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A2FC1" w14:textId="77777777" w:rsidR="00FE3055" w:rsidRPr="003633CB" w:rsidRDefault="00EF2FBD" w:rsidP="00C523B2">
      <w:pPr>
        <w:spacing w:after="0" w:line="240" w:lineRule="auto"/>
        <w:jc w:val="right"/>
        <w:rPr>
          <w:rFonts w:ascii="Times New Roman" w:eastAsia="Times New Roman" w:hAnsi="Times New Roman" w:cs="Times New Roman"/>
          <w:caps/>
          <w:sz w:val="24"/>
          <w:szCs w:val="24"/>
        </w:rPr>
      </w:pPr>
      <w:bookmarkStart w:id="0" w:name="_GoBack"/>
      <w:bookmarkEnd w:id="0"/>
      <w:r w:rsidRPr="003633CB">
        <w:rPr>
          <w:rFonts w:ascii="Times New Roman" w:eastAsia="Times New Roman" w:hAnsi="Times New Roman" w:cs="Times New Roman"/>
          <w:caps/>
          <w:sz w:val="24"/>
          <w:szCs w:val="24"/>
        </w:rPr>
        <w:t>Apstiprināti</w:t>
      </w:r>
    </w:p>
    <w:p w14:paraId="72BACFCC" w14:textId="1B7E865E" w:rsidR="00EF2FBD" w:rsidRPr="003633CB" w:rsidRDefault="00EF2FBD" w:rsidP="00C523B2">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 xml:space="preserve">ar Kuldīgas novada </w:t>
      </w:r>
      <w:r w:rsidR="008B30D3">
        <w:rPr>
          <w:rFonts w:ascii="Times New Roman" w:eastAsia="Times New Roman" w:hAnsi="Times New Roman" w:cs="Times New Roman"/>
          <w:sz w:val="24"/>
          <w:szCs w:val="24"/>
        </w:rPr>
        <w:t>d</w:t>
      </w:r>
      <w:r w:rsidRPr="003633CB">
        <w:rPr>
          <w:rFonts w:ascii="Times New Roman" w:eastAsia="Times New Roman" w:hAnsi="Times New Roman" w:cs="Times New Roman"/>
          <w:sz w:val="24"/>
          <w:szCs w:val="24"/>
        </w:rPr>
        <w:t>omes</w:t>
      </w:r>
    </w:p>
    <w:p w14:paraId="03C2BCEC" w14:textId="56013D3B" w:rsidR="00EF2FBD" w:rsidRPr="00F84BF7" w:rsidRDefault="00F23115" w:rsidP="003736E1">
      <w:pPr>
        <w:spacing w:after="0" w:line="240" w:lineRule="auto"/>
        <w:jc w:val="right"/>
        <w:rPr>
          <w:rFonts w:ascii="Times New Roman" w:eastAsia="Times New Roman" w:hAnsi="Times New Roman" w:cs="Times New Roman"/>
          <w:sz w:val="24"/>
          <w:szCs w:val="24"/>
        </w:rPr>
      </w:pPr>
      <w:r w:rsidRPr="00F84BF7">
        <w:rPr>
          <w:rFonts w:ascii="Times New Roman" w:eastAsia="Times New Roman" w:hAnsi="Times New Roman" w:cs="Times New Roman"/>
          <w:sz w:val="24"/>
          <w:szCs w:val="24"/>
        </w:rPr>
        <w:t>2026</w:t>
      </w:r>
      <w:r w:rsidR="0036781B" w:rsidRPr="00F84BF7">
        <w:rPr>
          <w:rFonts w:ascii="Times New Roman" w:eastAsia="Times New Roman" w:hAnsi="Times New Roman" w:cs="Times New Roman"/>
          <w:sz w:val="24"/>
          <w:szCs w:val="24"/>
        </w:rPr>
        <w:t>.</w:t>
      </w:r>
      <w:r w:rsidR="00877B9E" w:rsidRPr="00F84BF7">
        <w:rPr>
          <w:rFonts w:ascii="Times New Roman" w:eastAsia="Times New Roman" w:hAnsi="Times New Roman" w:cs="Times New Roman"/>
          <w:sz w:val="24"/>
          <w:szCs w:val="24"/>
        </w:rPr>
        <w:t xml:space="preserve"> </w:t>
      </w:r>
      <w:r w:rsidR="00EF2FBD" w:rsidRPr="00F84BF7">
        <w:rPr>
          <w:rFonts w:ascii="Times New Roman" w:eastAsia="Times New Roman" w:hAnsi="Times New Roman" w:cs="Times New Roman"/>
          <w:sz w:val="24"/>
          <w:szCs w:val="24"/>
        </w:rPr>
        <w:t xml:space="preserve">gada </w:t>
      </w:r>
      <w:r w:rsidR="00D91A93">
        <w:rPr>
          <w:rFonts w:ascii="Times New Roman" w:eastAsia="Times New Roman" w:hAnsi="Times New Roman" w:cs="Times New Roman"/>
          <w:sz w:val="24"/>
          <w:szCs w:val="24"/>
        </w:rPr>
        <w:t>27</w:t>
      </w:r>
      <w:r w:rsidR="00860935" w:rsidRPr="00F84BF7">
        <w:rPr>
          <w:rFonts w:ascii="Times New Roman" w:eastAsia="Times New Roman" w:hAnsi="Times New Roman" w:cs="Times New Roman"/>
          <w:sz w:val="24"/>
          <w:szCs w:val="24"/>
        </w:rPr>
        <w:t>.</w:t>
      </w:r>
      <w:r w:rsidR="00D91A93">
        <w:rPr>
          <w:rFonts w:ascii="Times New Roman" w:eastAsia="Times New Roman" w:hAnsi="Times New Roman" w:cs="Times New Roman"/>
          <w:sz w:val="24"/>
          <w:szCs w:val="24"/>
        </w:rPr>
        <w:t xml:space="preserve"> </w:t>
      </w:r>
      <w:r w:rsidRPr="00F84BF7">
        <w:rPr>
          <w:rFonts w:ascii="Times New Roman" w:eastAsia="Times New Roman" w:hAnsi="Times New Roman" w:cs="Times New Roman"/>
          <w:sz w:val="24"/>
          <w:szCs w:val="24"/>
        </w:rPr>
        <w:t>au</w:t>
      </w:r>
      <w:r w:rsidR="00F84BF7" w:rsidRPr="00F84BF7">
        <w:rPr>
          <w:rFonts w:ascii="Times New Roman" w:eastAsia="Times New Roman" w:hAnsi="Times New Roman" w:cs="Times New Roman"/>
          <w:sz w:val="24"/>
          <w:szCs w:val="24"/>
        </w:rPr>
        <w:t>g</w:t>
      </w:r>
      <w:r w:rsidRPr="00F84BF7">
        <w:rPr>
          <w:rFonts w:ascii="Times New Roman" w:eastAsia="Times New Roman" w:hAnsi="Times New Roman" w:cs="Times New Roman"/>
          <w:sz w:val="24"/>
          <w:szCs w:val="24"/>
        </w:rPr>
        <w:t>usta</w:t>
      </w:r>
      <w:r w:rsidR="00EF2FBD" w:rsidRPr="00F84BF7">
        <w:rPr>
          <w:rFonts w:ascii="Times New Roman" w:eastAsia="Times New Roman" w:hAnsi="Times New Roman" w:cs="Times New Roman"/>
          <w:sz w:val="24"/>
          <w:szCs w:val="24"/>
        </w:rPr>
        <w:t xml:space="preserve"> sēdes lēmumu</w:t>
      </w:r>
    </w:p>
    <w:p w14:paraId="60D66E4B" w14:textId="25F84158" w:rsidR="00EF2FBD" w:rsidRPr="00F84BF7" w:rsidRDefault="0036781B" w:rsidP="003736E1">
      <w:pPr>
        <w:spacing w:after="0" w:line="240" w:lineRule="auto"/>
        <w:jc w:val="right"/>
        <w:rPr>
          <w:rFonts w:ascii="Times New Roman" w:eastAsia="Times New Roman" w:hAnsi="Times New Roman" w:cs="Times New Roman"/>
          <w:sz w:val="24"/>
          <w:szCs w:val="24"/>
        </w:rPr>
      </w:pPr>
      <w:r w:rsidRPr="00F84BF7">
        <w:rPr>
          <w:rFonts w:ascii="Times New Roman" w:eastAsia="Times New Roman" w:hAnsi="Times New Roman" w:cs="Times New Roman"/>
          <w:sz w:val="24"/>
          <w:szCs w:val="24"/>
        </w:rPr>
        <w:t>(protokols Nr.</w:t>
      </w:r>
      <w:r w:rsidR="00EC28B6" w:rsidRPr="00F84BF7">
        <w:rPr>
          <w:rFonts w:ascii="Times New Roman" w:eastAsia="Times New Roman" w:hAnsi="Times New Roman" w:cs="Times New Roman"/>
          <w:sz w:val="24"/>
          <w:szCs w:val="24"/>
        </w:rPr>
        <w:t> </w:t>
      </w:r>
      <w:r w:rsidR="00D91A93">
        <w:rPr>
          <w:rFonts w:ascii="Times New Roman" w:eastAsia="Times New Roman" w:hAnsi="Times New Roman" w:cs="Times New Roman"/>
          <w:sz w:val="24"/>
          <w:szCs w:val="24"/>
        </w:rPr>
        <w:t>12</w:t>
      </w:r>
      <w:r w:rsidR="00EF2FBD" w:rsidRPr="00F84BF7">
        <w:rPr>
          <w:rFonts w:ascii="Times New Roman" w:eastAsia="Times New Roman" w:hAnsi="Times New Roman" w:cs="Times New Roman"/>
          <w:sz w:val="24"/>
          <w:szCs w:val="24"/>
        </w:rPr>
        <w:t>, p.</w:t>
      </w:r>
      <w:r w:rsidR="00EC28B6" w:rsidRPr="00F84BF7">
        <w:rPr>
          <w:rFonts w:ascii="Times New Roman" w:eastAsia="Times New Roman" w:hAnsi="Times New Roman" w:cs="Times New Roman"/>
          <w:sz w:val="24"/>
          <w:szCs w:val="24"/>
        </w:rPr>
        <w:t> </w:t>
      </w:r>
      <w:r w:rsidR="00D91A93">
        <w:rPr>
          <w:rFonts w:ascii="Times New Roman" w:eastAsia="Times New Roman" w:hAnsi="Times New Roman" w:cs="Times New Roman"/>
          <w:sz w:val="24"/>
          <w:szCs w:val="24"/>
        </w:rPr>
        <w:t>55</w:t>
      </w:r>
      <w:r w:rsidR="00EF2FBD" w:rsidRPr="00F84BF7">
        <w:rPr>
          <w:rFonts w:ascii="Times New Roman" w:eastAsia="Times New Roman" w:hAnsi="Times New Roman" w:cs="Times New Roman"/>
          <w:sz w:val="24"/>
          <w:szCs w:val="24"/>
        </w:rPr>
        <w:t>)</w:t>
      </w:r>
    </w:p>
    <w:p w14:paraId="1D5214CE" w14:textId="77777777" w:rsidR="00EF2FBD" w:rsidRPr="00F84BF7"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F84BF7" w:rsidRDefault="006533B9" w:rsidP="003736E1">
      <w:pPr>
        <w:spacing w:after="0" w:line="240" w:lineRule="auto"/>
        <w:jc w:val="center"/>
        <w:rPr>
          <w:rFonts w:ascii="Times New Roman" w:eastAsia="Times New Roman" w:hAnsi="Times New Roman" w:cs="Times New Roman"/>
          <w:sz w:val="24"/>
          <w:szCs w:val="24"/>
          <w:lang w:eastAsia="lv-LV"/>
        </w:rPr>
      </w:pPr>
      <w:r w:rsidRPr="00F84BF7">
        <w:rPr>
          <w:rFonts w:ascii="Times New Roman" w:eastAsia="Times New Roman" w:hAnsi="Times New Roman" w:cs="Times New Roman"/>
          <w:sz w:val="24"/>
          <w:szCs w:val="24"/>
          <w:lang w:eastAsia="lv-LV"/>
        </w:rPr>
        <w:t>PAŠVALDĪBAS NEKUSTAM</w:t>
      </w:r>
      <w:r w:rsidR="00B3242B" w:rsidRPr="00F84BF7">
        <w:rPr>
          <w:rFonts w:ascii="Times New Roman" w:eastAsia="Times New Roman" w:hAnsi="Times New Roman" w:cs="Times New Roman"/>
          <w:sz w:val="24"/>
          <w:szCs w:val="24"/>
          <w:lang w:eastAsia="lv-LV"/>
        </w:rPr>
        <w:t>Ā</w:t>
      </w:r>
      <w:r w:rsidRPr="00F84BF7">
        <w:rPr>
          <w:rFonts w:ascii="Times New Roman" w:eastAsia="Times New Roman" w:hAnsi="Times New Roman" w:cs="Times New Roman"/>
          <w:sz w:val="24"/>
          <w:szCs w:val="24"/>
          <w:lang w:eastAsia="lv-LV"/>
        </w:rPr>
        <w:t xml:space="preserve"> ĪPAŠUM</w:t>
      </w:r>
      <w:r w:rsidR="00B3242B" w:rsidRPr="00F84BF7">
        <w:rPr>
          <w:rFonts w:ascii="Times New Roman" w:eastAsia="Times New Roman" w:hAnsi="Times New Roman" w:cs="Times New Roman"/>
          <w:sz w:val="24"/>
          <w:szCs w:val="24"/>
          <w:lang w:eastAsia="lv-LV"/>
        </w:rPr>
        <w:t>A</w:t>
      </w:r>
      <w:r w:rsidRPr="00F84BF7">
        <w:rPr>
          <w:rFonts w:ascii="Times New Roman" w:eastAsia="Times New Roman" w:hAnsi="Times New Roman" w:cs="Times New Roman"/>
          <w:sz w:val="24"/>
          <w:szCs w:val="24"/>
          <w:lang w:eastAsia="lv-LV"/>
        </w:rPr>
        <w:t xml:space="preserve"> </w:t>
      </w:r>
    </w:p>
    <w:p w14:paraId="7EA8ABE2" w14:textId="052E1FFC" w:rsidR="00071694" w:rsidRPr="00F84BF7" w:rsidRDefault="00F84BF7" w:rsidP="00071694">
      <w:pPr>
        <w:pStyle w:val="Heading3"/>
        <w:spacing w:before="0" w:after="0"/>
        <w:ind w:right="28"/>
        <w:jc w:val="center"/>
        <w:rPr>
          <w:rFonts w:ascii="Times New Roman" w:hAnsi="Times New Roman"/>
          <w:sz w:val="24"/>
          <w:szCs w:val="24"/>
        </w:rPr>
      </w:pPr>
      <w:r w:rsidRPr="00F84BF7">
        <w:rPr>
          <w:rFonts w:ascii="Times New Roman Bold" w:hAnsi="Times New Roman Bold"/>
          <w:b w:val="0"/>
          <w:sz w:val="24"/>
          <w:szCs w:val="24"/>
        </w:rPr>
        <w:t>“Raidstacija 1” - 4, Pelču</w:t>
      </w:r>
      <w:r w:rsidR="00AF2F14" w:rsidRPr="00F84BF7">
        <w:rPr>
          <w:rFonts w:ascii="Times New Roman" w:hAnsi="Times New Roman"/>
          <w:sz w:val="24"/>
          <w:szCs w:val="24"/>
        </w:rPr>
        <w:t xml:space="preserve"> </w:t>
      </w:r>
      <w:r w:rsidR="00071694" w:rsidRPr="00F84BF7">
        <w:rPr>
          <w:rFonts w:ascii="Times New Roman" w:hAnsi="Times New Roman"/>
          <w:sz w:val="24"/>
          <w:szCs w:val="24"/>
        </w:rPr>
        <w:t>pagastā, Kuldīgas novadā,</w:t>
      </w:r>
    </w:p>
    <w:p w14:paraId="27D6F1EB" w14:textId="77777777" w:rsidR="006533B9" w:rsidRPr="00F84BF7" w:rsidRDefault="006533B9" w:rsidP="003736E1">
      <w:pPr>
        <w:spacing w:after="0" w:line="240" w:lineRule="auto"/>
        <w:jc w:val="center"/>
        <w:rPr>
          <w:rFonts w:ascii="Times New Roman" w:eastAsia="Times New Roman" w:hAnsi="Times New Roman" w:cs="Times New Roman"/>
          <w:bCs/>
          <w:sz w:val="24"/>
          <w:szCs w:val="24"/>
          <w:lang w:eastAsia="lv-LV"/>
        </w:rPr>
      </w:pPr>
      <w:r w:rsidRPr="00F84BF7">
        <w:rPr>
          <w:rFonts w:ascii="Times New Roman" w:eastAsia="Times New Roman" w:hAnsi="Times New Roman" w:cs="Times New Roman"/>
          <w:b/>
          <w:bCs/>
          <w:sz w:val="24"/>
          <w:szCs w:val="24"/>
          <w:lang w:eastAsia="lv-LV"/>
        </w:rPr>
        <w:t xml:space="preserve"> </w:t>
      </w:r>
      <w:r w:rsidRPr="00F84BF7">
        <w:rPr>
          <w:rFonts w:ascii="Times New Roman" w:eastAsia="Times New Roman" w:hAnsi="Times New Roman" w:cs="Times New Roman"/>
          <w:bCs/>
          <w:sz w:val="24"/>
          <w:szCs w:val="24"/>
          <w:lang w:eastAsia="lv-LV"/>
        </w:rPr>
        <w:t>IZSOLES NOTEIKUMI</w:t>
      </w:r>
    </w:p>
    <w:p w14:paraId="7C0B7EBD" w14:textId="77777777" w:rsidR="006533B9" w:rsidRPr="003633CB"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3633CB" w:rsidRDefault="00172193" w:rsidP="00172193">
      <w:pPr>
        <w:spacing w:after="0" w:line="240" w:lineRule="auto"/>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3633CB" w:rsidRDefault="006533B9" w:rsidP="003736E1">
      <w:pPr>
        <w:spacing w:after="0" w:line="240" w:lineRule="auto"/>
        <w:rPr>
          <w:rFonts w:ascii="Times New Roman" w:eastAsia="Times New Roman" w:hAnsi="Times New Roman" w:cs="Times New Roman"/>
          <w:sz w:val="24"/>
          <w:szCs w:val="24"/>
          <w:lang w:eastAsia="lv-LV"/>
        </w:rPr>
      </w:pPr>
    </w:p>
    <w:p w14:paraId="41846402" w14:textId="07BA7D06" w:rsidR="00071694" w:rsidRPr="00F84BF7" w:rsidRDefault="00090012" w:rsidP="00B3242B">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F84BF7">
        <w:rPr>
          <w:rFonts w:ascii="Times New Roman" w:hAnsi="Times New Roman" w:cs="Times New Roman"/>
          <w:sz w:val="24"/>
          <w:szCs w:val="24"/>
        </w:rPr>
        <w:t>Elektroniskā izsolē ar augšupejošu soli</w:t>
      </w:r>
      <w:r w:rsidR="00071694" w:rsidRPr="00F84BF7">
        <w:rPr>
          <w:rFonts w:ascii="Times New Roman" w:hAnsi="Times New Roman" w:cs="Times New Roman"/>
          <w:sz w:val="24"/>
          <w:szCs w:val="24"/>
        </w:rPr>
        <w:t xml:space="preserve"> tiek piedāvāt</w:t>
      </w:r>
      <w:r w:rsidR="00B3242B" w:rsidRPr="00F84BF7">
        <w:rPr>
          <w:rFonts w:ascii="Times New Roman" w:hAnsi="Times New Roman" w:cs="Times New Roman"/>
          <w:sz w:val="24"/>
          <w:szCs w:val="24"/>
        </w:rPr>
        <w:t>s</w:t>
      </w:r>
      <w:r w:rsidR="00071694" w:rsidRPr="00F84BF7">
        <w:rPr>
          <w:rFonts w:ascii="Times New Roman" w:hAnsi="Times New Roman" w:cs="Times New Roman"/>
          <w:sz w:val="24"/>
          <w:szCs w:val="24"/>
        </w:rPr>
        <w:t xml:space="preserve"> pašvaldības nekustam</w:t>
      </w:r>
      <w:r w:rsidR="00B3242B" w:rsidRPr="00F84BF7">
        <w:rPr>
          <w:rFonts w:ascii="Times New Roman" w:hAnsi="Times New Roman" w:cs="Times New Roman"/>
          <w:sz w:val="24"/>
          <w:szCs w:val="24"/>
        </w:rPr>
        <w:t>ais</w:t>
      </w:r>
      <w:r w:rsidR="00071694" w:rsidRPr="00F84BF7">
        <w:rPr>
          <w:rFonts w:ascii="Times New Roman" w:hAnsi="Times New Roman" w:cs="Times New Roman"/>
          <w:sz w:val="24"/>
          <w:szCs w:val="24"/>
        </w:rPr>
        <w:t xml:space="preserve"> īpašum</w:t>
      </w:r>
      <w:r w:rsidR="00B3242B" w:rsidRPr="00F84BF7">
        <w:rPr>
          <w:rFonts w:ascii="Times New Roman" w:hAnsi="Times New Roman" w:cs="Times New Roman"/>
          <w:sz w:val="24"/>
          <w:szCs w:val="24"/>
        </w:rPr>
        <w:t>s</w:t>
      </w:r>
      <w:r w:rsidR="00BA0757" w:rsidRPr="00F84BF7">
        <w:rPr>
          <w:rFonts w:ascii="Times New Roman" w:hAnsi="Times New Roman" w:cs="Times New Roman"/>
          <w:sz w:val="24"/>
          <w:szCs w:val="24"/>
        </w:rPr>
        <w:t>:</w:t>
      </w:r>
      <w:r w:rsidR="00B3242B" w:rsidRPr="00F84BF7">
        <w:rPr>
          <w:rFonts w:ascii="Times New Roman" w:hAnsi="Times New Roman" w:cs="Times New Roman"/>
          <w:sz w:val="24"/>
          <w:szCs w:val="24"/>
        </w:rPr>
        <w:t xml:space="preserve"> </w:t>
      </w:r>
      <w:r w:rsidR="00F84BF7" w:rsidRPr="00F84BF7">
        <w:rPr>
          <w:rFonts w:ascii="Times New Roman" w:hAnsi="Times New Roman" w:cs="Times New Roman"/>
          <w:b/>
          <w:bCs/>
          <w:sz w:val="24"/>
          <w:szCs w:val="24"/>
        </w:rPr>
        <w:t>“Raidstacija 1” - 4, Pelču</w:t>
      </w:r>
      <w:r w:rsidR="00177301" w:rsidRPr="00F84BF7">
        <w:rPr>
          <w:rFonts w:ascii="Times New Roman" w:hAnsi="Times New Roman" w:cs="Times New Roman"/>
          <w:b/>
          <w:bCs/>
          <w:sz w:val="24"/>
          <w:szCs w:val="24"/>
        </w:rPr>
        <w:t xml:space="preserve"> </w:t>
      </w:r>
      <w:r w:rsidR="00071694" w:rsidRPr="00F84BF7">
        <w:rPr>
          <w:rFonts w:ascii="Times New Roman" w:hAnsi="Times New Roman" w:cs="Times New Roman"/>
          <w:b/>
          <w:bCs/>
          <w:sz w:val="24"/>
          <w:szCs w:val="24"/>
        </w:rPr>
        <w:t>pagastā, Kuldīgas novadā</w:t>
      </w:r>
      <w:r w:rsidR="00071694" w:rsidRPr="00F84BF7">
        <w:rPr>
          <w:rFonts w:ascii="Times New Roman" w:hAnsi="Times New Roman" w:cs="Times New Roman"/>
          <w:sz w:val="24"/>
          <w:szCs w:val="24"/>
        </w:rPr>
        <w:t xml:space="preserve">, kadastra Nr. </w:t>
      </w:r>
      <w:r w:rsidR="00F84BF7" w:rsidRPr="00F84BF7">
        <w:rPr>
          <w:rFonts w:ascii="Times New Roman" w:hAnsi="Times New Roman" w:cs="Times New Roman"/>
          <w:sz w:val="24"/>
          <w:szCs w:val="24"/>
        </w:rPr>
        <w:t>62749000154</w:t>
      </w:r>
      <w:r w:rsidR="00071694" w:rsidRPr="00F84BF7">
        <w:rPr>
          <w:rFonts w:ascii="Times New Roman" w:hAnsi="Times New Roman" w:cs="Times New Roman"/>
          <w:sz w:val="24"/>
          <w:szCs w:val="24"/>
        </w:rPr>
        <w:t>:</w:t>
      </w:r>
    </w:p>
    <w:p w14:paraId="0EFD7819" w14:textId="1001F7C3" w:rsidR="00F55F0B" w:rsidRPr="00F84BF7" w:rsidRDefault="00F55F0B" w:rsidP="00F55F0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F84BF7">
        <w:rPr>
          <w:rFonts w:ascii="Times New Roman" w:hAnsi="Times New Roman" w:cs="Times New Roman"/>
          <w:sz w:val="24"/>
          <w:szCs w:val="24"/>
        </w:rPr>
        <w:t xml:space="preserve">Īpašuma tiesības nostiprinātas Kuldīgas novada pašvaldībai, </w:t>
      </w:r>
      <w:r w:rsidR="00F84BF7" w:rsidRPr="00F84BF7">
        <w:rPr>
          <w:rFonts w:ascii="Times New Roman" w:hAnsi="Times New Roman" w:cs="Times New Roman"/>
          <w:sz w:val="24"/>
          <w:szCs w:val="24"/>
        </w:rPr>
        <w:t>Pelču</w:t>
      </w:r>
      <w:r w:rsidRPr="00F84BF7">
        <w:rPr>
          <w:rFonts w:ascii="Times New Roman" w:hAnsi="Times New Roman" w:cs="Times New Roman"/>
          <w:sz w:val="24"/>
          <w:szCs w:val="24"/>
        </w:rPr>
        <w:t xml:space="preserve"> pagasta zemesgrāmatas nodalījuma Nr. </w:t>
      </w:r>
      <w:r w:rsidR="00F84BF7" w:rsidRPr="00F84BF7">
        <w:rPr>
          <w:rFonts w:ascii="Times New Roman" w:hAnsi="Times New Roman" w:cs="Times New Roman"/>
          <w:sz w:val="24"/>
          <w:szCs w:val="24"/>
        </w:rPr>
        <w:t>360-4</w:t>
      </w:r>
      <w:r w:rsidR="00DE48BC" w:rsidRPr="00F84BF7">
        <w:rPr>
          <w:rFonts w:ascii="Times New Roman" w:hAnsi="Times New Roman" w:cs="Times New Roman"/>
          <w:sz w:val="24"/>
          <w:szCs w:val="24"/>
        </w:rPr>
        <w:t>.</w:t>
      </w:r>
      <w:r w:rsidRPr="00F84BF7">
        <w:rPr>
          <w:rFonts w:ascii="Times New Roman" w:hAnsi="Times New Roman" w:cs="Times New Roman"/>
          <w:sz w:val="24"/>
          <w:szCs w:val="24"/>
        </w:rPr>
        <w:t xml:space="preserve"> </w:t>
      </w:r>
    </w:p>
    <w:p w14:paraId="2CF5029E" w14:textId="37227D8A" w:rsidR="00F55F0B" w:rsidRPr="002834B2" w:rsidRDefault="002B0840" w:rsidP="00BA0757">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1" w:name="_Hlk66258394"/>
      <w:r w:rsidRPr="002834B2">
        <w:rPr>
          <w:rFonts w:ascii="Times New Roman" w:hAnsi="Times New Roman" w:cs="Times New Roman"/>
          <w:sz w:val="24"/>
          <w:szCs w:val="24"/>
        </w:rPr>
        <w:t>Dzīvokļa</w:t>
      </w:r>
      <w:r w:rsidR="00F55F0B" w:rsidRPr="002834B2">
        <w:rPr>
          <w:rFonts w:ascii="Times New Roman" w:hAnsi="Times New Roman" w:cs="Times New Roman"/>
          <w:sz w:val="24"/>
          <w:szCs w:val="24"/>
        </w:rPr>
        <w:t xml:space="preserve"> īpašuma sastāvā ir</w:t>
      </w:r>
      <w:bookmarkEnd w:id="1"/>
      <w:r w:rsidR="00F84BF7" w:rsidRPr="002834B2">
        <w:rPr>
          <w:rFonts w:ascii="Times New Roman" w:hAnsi="Times New Roman" w:cs="Times New Roman"/>
          <w:sz w:val="24"/>
          <w:szCs w:val="24"/>
        </w:rPr>
        <w:t xml:space="preserve"> trīsistabu</w:t>
      </w:r>
      <w:r w:rsidR="00860935" w:rsidRPr="002834B2">
        <w:rPr>
          <w:rFonts w:ascii="Times New Roman" w:hAnsi="Times New Roman" w:cs="Times New Roman"/>
          <w:sz w:val="24"/>
          <w:szCs w:val="24"/>
        </w:rPr>
        <w:t xml:space="preserve"> dzīvoklis ar platību </w:t>
      </w:r>
      <w:r w:rsidR="00F84BF7" w:rsidRPr="002834B2">
        <w:rPr>
          <w:rFonts w:ascii="Times New Roman" w:hAnsi="Times New Roman" w:cs="Times New Roman"/>
          <w:sz w:val="24"/>
          <w:szCs w:val="24"/>
        </w:rPr>
        <w:t>64,8</w:t>
      </w:r>
      <w:r w:rsidR="00860935" w:rsidRPr="002834B2">
        <w:rPr>
          <w:rFonts w:ascii="Times New Roman" w:hAnsi="Times New Roman" w:cs="Times New Roman"/>
          <w:sz w:val="24"/>
          <w:szCs w:val="24"/>
        </w:rPr>
        <w:t xml:space="preserve"> m</w:t>
      </w:r>
      <w:r w:rsidR="00860935" w:rsidRPr="002834B2">
        <w:rPr>
          <w:rFonts w:ascii="Times New Roman" w:hAnsi="Times New Roman" w:cs="Times New Roman"/>
          <w:sz w:val="24"/>
          <w:szCs w:val="24"/>
          <w:vertAlign w:val="superscript"/>
        </w:rPr>
        <w:t>2</w:t>
      </w:r>
      <w:r w:rsidR="00860935" w:rsidRPr="002834B2">
        <w:rPr>
          <w:rFonts w:ascii="Times New Roman" w:hAnsi="Times New Roman" w:cs="Times New Roman"/>
          <w:sz w:val="24"/>
          <w:szCs w:val="24"/>
        </w:rPr>
        <w:t xml:space="preserve">, kopīpašuma </w:t>
      </w:r>
      <w:r w:rsidR="00F84BF7" w:rsidRPr="002834B2">
        <w:rPr>
          <w:rFonts w:ascii="Times New Roman" w:hAnsi="Times New Roman" w:cs="Times New Roman"/>
          <w:sz w:val="24"/>
          <w:szCs w:val="24"/>
        </w:rPr>
        <w:t>652/3188 domājamās daļas no daudzdzīvokļu dzīvojamās mājas ar kadastra apzīmējumu 62740010366001 un zemes vienības ar kadastra apzīmējumu 62740010366</w:t>
      </w:r>
      <w:r w:rsidR="00177301" w:rsidRPr="002834B2">
        <w:rPr>
          <w:rFonts w:ascii="Times New Roman" w:hAnsi="Times New Roman" w:cs="Times New Roman"/>
          <w:sz w:val="24"/>
          <w:szCs w:val="24"/>
        </w:rPr>
        <w:t>.</w:t>
      </w:r>
    </w:p>
    <w:p w14:paraId="31F7A960" w14:textId="1741943E" w:rsidR="00177301" w:rsidRPr="002834B2" w:rsidRDefault="00177301"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834B2">
        <w:rPr>
          <w:rFonts w:ascii="Times New Roman" w:hAnsi="Times New Roman" w:cs="Times New Roman"/>
          <w:sz w:val="24"/>
          <w:szCs w:val="24"/>
        </w:rPr>
        <w:t xml:space="preserve">dzīvoklis atrodas Kuldīgas novada </w:t>
      </w:r>
      <w:r w:rsidR="00F84BF7" w:rsidRPr="002834B2">
        <w:rPr>
          <w:rFonts w:ascii="Times New Roman" w:hAnsi="Times New Roman" w:cs="Times New Roman"/>
          <w:sz w:val="24"/>
          <w:szCs w:val="24"/>
        </w:rPr>
        <w:t>Pelču pagastā</w:t>
      </w:r>
      <w:r w:rsidRPr="002834B2">
        <w:rPr>
          <w:rFonts w:ascii="Times New Roman" w:hAnsi="Times New Roman" w:cs="Times New Roman"/>
          <w:sz w:val="24"/>
          <w:szCs w:val="24"/>
        </w:rPr>
        <w:t xml:space="preserve">, </w:t>
      </w:r>
      <w:r w:rsidR="00F84BF7" w:rsidRPr="002834B2">
        <w:rPr>
          <w:rFonts w:ascii="Times New Roman" w:hAnsi="Times New Roman" w:cs="Times New Roman"/>
          <w:sz w:val="24"/>
          <w:szCs w:val="24"/>
        </w:rPr>
        <w:t xml:space="preserve">blakus autoceļam P116 Kuldīga Embūte. Attālums līdz Kuldīgai aptuveni 5km, līdz pagasta centram Pelčos </w:t>
      </w:r>
      <w:r w:rsidR="002834B2" w:rsidRPr="002834B2">
        <w:rPr>
          <w:rFonts w:ascii="Times New Roman" w:hAnsi="Times New Roman" w:cs="Times New Roman"/>
          <w:sz w:val="24"/>
          <w:szCs w:val="24"/>
        </w:rPr>
        <w:t>5</w:t>
      </w:r>
      <w:r w:rsidR="00F84BF7" w:rsidRPr="002834B2">
        <w:rPr>
          <w:rFonts w:ascii="Times New Roman" w:hAnsi="Times New Roman" w:cs="Times New Roman"/>
          <w:sz w:val="24"/>
          <w:szCs w:val="24"/>
        </w:rPr>
        <w:t>km</w:t>
      </w:r>
      <w:r w:rsidRPr="002834B2">
        <w:rPr>
          <w:rFonts w:ascii="Times New Roman" w:hAnsi="Times New Roman" w:cs="Times New Roman"/>
          <w:sz w:val="24"/>
          <w:szCs w:val="24"/>
        </w:rPr>
        <w:t xml:space="preserve">. </w:t>
      </w:r>
    </w:p>
    <w:tbl>
      <w:tblPr>
        <w:tblStyle w:val="TableGrid"/>
        <w:tblW w:w="0" w:type="auto"/>
        <w:tblInd w:w="709" w:type="dxa"/>
        <w:tblLook w:val="04A0" w:firstRow="1" w:lastRow="0" w:firstColumn="1" w:lastColumn="0" w:noHBand="0" w:noVBand="1"/>
      </w:tblPr>
      <w:tblGrid>
        <w:gridCol w:w="2860"/>
        <w:gridCol w:w="2859"/>
        <w:gridCol w:w="2859"/>
      </w:tblGrid>
      <w:tr w:rsidR="00177301" w:rsidRPr="003633CB" w14:paraId="464F33BC" w14:textId="0F0307EF" w:rsidTr="00924E10">
        <w:tc>
          <w:tcPr>
            <w:tcW w:w="8578" w:type="dxa"/>
            <w:gridSpan w:val="3"/>
            <w:shd w:val="clear" w:color="auto" w:fill="D9D9D9" w:themeFill="background1" w:themeFillShade="D9"/>
          </w:tcPr>
          <w:p w14:paraId="025414EC" w14:textId="42941476" w:rsidR="00177301" w:rsidRPr="003633CB" w:rsidRDefault="00177301" w:rsidP="00177301">
            <w:pPr>
              <w:ind w:right="-1"/>
              <w:jc w:val="center"/>
              <w:rPr>
                <w:rFonts w:ascii="Times New Roman" w:hAnsi="Times New Roman" w:cs="Times New Roman"/>
                <w:b/>
                <w:bCs/>
                <w:sz w:val="24"/>
                <w:szCs w:val="24"/>
              </w:rPr>
            </w:pPr>
            <w:r w:rsidRPr="003633CB">
              <w:rPr>
                <w:rFonts w:ascii="Times New Roman" w:hAnsi="Times New Roman" w:cs="Times New Roman"/>
                <w:b/>
                <w:bCs/>
                <w:sz w:val="24"/>
                <w:szCs w:val="24"/>
              </w:rPr>
              <w:t>Dzīvokļa apraksts</w:t>
            </w:r>
          </w:p>
        </w:tc>
      </w:tr>
      <w:tr w:rsidR="00177301" w:rsidRPr="003633CB" w14:paraId="05AEC49D" w14:textId="6EB364F1" w:rsidTr="00177301">
        <w:tc>
          <w:tcPr>
            <w:tcW w:w="2860" w:type="dxa"/>
          </w:tcPr>
          <w:p w14:paraId="678097EC" w14:textId="6CC69066" w:rsidR="00177301" w:rsidRPr="002834B2" w:rsidRDefault="00177301" w:rsidP="00177301">
            <w:pPr>
              <w:pStyle w:val="Default"/>
              <w:jc w:val="center"/>
              <w:rPr>
                <w:rFonts w:ascii="Times New Roman" w:hAnsi="Times New Roman" w:cs="Times New Roman"/>
                <w:color w:val="auto"/>
                <w:lang w:val="lv-LV"/>
              </w:rPr>
            </w:pPr>
            <w:r w:rsidRPr="002834B2">
              <w:rPr>
                <w:rFonts w:ascii="Times New Roman" w:hAnsi="Times New Roman" w:cs="Times New Roman"/>
                <w:color w:val="auto"/>
                <w:lang w:val="lv-LV"/>
              </w:rPr>
              <w:t>Istabu skaits</w:t>
            </w:r>
          </w:p>
        </w:tc>
        <w:tc>
          <w:tcPr>
            <w:tcW w:w="2859" w:type="dxa"/>
          </w:tcPr>
          <w:p w14:paraId="4B5136C3" w14:textId="189E94C4" w:rsidR="00177301" w:rsidRPr="003633CB" w:rsidRDefault="00177301" w:rsidP="00177301">
            <w:pPr>
              <w:pStyle w:val="Default"/>
              <w:jc w:val="center"/>
              <w:rPr>
                <w:rFonts w:ascii="Times New Roman" w:hAnsi="Times New Roman" w:cs="Times New Roman"/>
                <w:lang w:val="lv-LV"/>
              </w:rPr>
            </w:pPr>
            <w:r w:rsidRPr="003633CB">
              <w:rPr>
                <w:rFonts w:ascii="Times New Roman" w:hAnsi="Times New Roman" w:cs="Times New Roman"/>
                <w:lang w:val="lv-LV"/>
              </w:rPr>
              <w:t>Stāvs</w:t>
            </w:r>
          </w:p>
        </w:tc>
        <w:tc>
          <w:tcPr>
            <w:tcW w:w="2859" w:type="dxa"/>
          </w:tcPr>
          <w:p w14:paraId="73346F21" w14:textId="7356232E" w:rsidR="00177301" w:rsidRPr="003633CB" w:rsidRDefault="00177301" w:rsidP="00177301">
            <w:pPr>
              <w:pStyle w:val="Default"/>
              <w:jc w:val="center"/>
              <w:rPr>
                <w:rFonts w:ascii="Times New Roman" w:hAnsi="Times New Roman" w:cs="Times New Roman"/>
                <w:lang w:val="lv-LV"/>
              </w:rPr>
            </w:pPr>
            <w:r w:rsidRPr="003633CB">
              <w:rPr>
                <w:rFonts w:ascii="Times New Roman" w:hAnsi="Times New Roman" w:cs="Times New Roman"/>
                <w:lang w:val="lv-LV"/>
              </w:rPr>
              <w:t>Platība</w:t>
            </w:r>
            <w:r w:rsidR="003633CB" w:rsidRPr="003633CB">
              <w:rPr>
                <w:rFonts w:ascii="Times New Roman" w:hAnsi="Times New Roman" w:cs="Times New Roman"/>
                <w:lang w:val="lv-LV"/>
              </w:rPr>
              <w:t>,</w:t>
            </w:r>
            <w:r w:rsidRPr="003633CB">
              <w:rPr>
                <w:rFonts w:ascii="Times New Roman" w:hAnsi="Times New Roman" w:cs="Times New Roman"/>
                <w:lang w:val="lv-LV"/>
              </w:rPr>
              <w:t xml:space="preserve"> m</w:t>
            </w:r>
            <w:r w:rsidRPr="003633CB">
              <w:rPr>
                <w:rFonts w:ascii="Times New Roman" w:hAnsi="Times New Roman" w:cs="Times New Roman"/>
                <w:vertAlign w:val="superscript"/>
                <w:lang w:val="lv-LV"/>
              </w:rPr>
              <w:t>2</w:t>
            </w:r>
          </w:p>
        </w:tc>
      </w:tr>
      <w:tr w:rsidR="00177301" w:rsidRPr="003633CB" w14:paraId="2153F4F0" w14:textId="3D984664" w:rsidTr="00177301">
        <w:tc>
          <w:tcPr>
            <w:tcW w:w="2860" w:type="dxa"/>
          </w:tcPr>
          <w:p w14:paraId="1CB9727C" w14:textId="6985A531" w:rsidR="00177301" w:rsidRPr="002834B2" w:rsidRDefault="002834B2" w:rsidP="00177301">
            <w:pPr>
              <w:ind w:right="-1"/>
              <w:jc w:val="center"/>
              <w:rPr>
                <w:rFonts w:ascii="Times New Roman" w:hAnsi="Times New Roman" w:cs="Times New Roman"/>
                <w:sz w:val="24"/>
                <w:szCs w:val="24"/>
              </w:rPr>
            </w:pPr>
            <w:r>
              <w:rPr>
                <w:rFonts w:ascii="Times New Roman" w:hAnsi="Times New Roman" w:cs="Times New Roman"/>
                <w:sz w:val="24"/>
                <w:szCs w:val="24"/>
              </w:rPr>
              <w:t>3</w:t>
            </w:r>
          </w:p>
        </w:tc>
        <w:tc>
          <w:tcPr>
            <w:tcW w:w="2859" w:type="dxa"/>
          </w:tcPr>
          <w:p w14:paraId="1169C269" w14:textId="23E880E4" w:rsidR="00177301" w:rsidRPr="002834B2" w:rsidRDefault="00F84BF7" w:rsidP="00177301">
            <w:pPr>
              <w:ind w:right="-1"/>
              <w:jc w:val="center"/>
              <w:rPr>
                <w:rFonts w:ascii="Times New Roman" w:hAnsi="Times New Roman" w:cs="Times New Roman"/>
                <w:sz w:val="24"/>
                <w:szCs w:val="24"/>
              </w:rPr>
            </w:pPr>
            <w:r w:rsidRPr="002834B2">
              <w:rPr>
                <w:rFonts w:ascii="Times New Roman" w:hAnsi="Times New Roman" w:cs="Times New Roman"/>
                <w:sz w:val="24"/>
                <w:szCs w:val="24"/>
              </w:rPr>
              <w:t>2 no 2</w:t>
            </w:r>
          </w:p>
        </w:tc>
        <w:tc>
          <w:tcPr>
            <w:tcW w:w="2859" w:type="dxa"/>
          </w:tcPr>
          <w:p w14:paraId="15D1387B" w14:textId="593AB815" w:rsidR="00177301" w:rsidRPr="003633CB" w:rsidRDefault="00F84BF7" w:rsidP="00177301">
            <w:pPr>
              <w:ind w:right="-1"/>
              <w:jc w:val="center"/>
              <w:rPr>
                <w:rFonts w:ascii="Times New Roman" w:hAnsi="Times New Roman" w:cs="Times New Roman"/>
                <w:sz w:val="24"/>
                <w:szCs w:val="24"/>
              </w:rPr>
            </w:pPr>
            <w:r w:rsidRPr="008C4A3B">
              <w:rPr>
                <w:rFonts w:ascii="Times New Roman" w:hAnsi="Times New Roman" w:cs="Times New Roman"/>
                <w:sz w:val="24"/>
                <w:szCs w:val="24"/>
              </w:rPr>
              <w:t>64,8</w:t>
            </w:r>
          </w:p>
        </w:tc>
      </w:tr>
      <w:tr w:rsidR="00177301" w:rsidRPr="003633CB" w14:paraId="7F655252" w14:textId="16708B78" w:rsidTr="00AE31E9">
        <w:tc>
          <w:tcPr>
            <w:tcW w:w="8578" w:type="dxa"/>
            <w:gridSpan w:val="3"/>
          </w:tcPr>
          <w:p w14:paraId="76A34AB0" w14:textId="4A9BCA21" w:rsidR="00177301" w:rsidRPr="002834B2" w:rsidRDefault="00177301" w:rsidP="00177301">
            <w:pPr>
              <w:ind w:right="-1"/>
              <w:rPr>
                <w:rFonts w:ascii="Times New Roman" w:hAnsi="Times New Roman" w:cs="Times New Roman"/>
                <w:i/>
                <w:iCs/>
                <w:sz w:val="24"/>
                <w:szCs w:val="24"/>
              </w:rPr>
            </w:pPr>
            <w:r w:rsidRPr="002834B2">
              <w:rPr>
                <w:rFonts w:ascii="Times New Roman" w:hAnsi="Times New Roman" w:cs="Times New Roman"/>
                <w:i/>
                <w:iCs/>
                <w:sz w:val="24"/>
                <w:szCs w:val="24"/>
              </w:rPr>
              <w:t>Dzīvokļa izvietojums ēkā:</w:t>
            </w:r>
          </w:p>
        </w:tc>
      </w:tr>
      <w:tr w:rsidR="00177301" w:rsidRPr="003633CB" w14:paraId="47B41FE9" w14:textId="717548CE" w:rsidTr="00777A77">
        <w:tc>
          <w:tcPr>
            <w:tcW w:w="8578" w:type="dxa"/>
            <w:gridSpan w:val="3"/>
          </w:tcPr>
          <w:p w14:paraId="3B77053E" w14:textId="727B1D94" w:rsidR="00177301" w:rsidRPr="002834B2" w:rsidRDefault="00AF0FAD" w:rsidP="00177301">
            <w:pPr>
              <w:ind w:right="-1"/>
              <w:jc w:val="both"/>
              <w:rPr>
                <w:rFonts w:ascii="Times New Roman" w:hAnsi="Times New Roman" w:cs="Times New Roman"/>
                <w:sz w:val="24"/>
                <w:szCs w:val="24"/>
              </w:rPr>
            </w:pPr>
            <w:r w:rsidRPr="002834B2">
              <w:rPr>
                <w:rFonts w:ascii="Times New Roman" w:hAnsi="Times New Roman" w:cs="Times New Roman"/>
                <w:sz w:val="24"/>
                <w:szCs w:val="24"/>
              </w:rPr>
              <w:t xml:space="preserve">Dzīvoklis atrodas </w:t>
            </w:r>
            <w:r w:rsidR="00F84BF7" w:rsidRPr="002834B2">
              <w:rPr>
                <w:rFonts w:ascii="Times New Roman" w:hAnsi="Times New Roman" w:cs="Times New Roman"/>
                <w:sz w:val="24"/>
                <w:szCs w:val="24"/>
              </w:rPr>
              <w:t>divstāvu</w:t>
            </w:r>
            <w:r w:rsidRPr="002834B2">
              <w:rPr>
                <w:rFonts w:ascii="Times New Roman" w:hAnsi="Times New Roman" w:cs="Times New Roman"/>
                <w:sz w:val="24"/>
                <w:szCs w:val="24"/>
              </w:rPr>
              <w:t xml:space="preserve"> </w:t>
            </w:r>
            <w:r w:rsidR="00F84BF7" w:rsidRPr="002834B2">
              <w:rPr>
                <w:rFonts w:ascii="Times New Roman" w:hAnsi="Times New Roman" w:cs="Times New Roman"/>
                <w:sz w:val="24"/>
                <w:szCs w:val="24"/>
              </w:rPr>
              <w:t>ķieģeļu</w:t>
            </w:r>
            <w:r w:rsidRPr="002834B2">
              <w:rPr>
                <w:rFonts w:ascii="Times New Roman" w:hAnsi="Times New Roman" w:cs="Times New Roman"/>
                <w:sz w:val="24"/>
                <w:szCs w:val="24"/>
              </w:rPr>
              <w:t xml:space="preserve"> mūra ēkas </w:t>
            </w:r>
            <w:r w:rsidR="00F84BF7" w:rsidRPr="002834B2">
              <w:rPr>
                <w:rFonts w:ascii="Times New Roman" w:hAnsi="Times New Roman" w:cs="Times New Roman"/>
                <w:sz w:val="24"/>
                <w:szCs w:val="24"/>
              </w:rPr>
              <w:t>2</w:t>
            </w:r>
            <w:r w:rsidRPr="002834B2">
              <w:rPr>
                <w:rFonts w:ascii="Times New Roman" w:hAnsi="Times New Roman" w:cs="Times New Roman"/>
                <w:sz w:val="24"/>
                <w:szCs w:val="24"/>
              </w:rPr>
              <w:t>.stāvā.</w:t>
            </w:r>
          </w:p>
        </w:tc>
      </w:tr>
      <w:tr w:rsidR="00177301" w:rsidRPr="003633CB" w14:paraId="26166A0B" w14:textId="6010DF7B" w:rsidTr="000A23C3">
        <w:tc>
          <w:tcPr>
            <w:tcW w:w="8578" w:type="dxa"/>
            <w:gridSpan w:val="3"/>
          </w:tcPr>
          <w:p w14:paraId="025A6839" w14:textId="0D956836" w:rsidR="00177301" w:rsidRPr="002834B2" w:rsidRDefault="00177301" w:rsidP="000B552C">
            <w:pPr>
              <w:ind w:right="-1"/>
              <w:rPr>
                <w:rFonts w:ascii="Times New Roman" w:hAnsi="Times New Roman" w:cs="Times New Roman"/>
                <w:i/>
                <w:iCs/>
                <w:sz w:val="24"/>
                <w:szCs w:val="24"/>
              </w:rPr>
            </w:pPr>
            <w:r w:rsidRPr="002834B2">
              <w:rPr>
                <w:rFonts w:ascii="Times New Roman" w:hAnsi="Times New Roman" w:cs="Times New Roman"/>
                <w:i/>
                <w:iCs/>
                <w:sz w:val="24"/>
                <w:szCs w:val="24"/>
              </w:rPr>
              <w:t>Labiekārtojums:</w:t>
            </w:r>
          </w:p>
        </w:tc>
      </w:tr>
      <w:tr w:rsidR="00177301" w:rsidRPr="003633CB" w14:paraId="1C96BAD3" w14:textId="615D13D1" w:rsidTr="00272AFF">
        <w:tc>
          <w:tcPr>
            <w:tcW w:w="8578" w:type="dxa"/>
            <w:gridSpan w:val="3"/>
          </w:tcPr>
          <w:p w14:paraId="4ACE3336" w14:textId="5093E043" w:rsidR="00177301"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Dzīvoklī ir šādas komunikācijas: elektrības apgāde (saglabāta), aukstā ūdens apgāde, kanalizācija, duša, tualete. Siltā ūdens apgāde nav konstatēta.</w:t>
            </w:r>
          </w:p>
        </w:tc>
      </w:tr>
      <w:tr w:rsidR="00177301" w:rsidRPr="003633CB" w14:paraId="1B38C56E" w14:textId="638F79E1" w:rsidTr="008935FB">
        <w:tc>
          <w:tcPr>
            <w:tcW w:w="8578" w:type="dxa"/>
            <w:gridSpan w:val="3"/>
          </w:tcPr>
          <w:p w14:paraId="12438FB9" w14:textId="50699F8C" w:rsidR="00177301" w:rsidRPr="002834B2" w:rsidRDefault="00177301" w:rsidP="000B552C">
            <w:pPr>
              <w:ind w:right="-1"/>
              <w:rPr>
                <w:rFonts w:ascii="Times New Roman" w:hAnsi="Times New Roman" w:cs="Times New Roman"/>
                <w:i/>
                <w:iCs/>
                <w:sz w:val="24"/>
                <w:szCs w:val="24"/>
              </w:rPr>
            </w:pPr>
            <w:r w:rsidRPr="002834B2">
              <w:rPr>
                <w:rFonts w:ascii="Times New Roman" w:hAnsi="Times New Roman" w:cs="Times New Roman"/>
                <w:i/>
                <w:iCs/>
                <w:sz w:val="24"/>
                <w:szCs w:val="24"/>
              </w:rPr>
              <w:t>Plānojums:</w:t>
            </w:r>
          </w:p>
        </w:tc>
      </w:tr>
      <w:tr w:rsidR="00177301" w:rsidRPr="003633CB" w14:paraId="556A3374" w14:textId="77777777" w:rsidTr="008935FB">
        <w:tc>
          <w:tcPr>
            <w:tcW w:w="8578" w:type="dxa"/>
            <w:gridSpan w:val="3"/>
          </w:tcPr>
          <w:p w14:paraId="3BDE2CD1" w14:textId="67B22C72" w:rsidR="00177301" w:rsidRPr="002834B2" w:rsidRDefault="00AF0FAD" w:rsidP="003633CB">
            <w:pPr>
              <w:ind w:right="-1"/>
              <w:jc w:val="both"/>
              <w:rPr>
                <w:rFonts w:ascii="Times New Roman" w:hAnsi="Times New Roman" w:cs="Times New Roman"/>
                <w:sz w:val="24"/>
                <w:szCs w:val="24"/>
              </w:rPr>
            </w:pPr>
            <w:r w:rsidRPr="002834B2">
              <w:rPr>
                <w:rFonts w:ascii="Times New Roman" w:hAnsi="Times New Roman" w:cs="Times New Roman"/>
                <w:sz w:val="24"/>
                <w:szCs w:val="24"/>
              </w:rPr>
              <w:t>Dzīvoklī ir</w:t>
            </w:r>
            <w:r w:rsidR="002834B2" w:rsidRPr="002834B2">
              <w:rPr>
                <w:rFonts w:ascii="Times New Roman" w:hAnsi="Times New Roman" w:cs="Times New Roman"/>
                <w:sz w:val="24"/>
                <w:szCs w:val="24"/>
              </w:rPr>
              <w:t xml:space="preserve"> 3 istabas, </w:t>
            </w:r>
            <w:r w:rsidRPr="002834B2">
              <w:rPr>
                <w:rFonts w:ascii="Times New Roman" w:hAnsi="Times New Roman" w:cs="Times New Roman"/>
                <w:sz w:val="24"/>
                <w:szCs w:val="24"/>
              </w:rPr>
              <w:t xml:space="preserve"> </w:t>
            </w:r>
            <w:r w:rsidR="002834B2" w:rsidRPr="002834B2">
              <w:rPr>
                <w:rFonts w:ascii="Times New Roman" w:hAnsi="Times New Roman" w:cs="Times New Roman"/>
                <w:sz w:val="24"/>
                <w:szCs w:val="24"/>
              </w:rPr>
              <w:t>2</w:t>
            </w:r>
            <w:r w:rsidRPr="002834B2">
              <w:rPr>
                <w:rFonts w:ascii="Times New Roman" w:hAnsi="Times New Roman" w:cs="Times New Roman"/>
                <w:sz w:val="24"/>
                <w:szCs w:val="24"/>
              </w:rPr>
              <w:t xml:space="preserve"> </w:t>
            </w:r>
            <w:r w:rsidR="002834B2" w:rsidRPr="002834B2">
              <w:rPr>
                <w:rFonts w:ascii="Times New Roman" w:hAnsi="Times New Roman" w:cs="Times New Roman"/>
                <w:sz w:val="24"/>
                <w:szCs w:val="24"/>
              </w:rPr>
              <w:t xml:space="preserve"> no tām </w:t>
            </w:r>
            <w:r w:rsidRPr="002834B2">
              <w:rPr>
                <w:rFonts w:ascii="Times New Roman" w:hAnsi="Times New Roman" w:cs="Times New Roman"/>
                <w:sz w:val="24"/>
                <w:szCs w:val="24"/>
              </w:rPr>
              <w:t>izolējama</w:t>
            </w:r>
            <w:r w:rsidR="002834B2" w:rsidRPr="002834B2">
              <w:rPr>
                <w:rFonts w:ascii="Times New Roman" w:hAnsi="Times New Roman" w:cs="Times New Roman"/>
                <w:sz w:val="24"/>
                <w:szCs w:val="24"/>
              </w:rPr>
              <w:t>s</w:t>
            </w:r>
            <w:r w:rsidRPr="002834B2">
              <w:rPr>
                <w:rFonts w:ascii="Times New Roman" w:hAnsi="Times New Roman" w:cs="Times New Roman"/>
                <w:sz w:val="24"/>
                <w:szCs w:val="24"/>
              </w:rPr>
              <w:t>. Dzīvoklī telpu izvietojums atbilst plānam no telpu grupas kadastrālās uzmērīšanas lieta</w:t>
            </w:r>
            <w:r w:rsidR="00082549" w:rsidRPr="002834B2">
              <w:rPr>
                <w:rFonts w:ascii="Times New Roman" w:hAnsi="Times New Roman" w:cs="Times New Roman"/>
                <w:sz w:val="24"/>
                <w:szCs w:val="24"/>
              </w:rPr>
              <w:t>s</w:t>
            </w:r>
            <w:r w:rsidRPr="002834B2">
              <w:rPr>
                <w:rFonts w:ascii="Times New Roman" w:hAnsi="Times New Roman" w:cs="Times New Roman"/>
                <w:sz w:val="24"/>
                <w:szCs w:val="24"/>
              </w:rPr>
              <w:t>.</w:t>
            </w:r>
          </w:p>
        </w:tc>
      </w:tr>
      <w:tr w:rsidR="00177301" w:rsidRPr="003633CB" w14:paraId="7B09D708" w14:textId="77777777" w:rsidTr="008935FB">
        <w:tc>
          <w:tcPr>
            <w:tcW w:w="8578" w:type="dxa"/>
            <w:gridSpan w:val="3"/>
          </w:tcPr>
          <w:p w14:paraId="70334C7A" w14:textId="797D6650" w:rsidR="00177301" w:rsidRPr="002834B2" w:rsidRDefault="00177301" w:rsidP="000B552C">
            <w:pPr>
              <w:ind w:right="-1"/>
              <w:rPr>
                <w:rFonts w:ascii="Times New Roman" w:hAnsi="Times New Roman" w:cs="Times New Roman"/>
                <w:i/>
                <w:iCs/>
                <w:sz w:val="24"/>
                <w:szCs w:val="24"/>
              </w:rPr>
            </w:pPr>
            <w:r w:rsidRPr="002834B2">
              <w:rPr>
                <w:rFonts w:ascii="Times New Roman" w:hAnsi="Times New Roman" w:cs="Times New Roman"/>
                <w:i/>
                <w:iCs/>
                <w:sz w:val="24"/>
                <w:szCs w:val="24"/>
              </w:rPr>
              <w:t>Dzīvokļa tehniskā stāvokļa raksturojums:</w:t>
            </w:r>
          </w:p>
        </w:tc>
      </w:tr>
      <w:tr w:rsidR="00177301" w:rsidRPr="003633CB" w14:paraId="34A5C53D" w14:textId="77777777" w:rsidTr="008935FB">
        <w:tc>
          <w:tcPr>
            <w:tcW w:w="8578" w:type="dxa"/>
            <w:gridSpan w:val="3"/>
          </w:tcPr>
          <w:p w14:paraId="227A8A05" w14:textId="77777777" w:rsidR="002834B2"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Kopumā dzīvoklis ir apmierinošā tehniskā stāvoklī.</w:t>
            </w:r>
          </w:p>
          <w:p w14:paraId="520D97B0" w14:textId="77777777" w:rsidR="002834B2"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Gaišs, plašs, sauss dzīvoklis, veikts kosmētiskais remonts, uz vērtēšanas laiku neliels apdares materiālu nolietojums.</w:t>
            </w:r>
          </w:p>
          <w:p w14:paraId="6E812BC7" w14:textId="77777777" w:rsidR="002834B2"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Telpās atrodas dažas mēbeles (skapji, dīvāns u.tml.), kas uzskatāmas par kustamo mantu un netiek iekļautas šī vērtējuma sastāvā.</w:t>
            </w:r>
          </w:p>
          <w:p w14:paraId="6C796042" w14:textId="77777777" w:rsidR="002834B2"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Pārbūves netiek konstatētas, bet ir izmainīts vienas palīgtelpas (pieliekamais, telpa Nr. 4) lietošanas vieds, šajā telpā izbūvēti komunikāciju pievadi – ūdens un kanalizācija un telpa ierīkota kā dušas telpa, uzskatām, ka veiktā telpas lietošanas veida maiņa uzlabo dzīvokļa tehnisko stāvokli.</w:t>
            </w:r>
          </w:p>
          <w:p w14:paraId="1A62A121" w14:textId="77777777" w:rsidR="002834B2"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Dažās telpās uzstādīti “iekārtie” griesti no riģipša plāksnēm. Krāsns, kas izvietota starp istabām (telpas Nr. 6 un Nr. 7) pārbūvēta, krāsns mutē pret istabu Nr. 6, ieliktas kamīna durtiņas ar stiklu, krāsns izskatās kā kamīns.</w:t>
            </w:r>
          </w:p>
          <w:p w14:paraId="54CC3AAA" w14:textId="77777777" w:rsidR="002834B2"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Dzīvokļa ārdurvis nav mainītas – koka, bet mainītas ir iekštelpu durvis, ievietotas kvalitatīvākas koka durvis.</w:t>
            </w:r>
          </w:p>
          <w:p w14:paraId="39F37721" w14:textId="77777777" w:rsidR="002834B2"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Logu rāmji nav mainīti, koka.</w:t>
            </w:r>
          </w:p>
          <w:p w14:paraId="39D828E6" w14:textId="1E75116C" w:rsidR="00177301" w:rsidRPr="002834B2" w:rsidRDefault="002834B2" w:rsidP="002834B2">
            <w:pPr>
              <w:ind w:right="-1"/>
              <w:jc w:val="both"/>
              <w:rPr>
                <w:rFonts w:ascii="Times New Roman" w:hAnsi="Times New Roman" w:cs="Times New Roman"/>
                <w:sz w:val="24"/>
                <w:szCs w:val="24"/>
              </w:rPr>
            </w:pPr>
            <w:r w:rsidRPr="002834B2">
              <w:rPr>
                <w:rFonts w:ascii="Times New Roman" w:hAnsi="Times New Roman" w:cs="Times New Roman"/>
                <w:sz w:val="24"/>
                <w:szCs w:val="24"/>
              </w:rPr>
              <w:t>Ēka nav renovēta, veikti atsevišķi uzlabojumi. Kopējais ēkas tehniskais un vizuālais stāvoklis vērtējams kā apmierinošs.</w:t>
            </w:r>
          </w:p>
        </w:tc>
      </w:tr>
    </w:tbl>
    <w:p w14:paraId="77B3694E" w14:textId="6CE3FC54" w:rsidR="00DE48BC" w:rsidRPr="002834B2" w:rsidRDefault="00DE48BC"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3633CB">
        <w:rPr>
          <w:rFonts w:ascii="Times New Roman" w:hAnsi="Times New Roman" w:cs="Times New Roman"/>
          <w:sz w:val="24"/>
          <w:szCs w:val="24"/>
        </w:rPr>
        <w:lastRenderedPageBreak/>
        <w:t xml:space="preserve">Saskaņā ar </w:t>
      </w:r>
      <w:r w:rsidR="00C731C2">
        <w:rPr>
          <w:rFonts w:ascii="Times New Roman" w:hAnsi="Times New Roman" w:cs="Times New Roman"/>
          <w:sz w:val="24"/>
          <w:szCs w:val="24"/>
        </w:rPr>
        <w:t>Valsts zemes dienesta</w:t>
      </w:r>
      <w:r w:rsidRPr="003633CB">
        <w:rPr>
          <w:rFonts w:ascii="Times New Roman" w:hAnsi="Times New Roman" w:cs="Times New Roman"/>
          <w:sz w:val="24"/>
          <w:szCs w:val="24"/>
        </w:rPr>
        <w:t xml:space="preserve"> kadastra datiem </w:t>
      </w:r>
      <w:r w:rsidR="000B552C" w:rsidRPr="002834B2">
        <w:rPr>
          <w:rFonts w:ascii="Times New Roman" w:hAnsi="Times New Roman" w:cs="Times New Roman"/>
          <w:sz w:val="24"/>
          <w:szCs w:val="24"/>
        </w:rPr>
        <w:t>dzīvokļa</w:t>
      </w:r>
      <w:r w:rsidRPr="002834B2">
        <w:rPr>
          <w:rFonts w:ascii="Times New Roman" w:hAnsi="Times New Roman" w:cs="Times New Roman"/>
          <w:sz w:val="24"/>
          <w:szCs w:val="24"/>
        </w:rPr>
        <w:t xml:space="preserve"> īpašum</w:t>
      </w:r>
      <w:r w:rsidR="000B552C" w:rsidRPr="002834B2">
        <w:rPr>
          <w:rFonts w:ascii="Times New Roman" w:hAnsi="Times New Roman" w:cs="Times New Roman"/>
          <w:sz w:val="24"/>
          <w:szCs w:val="24"/>
        </w:rPr>
        <w:t>a</w:t>
      </w:r>
      <w:r w:rsidRPr="002834B2">
        <w:rPr>
          <w:rFonts w:ascii="Times New Roman" w:hAnsi="Times New Roman" w:cs="Times New Roman"/>
          <w:sz w:val="24"/>
          <w:szCs w:val="24"/>
        </w:rPr>
        <w:t xml:space="preserve"> </w:t>
      </w:r>
      <w:r w:rsidR="00F84BF7" w:rsidRPr="002834B2">
        <w:rPr>
          <w:rFonts w:ascii="Times New Roman" w:hAnsi="Times New Roman" w:cs="Times New Roman"/>
          <w:sz w:val="24"/>
          <w:szCs w:val="24"/>
        </w:rPr>
        <w:t>“Raidstacija 1” - 4, Pelču</w:t>
      </w:r>
      <w:r w:rsidR="003633CB" w:rsidRPr="002834B2">
        <w:rPr>
          <w:rFonts w:ascii="Times New Roman" w:hAnsi="Times New Roman" w:cs="Times New Roman"/>
          <w:sz w:val="24"/>
          <w:szCs w:val="24"/>
        </w:rPr>
        <w:t xml:space="preserve"> pagastā, Kuldīgas novadā, </w:t>
      </w:r>
      <w:r w:rsidR="002F6D73" w:rsidRPr="002834B2">
        <w:rPr>
          <w:rFonts w:ascii="Times New Roman" w:hAnsi="Times New Roman" w:cs="Times New Roman"/>
          <w:sz w:val="24"/>
          <w:szCs w:val="24"/>
        </w:rPr>
        <w:t xml:space="preserve">universālā </w:t>
      </w:r>
      <w:r w:rsidR="003633CB" w:rsidRPr="002834B2">
        <w:rPr>
          <w:rFonts w:ascii="Times New Roman" w:hAnsi="Times New Roman" w:cs="Times New Roman"/>
          <w:sz w:val="24"/>
          <w:szCs w:val="24"/>
        </w:rPr>
        <w:t xml:space="preserve">kadastrālā vērtība uz </w:t>
      </w:r>
      <w:r w:rsidR="002834B2" w:rsidRPr="002834B2">
        <w:rPr>
          <w:rFonts w:ascii="Times New Roman" w:hAnsi="Times New Roman" w:cs="Times New Roman"/>
          <w:sz w:val="24"/>
          <w:szCs w:val="24"/>
        </w:rPr>
        <w:t>30.01.2025. ir 4371,00 EUR (četri tūkstoši trīs simti septiņdesmit viens</w:t>
      </w:r>
      <w:r w:rsidR="003633CB" w:rsidRPr="002834B2">
        <w:rPr>
          <w:rFonts w:ascii="Times New Roman" w:hAnsi="Times New Roman" w:cs="Times New Roman"/>
          <w:sz w:val="24"/>
          <w:szCs w:val="24"/>
        </w:rPr>
        <w:t xml:space="preserve"> </w:t>
      </w:r>
      <w:r w:rsidR="00D60572" w:rsidRPr="002834B2">
        <w:rPr>
          <w:rFonts w:ascii="Times New Roman" w:hAnsi="Times New Roman" w:cs="Times New Roman"/>
          <w:i/>
          <w:iCs/>
          <w:sz w:val="24"/>
          <w:szCs w:val="24"/>
        </w:rPr>
        <w:t xml:space="preserve">euro, </w:t>
      </w:r>
      <w:r w:rsidR="00D60572" w:rsidRPr="002834B2">
        <w:rPr>
          <w:rFonts w:ascii="Times New Roman" w:hAnsi="Times New Roman" w:cs="Times New Roman"/>
          <w:sz w:val="24"/>
          <w:szCs w:val="24"/>
        </w:rPr>
        <w:t>00</w:t>
      </w:r>
      <w:r w:rsidR="00D60572" w:rsidRPr="002834B2">
        <w:rPr>
          <w:rFonts w:ascii="Times New Roman" w:hAnsi="Times New Roman" w:cs="Times New Roman"/>
          <w:i/>
          <w:iCs/>
          <w:sz w:val="24"/>
          <w:szCs w:val="24"/>
        </w:rPr>
        <w:t xml:space="preserve"> </w:t>
      </w:r>
      <w:r w:rsidR="00D60572" w:rsidRPr="002834B2">
        <w:rPr>
          <w:rFonts w:ascii="Times New Roman" w:hAnsi="Times New Roman" w:cs="Times New Roman"/>
          <w:sz w:val="24"/>
          <w:szCs w:val="24"/>
        </w:rPr>
        <w:t>centi</w:t>
      </w:r>
      <w:r w:rsidR="003633CB" w:rsidRPr="002834B2">
        <w:rPr>
          <w:rFonts w:ascii="Times New Roman" w:hAnsi="Times New Roman" w:cs="Times New Roman"/>
          <w:sz w:val="24"/>
          <w:szCs w:val="24"/>
        </w:rPr>
        <w:t>)</w:t>
      </w:r>
      <w:r w:rsidRPr="002834B2">
        <w:rPr>
          <w:rFonts w:ascii="Times New Roman" w:hAnsi="Times New Roman" w:cs="Times New Roman"/>
          <w:sz w:val="24"/>
          <w:szCs w:val="24"/>
        </w:rPr>
        <w:t>.</w:t>
      </w:r>
    </w:p>
    <w:p w14:paraId="6B4D27C5" w14:textId="2A3FF039" w:rsidR="005143A3" w:rsidRPr="002834B2"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2834B2">
        <w:rPr>
          <w:rFonts w:ascii="Times New Roman" w:eastAsia="Times New Roman" w:hAnsi="Times New Roman" w:cs="Times New Roman"/>
          <w:sz w:val="24"/>
          <w:szCs w:val="24"/>
          <w:lang w:eastAsia="lv-LV"/>
        </w:rPr>
        <w:t xml:space="preserve">Izsolāmo objektu var apskatīt darba dienās, iepriekš piezvanot un vienojoties par apskates laiku ar </w:t>
      </w:r>
      <w:r w:rsidR="002834B2" w:rsidRPr="002834B2">
        <w:rPr>
          <w:rFonts w:ascii="Times New Roman" w:eastAsia="Times New Roman" w:hAnsi="Times New Roman" w:cs="Times New Roman"/>
          <w:sz w:val="24"/>
          <w:szCs w:val="24"/>
          <w:lang w:eastAsia="lv-LV"/>
        </w:rPr>
        <w:t>Pelču</w:t>
      </w:r>
      <w:r w:rsidRPr="002834B2">
        <w:rPr>
          <w:rFonts w:ascii="Times New Roman" w:eastAsia="Times New Roman" w:hAnsi="Times New Roman" w:cs="Times New Roman"/>
          <w:sz w:val="24"/>
          <w:szCs w:val="24"/>
          <w:lang w:eastAsia="lv-LV"/>
        </w:rPr>
        <w:t xml:space="preserve"> pagasta pārvaldes vadītāju </w:t>
      </w:r>
      <w:r w:rsidR="002834B2" w:rsidRPr="002834B2">
        <w:rPr>
          <w:rFonts w:ascii="Times New Roman" w:eastAsia="Times New Roman" w:hAnsi="Times New Roman" w:cs="Times New Roman"/>
          <w:sz w:val="24"/>
          <w:szCs w:val="24"/>
          <w:lang w:eastAsia="lv-LV"/>
        </w:rPr>
        <w:t>Aigu Bulavu</w:t>
      </w:r>
      <w:r w:rsidRPr="002834B2">
        <w:rPr>
          <w:rFonts w:ascii="Times New Roman" w:eastAsia="Times New Roman" w:hAnsi="Times New Roman" w:cs="Times New Roman"/>
          <w:sz w:val="24"/>
          <w:szCs w:val="24"/>
          <w:lang w:eastAsia="lv-LV"/>
        </w:rPr>
        <w:t>, tālrunis +371</w:t>
      </w:r>
      <w:r w:rsidR="00FD6539" w:rsidRPr="002834B2">
        <w:rPr>
          <w:rFonts w:ascii="Times New Roman" w:eastAsia="Times New Roman" w:hAnsi="Times New Roman" w:cs="Times New Roman"/>
          <w:sz w:val="24"/>
          <w:szCs w:val="24"/>
          <w:lang w:eastAsia="lv-LV"/>
        </w:rPr>
        <w:t xml:space="preserve"> </w:t>
      </w:r>
      <w:r w:rsidR="002834B2" w:rsidRPr="002834B2">
        <w:rPr>
          <w:rFonts w:ascii="Times New Roman" w:eastAsia="Times New Roman" w:hAnsi="Times New Roman" w:cs="Times New Roman"/>
          <w:sz w:val="24"/>
          <w:szCs w:val="24"/>
          <w:lang w:eastAsia="lv-LV"/>
        </w:rPr>
        <w:t>27020946</w:t>
      </w:r>
      <w:r w:rsidRPr="002834B2">
        <w:rPr>
          <w:rFonts w:ascii="Times New Roman" w:eastAsia="Times New Roman" w:hAnsi="Times New Roman" w:cs="Times New Roman"/>
          <w:sz w:val="24"/>
          <w:szCs w:val="24"/>
          <w:lang w:eastAsia="lv-LV"/>
        </w:rPr>
        <w:t>.</w:t>
      </w:r>
    </w:p>
    <w:p w14:paraId="487791A7" w14:textId="5A2B9060" w:rsidR="005143A3"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3633CB">
        <w:rPr>
          <w:rFonts w:ascii="Times New Roman" w:eastAsia="Times New Roman" w:hAnsi="Times New Roman" w:cs="Times New Roman"/>
          <w:i/>
          <w:sz w:val="24"/>
          <w:szCs w:val="24"/>
          <w:lang w:eastAsia="lv-LV"/>
        </w:rPr>
        <w:t>dome@kuldiga.lv</w:t>
      </w:r>
      <w:r w:rsidRPr="003633CB">
        <w:rPr>
          <w:rFonts w:ascii="Times New Roman" w:eastAsia="Times New Roman" w:hAnsi="Times New Roman" w:cs="Times New Roman"/>
          <w:sz w:val="24"/>
          <w:szCs w:val="24"/>
          <w:lang w:eastAsia="lv-LV"/>
        </w:rPr>
        <w:t xml:space="preserve"> vai pa tālruni 63350143. </w:t>
      </w:r>
    </w:p>
    <w:p w14:paraId="1AF5931C"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3633CB" w:rsidRDefault="00172193" w:rsidP="00172193">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veids, maksājumi un samaksas kārtība</w:t>
      </w:r>
    </w:p>
    <w:p w14:paraId="1A44AF75"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Izsoles mērķis un veids – pārdot nekustamu </w:t>
      </w:r>
      <w:r w:rsidRPr="00B800F2">
        <w:rPr>
          <w:rFonts w:ascii="Times New Roman" w:hAnsi="Times New Roman" w:cs="Times New Roman"/>
          <w:sz w:val="24"/>
          <w:szCs w:val="24"/>
        </w:rPr>
        <w:t xml:space="preserve">īpašumu elektroniskā </w:t>
      </w:r>
      <w:r w:rsidRPr="003633CB">
        <w:rPr>
          <w:rFonts w:ascii="Times New Roman" w:hAnsi="Times New Roman" w:cs="Times New Roman"/>
          <w:sz w:val="24"/>
          <w:szCs w:val="24"/>
        </w:rPr>
        <w:t xml:space="preserve">izsolē ar augšupejošu soli (turpmāk – tekstā izsole). </w:t>
      </w:r>
    </w:p>
    <w:p w14:paraId="143FCAE3" w14:textId="63E9034B"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Maksāšanas </w:t>
      </w:r>
      <w:r w:rsidRPr="003633CB">
        <w:rPr>
          <w:rFonts w:ascii="Times New Roman" w:hAnsi="Times New Roman" w:cs="Times New Roman"/>
          <w:sz w:val="24"/>
          <w:szCs w:val="24"/>
        </w:rPr>
        <w:t>līdzekļi</w:t>
      </w:r>
      <w:r w:rsidRPr="003633CB">
        <w:rPr>
          <w:rFonts w:ascii="Times New Roman" w:eastAsia="Times New Roman" w:hAnsi="Times New Roman" w:cs="Times New Roman"/>
          <w:sz w:val="24"/>
          <w:szCs w:val="24"/>
          <w:lang w:eastAsia="lv-LV"/>
        </w:rPr>
        <w:t xml:space="preserve"> - 100% e</w:t>
      </w:r>
      <w:r w:rsidR="00E11701">
        <w:rPr>
          <w:rFonts w:ascii="Times New Roman" w:eastAsia="Times New Roman" w:hAnsi="Times New Roman" w:cs="Times New Roman"/>
          <w:sz w:val="24"/>
          <w:szCs w:val="24"/>
          <w:lang w:eastAsia="lv-LV"/>
        </w:rPr>
        <w:t>i</w:t>
      </w:r>
      <w:r w:rsidRPr="003633CB">
        <w:rPr>
          <w:rFonts w:ascii="Times New Roman" w:eastAsia="Times New Roman" w:hAnsi="Times New Roman" w:cs="Times New Roman"/>
          <w:sz w:val="24"/>
          <w:szCs w:val="24"/>
          <w:lang w:eastAsia="lv-LV"/>
        </w:rPr>
        <w:t xml:space="preserve">ro. </w:t>
      </w:r>
    </w:p>
    <w:p w14:paraId="2C1BD20B" w14:textId="61823C79" w:rsidR="006533B9" w:rsidRPr="002834B2"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Nekustamā īpašuma izsoles </w:t>
      </w:r>
      <w:r w:rsidR="00172193" w:rsidRPr="003633CB">
        <w:rPr>
          <w:rFonts w:ascii="Times New Roman" w:eastAsia="Times New Roman" w:hAnsi="Times New Roman" w:cs="Times New Roman"/>
          <w:sz w:val="24"/>
          <w:szCs w:val="24"/>
          <w:lang w:eastAsia="lv-LV"/>
        </w:rPr>
        <w:t>sākuma cena (</w:t>
      </w:r>
      <w:r w:rsidRPr="003633CB">
        <w:rPr>
          <w:rFonts w:ascii="Times New Roman" w:eastAsia="Times New Roman" w:hAnsi="Times New Roman" w:cs="Times New Roman"/>
          <w:sz w:val="24"/>
          <w:szCs w:val="24"/>
          <w:lang w:eastAsia="lv-LV"/>
        </w:rPr>
        <w:t xml:space="preserve">nosacītā </w:t>
      </w:r>
      <w:r w:rsidRPr="002834B2">
        <w:rPr>
          <w:rFonts w:ascii="Times New Roman" w:eastAsia="Times New Roman" w:hAnsi="Times New Roman" w:cs="Times New Roman"/>
          <w:sz w:val="24"/>
          <w:szCs w:val="24"/>
          <w:lang w:eastAsia="lv-LV"/>
        </w:rPr>
        <w:t>cena</w:t>
      </w:r>
      <w:r w:rsidR="00172193" w:rsidRPr="002834B2">
        <w:rPr>
          <w:rFonts w:ascii="Times New Roman" w:eastAsia="Times New Roman" w:hAnsi="Times New Roman" w:cs="Times New Roman"/>
          <w:sz w:val="24"/>
          <w:szCs w:val="24"/>
          <w:lang w:eastAsia="lv-LV"/>
        </w:rPr>
        <w:t>)</w:t>
      </w:r>
      <w:r w:rsidR="009D3872" w:rsidRPr="002834B2">
        <w:rPr>
          <w:rFonts w:ascii="Times New Roman" w:eastAsia="Times New Roman" w:hAnsi="Times New Roman" w:cs="Times New Roman"/>
          <w:sz w:val="24"/>
          <w:szCs w:val="24"/>
          <w:lang w:eastAsia="lv-LV"/>
        </w:rPr>
        <w:t xml:space="preserve"> </w:t>
      </w:r>
      <w:r w:rsidR="002834B2" w:rsidRPr="002834B2">
        <w:rPr>
          <w:rFonts w:ascii="Times New Roman" w:hAnsi="Times New Roman" w:cs="Times New Roman"/>
          <w:b/>
          <w:bCs/>
          <w:sz w:val="24"/>
          <w:szCs w:val="24"/>
        </w:rPr>
        <w:t>28200</w:t>
      </w:r>
      <w:r w:rsidR="001A7C7A" w:rsidRPr="002834B2">
        <w:rPr>
          <w:rFonts w:ascii="Times New Roman" w:hAnsi="Times New Roman" w:cs="Times New Roman"/>
          <w:b/>
          <w:bCs/>
          <w:sz w:val="24"/>
          <w:szCs w:val="24"/>
        </w:rPr>
        <w:t xml:space="preserve">,00 EUR </w:t>
      </w:r>
      <w:r w:rsidR="001A7C7A" w:rsidRPr="002834B2">
        <w:rPr>
          <w:rFonts w:ascii="Times New Roman" w:hAnsi="Times New Roman" w:cs="Times New Roman"/>
          <w:sz w:val="24"/>
          <w:szCs w:val="24"/>
        </w:rPr>
        <w:t>(</w:t>
      </w:r>
      <w:r w:rsidR="002834B2" w:rsidRPr="002834B2">
        <w:rPr>
          <w:rFonts w:ascii="Times New Roman" w:hAnsi="Times New Roman" w:cs="Times New Roman"/>
          <w:sz w:val="24"/>
          <w:szCs w:val="24"/>
        </w:rPr>
        <w:t xml:space="preserve">divdesmit astoņi tūkstoši divi simti </w:t>
      </w:r>
      <w:r w:rsidR="00D60572" w:rsidRPr="002834B2">
        <w:rPr>
          <w:rFonts w:ascii="Times New Roman" w:hAnsi="Times New Roman" w:cs="Times New Roman"/>
          <w:i/>
          <w:iCs/>
          <w:sz w:val="24"/>
          <w:szCs w:val="24"/>
        </w:rPr>
        <w:t xml:space="preserve">euro, </w:t>
      </w:r>
      <w:r w:rsidR="00D60572" w:rsidRPr="002834B2">
        <w:rPr>
          <w:rFonts w:ascii="Times New Roman" w:hAnsi="Times New Roman" w:cs="Times New Roman"/>
          <w:sz w:val="24"/>
          <w:szCs w:val="24"/>
        </w:rPr>
        <w:t>00</w:t>
      </w:r>
      <w:r w:rsidR="00D60572" w:rsidRPr="002834B2">
        <w:rPr>
          <w:rFonts w:ascii="Times New Roman" w:hAnsi="Times New Roman" w:cs="Times New Roman"/>
          <w:i/>
          <w:iCs/>
          <w:sz w:val="24"/>
          <w:szCs w:val="24"/>
        </w:rPr>
        <w:t xml:space="preserve"> </w:t>
      </w:r>
      <w:r w:rsidR="00D60572" w:rsidRPr="002834B2">
        <w:rPr>
          <w:rFonts w:ascii="Times New Roman" w:hAnsi="Times New Roman" w:cs="Times New Roman"/>
          <w:sz w:val="24"/>
          <w:szCs w:val="24"/>
        </w:rPr>
        <w:t>centi</w:t>
      </w:r>
      <w:r w:rsidR="001A7C7A" w:rsidRPr="002834B2">
        <w:rPr>
          <w:rFonts w:ascii="Times New Roman" w:hAnsi="Times New Roman" w:cs="Times New Roman"/>
          <w:sz w:val="24"/>
          <w:szCs w:val="24"/>
        </w:rPr>
        <w:t>)</w:t>
      </w:r>
      <w:r w:rsidR="007D44C8" w:rsidRPr="002834B2">
        <w:rPr>
          <w:rFonts w:ascii="Times New Roman" w:eastAsia="Times New Roman" w:hAnsi="Times New Roman" w:cs="Times New Roman"/>
          <w:sz w:val="24"/>
          <w:szCs w:val="24"/>
          <w:lang w:eastAsia="lv-LV"/>
        </w:rPr>
        <w:t>.</w:t>
      </w:r>
    </w:p>
    <w:p w14:paraId="4255B2C2" w14:textId="40B92B23" w:rsidR="006533B9" w:rsidRPr="002834B2"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2834B2">
        <w:rPr>
          <w:rFonts w:ascii="Times New Roman" w:eastAsia="Times New Roman" w:hAnsi="Times New Roman" w:cs="Times New Roman"/>
          <w:sz w:val="24"/>
          <w:szCs w:val="24"/>
          <w:lang w:eastAsia="lv-LV"/>
        </w:rPr>
        <w:t>Izsolāmā objekta cenas paaugstinājum</w:t>
      </w:r>
      <w:r w:rsidR="0036781B" w:rsidRPr="002834B2">
        <w:rPr>
          <w:rFonts w:ascii="Times New Roman" w:eastAsia="Times New Roman" w:hAnsi="Times New Roman" w:cs="Times New Roman"/>
          <w:sz w:val="24"/>
          <w:szCs w:val="24"/>
          <w:lang w:eastAsia="lv-LV"/>
        </w:rPr>
        <w:t>s izsoles gaitā (solis) –</w:t>
      </w:r>
      <w:r w:rsidR="002834B2" w:rsidRPr="002834B2">
        <w:rPr>
          <w:rFonts w:ascii="Times New Roman" w:eastAsia="Times New Roman" w:hAnsi="Times New Roman" w:cs="Times New Roman"/>
          <w:sz w:val="24"/>
          <w:szCs w:val="24"/>
          <w:lang w:eastAsia="lv-LV"/>
        </w:rPr>
        <w:t>100</w:t>
      </w:r>
      <w:r w:rsidRPr="002834B2">
        <w:rPr>
          <w:rFonts w:ascii="Times New Roman" w:eastAsia="Times New Roman" w:hAnsi="Times New Roman" w:cs="Times New Roman"/>
          <w:sz w:val="24"/>
          <w:szCs w:val="24"/>
          <w:lang w:eastAsia="lv-LV"/>
        </w:rPr>
        <w:t>,</w:t>
      </w:r>
      <w:r w:rsidR="00F16832" w:rsidRPr="002834B2">
        <w:rPr>
          <w:rFonts w:ascii="Times New Roman" w:eastAsia="Times New Roman" w:hAnsi="Times New Roman" w:cs="Times New Roman"/>
          <w:sz w:val="24"/>
          <w:szCs w:val="24"/>
          <w:lang w:eastAsia="lv-LV"/>
        </w:rPr>
        <w:t>00</w:t>
      </w:r>
      <w:r w:rsidR="00994C14" w:rsidRPr="002834B2">
        <w:rPr>
          <w:rFonts w:ascii="Times New Roman" w:eastAsia="Times New Roman" w:hAnsi="Times New Roman" w:cs="Times New Roman"/>
          <w:sz w:val="24"/>
          <w:szCs w:val="24"/>
          <w:lang w:eastAsia="lv-LV"/>
        </w:rPr>
        <w:t xml:space="preserve"> EUR</w:t>
      </w:r>
      <w:r w:rsidRPr="002834B2">
        <w:rPr>
          <w:rFonts w:ascii="Times New Roman" w:eastAsia="Times New Roman" w:hAnsi="Times New Roman" w:cs="Times New Roman"/>
          <w:sz w:val="24"/>
          <w:szCs w:val="24"/>
          <w:lang w:eastAsia="lv-LV"/>
        </w:rPr>
        <w:t>.</w:t>
      </w:r>
    </w:p>
    <w:p w14:paraId="4C2F89D5" w14:textId="6BB21349" w:rsidR="00172193" w:rsidRPr="002834B2"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2834B2">
        <w:rPr>
          <w:rFonts w:ascii="Times New Roman" w:eastAsia="Times New Roman" w:hAnsi="Times New Roman" w:cs="Times New Roman"/>
          <w:sz w:val="24"/>
          <w:szCs w:val="24"/>
          <w:lang w:eastAsia="lv-LV"/>
        </w:rPr>
        <w:t>Drošības nauda</w:t>
      </w:r>
      <w:r w:rsidR="00172193" w:rsidRPr="002834B2">
        <w:rPr>
          <w:rFonts w:ascii="Times New Roman" w:eastAsia="Times New Roman" w:hAnsi="Times New Roman" w:cs="Times New Roman"/>
          <w:sz w:val="24"/>
          <w:szCs w:val="24"/>
          <w:lang w:eastAsia="lv-LV"/>
        </w:rPr>
        <w:t xml:space="preserve"> (nodrošinājums)</w:t>
      </w:r>
      <w:r w:rsidRPr="002834B2">
        <w:rPr>
          <w:rFonts w:ascii="Times New Roman" w:eastAsia="Times New Roman" w:hAnsi="Times New Roman" w:cs="Times New Roman"/>
          <w:sz w:val="24"/>
          <w:szCs w:val="24"/>
          <w:lang w:eastAsia="lv-LV"/>
        </w:rPr>
        <w:t xml:space="preserve"> – 10%</w:t>
      </w:r>
      <w:r w:rsidR="0036781B" w:rsidRPr="002834B2">
        <w:rPr>
          <w:rFonts w:ascii="Times New Roman" w:eastAsia="Times New Roman" w:hAnsi="Times New Roman" w:cs="Times New Roman"/>
          <w:sz w:val="24"/>
          <w:szCs w:val="24"/>
          <w:lang w:eastAsia="lv-LV"/>
        </w:rPr>
        <w:t xml:space="preserve"> no nosacītās cenas</w:t>
      </w:r>
      <w:r w:rsidR="003736E1" w:rsidRPr="002834B2">
        <w:rPr>
          <w:rFonts w:ascii="Times New Roman" w:eastAsia="Times New Roman" w:hAnsi="Times New Roman" w:cs="Times New Roman"/>
          <w:sz w:val="24"/>
          <w:szCs w:val="24"/>
          <w:lang w:eastAsia="lv-LV"/>
        </w:rPr>
        <w:t xml:space="preserve"> </w:t>
      </w:r>
      <w:r w:rsidR="009A2AF2" w:rsidRPr="002834B2">
        <w:rPr>
          <w:rFonts w:ascii="Times New Roman" w:eastAsia="Times New Roman" w:hAnsi="Times New Roman" w:cs="Times New Roman"/>
          <w:sz w:val="24"/>
          <w:szCs w:val="24"/>
          <w:lang w:eastAsia="lv-LV"/>
        </w:rPr>
        <w:t>–</w:t>
      </w:r>
      <w:r w:rsidR="0036781B" w:rsidRPr="002834B2">
        <w:rPr>
          <w:rFonts w:ascii="Times New Roman" w:eastAsia="Times New Roman" w:hAnsi="Times New Roman" w:cs="Times New Roman"/>
          <w:sz w:val="24"/>
          <w:szCs w:val="24"/>
          <w:lang w:eastAsia="lv-LV"/>
        </w:rPr>
        <w:t xml:space="preserve"> </w:t>
      </w:r>
      <w:r w:rsidR="002834B2" w:rsidRPr="002834B2">
        <w:rPr>
          <w:rFonts w:ascii="Times New Roman" w:eastAsia="Times New Roman" w:hAnsi="Times New Roman" w:cs="Times New Roman"/>
          <w:sz w:val="24"/>
          <w:szCs w:val="24"/>
          <w:lang w:eastAsia="lv-LV"/>
        </w:rPr>
        <w:t>2820</w:t>
      </w:r>
      <w:r w:rsidR="0068549D" w:rsidRPr="002834B2">
        <w:rPr>
          <w:rFonts w:ascii="Times New Roman" w:eastAsia="Times New Roman" w:hAnsi="Times New Roman" w:cs="Times New Roman"/>
          <w:sz w:val="24"/>
          <w:szCs w:val="24"/>
          <w:lang w:eastAsia="lv-LV"/>
        </w:rPr>
        <w:t>,00</w:t>
      </w:r>
      <w:r w:rsidR="00994C14" w:rsidRPr="002834B2">
        <w:rPr>
          <w:rFonts w:ascii="Times New Roman" w:eastAsia="Times New Roman" w:hAnsi="Times New Roman" w:cs="Times New Roman"/>
          <w:sz w:val="24"/>
          <w:szCs w:val="24"/>
          <w:lang w:eastAsia="lv-LV"/>
        </w:rPr>
        <w:t xml:space="preserve"> EUR</w:t>
      </w:r>
      <w:r w:rsidRPr="002834B2">
        <w:rPr>
          <w:rFonts w:ascii="Times New Roman" w:eastAsia="Times New Roman" w:hAnsi="Times New Roman" w:cs="Times New Roman"/>
          <w:sz w:val="24"/>
          <w:szCs w:val="24"/>
          <w:lang w:eastAsia="lv-LV"/>
        </w:rPr>
        <w:t>.</w:t>
      </w:r>
    </w:p>
    <w:p w14:paraId="555CE0D1" w14:textId="51364A40"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lang w:bidi="he-IL"/>
        </w:rPr>
        <w:t xml:space="preserve">Personai, kura vēlas piedalīties izsolē, </w:t>
      </w:r>
      <w:r w:rsidRPr="003633CB">
        <w:rPr>
          <w:rStyle w:val="Strong"/>
          <w:rFonts w:ascii="Times New Roman" w:hAnsi="Times New Roman" w:cs="Times New Roman"/>
          <w:sz w:val="24"/>
          <w:szCs w:val="24"/>
          <w:lang w:bidi="he-IL"/>
        </w:rPr>
        <w:t xml:space="preserve">līdz </w:t>
      </w:r>
      <w:r w:rsidR="008C4A3B" w:rsidRPr="005300A3">
        <w:rPr>
          <w:rStyle w:val="Strong"/>
          <w:rFonts w:ascii="Times New Roman" w:hAnsi="Times New Roman" w:cs="Times New Roman"/>
          <w:sz w:val="24"/>
          <w:szCs w:val="24"/>
          <w:lang w:bidi="he-IL"/>
        </w:rPr>
        <w:t xml:space="preserve">2026. gada 30.septembra </w:t>
      </w:r>
      <w:r w:rsidR="00763975" w:rsidRPr="007F0D85">
        <w:rPr>
          <w:rStyle w:val="Strong"/>
          <w:rFonts w:ascii="Times New Roman" w:hAnsi="Times New Roman" w:cs="Times New Roman"/>
          <w:sz w:val="24"/>
          <w:szCs w:val="24"/>
          <w:lang w:bidi="he-IL"/>
        </w:rPr>
        <w:t>plkst.23</w:t>
      </w:r>
      <w:r w:rsidR="00590BE3">
        <w:rPr>
          <w:rStyle w:val="Strong"/>
          <w:rFonts w:ascii="Times New Roman" w:hAnsi="Times New Roman" w:cs="Times New Roman"/>
          <w:sz w:val="24"/>
          <w:szCs w:val="24"/>
          <w:lang w:bidi="he-IL"/>
        </w:rPr>
        <w:t>.</w:t>
      </w:r>
      <w:r w:rsidR="00763975" w:rsidRPr="007F0D85">
        <w:rPr>
          <w:rStyle w:val="Strong"/>
          <w:rFonts w:ascii="Times New Roman" w:hAnsi="Times New Roman" w:cs="Times New Roman"/>
          <w:sz w:val="24"/>
          <w:szCs w:val="24"/>
          <w:lang w:bidi="he-IL"/>
        </w:rPr>
        <w:t>59</w:t>
      </w:r>
      <w:r w:rsidRPr="007F0D85">
        <w:rPr>
          <w:rStyle w:val="Strong"/>
          <w:rFonts w:ascii="Times New Roman" w:hAnsi="Times New Roman" w:cs="Times New Roman"/>
          <w:sz w:val="24"/>
          <w:szCs w:val="24"/>
          <w:lang w:bidi="he-IL"/>
        </w:rPr>
        <w:t xml:space="preserve"> </w:t>
      </w:r>
      <w:r w:rsidRPr="007F0D85">
        <w:rPr>
          <w:rFonts w:ascii="Times New Roman" w:hAnsi="Times New Roman" w:cs="Times New Roman"/>
          <w:sz w:val="24"/>
          <w:szCs w:val="24"/>
          <w:lang w:bidi="he-IL"/>
        </w:rPr>
        <w:t>jāiemaksā</w:t>
      </w:r>
      <w:r w:rsidRPr="003633CB">
        <w:rPr>
          <w:rFonts w:ascii="Times New Roman" w:hAnsi="Times New Roman" w:cs="Times New Roman"/>
          <w:sz w:val="24"/>
          <w:szCs w:val="24"/>
          <w:lang w:bidi="he-IL"/>
        </w:rPr>
        <w:t xml:space="preserve"> </w:t>
      </w:r>
      <w:r w:rsidRPr="003633CB">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3633CB">
        <w:rPr>
          <w:rFonts w:ascii="Times New Roman" w:eastAsia="Times New Roman" w:hAnsi="Times New Roman" w:cs="Times New Roman"/>
          <w:sz w:val="24"/>
          <w:szCs w:val="24"/>
          <w:lang w:eastAsia="lv-LV"/>
        </w:rPr>
        <w:t>AS “</w:t>
      </w:r>
      <w:r w:rsidRPr="003633CB">
        <w:rPr>
          <w:rFonts w:ascii="Times New Roman" w:eastAsia="Times New Roman" w:hAnsi="Times New Roman" w:cs="Times New Roman"/>
          <w:sz w:val="24"/>
          <w:szCs w:val="24"/>
          <w:lang w:eastAsia="lv-LV"/>
        </w:rPr>
        <w:t>SEB banka</w:t>
      </w:r>
      <w:r w:rsidR="00FE3055" w:rsidRPr="003633CB">
        <w:rPr>
          <w:rFonts w:ascii="Times New Roman" w:eastAsia="Times New Roman" w:hAnsi="Times New Roman" w:cs="Times New Roman"/>
          <w:sz w:val="24"/>
          <w:szCs w:val="24"/>
          <w:lang w:eastAsia="lv-LV"/>
        </w:rPr>
        <w:t>”</w:t>
      </w:r>
      <w:r w:rsidRPr="003633CB">
        <w:rPr>
          <w:rFonts w:ascii="Times New Roman" w:eastAsia="Times New Roman" w:hAnsi="Times New Roman" w:cs="Times New Roman"/>
          <w:sz w:val="24"/>
          <w:szCs w:val="24"/>
          <w:lang w:eastAsia="lv-LV"/>
        </w:rPr>
        <w:t>, kods UNLALV2X, konts LV26UNLA0011001130401, norādot</w:t>
      </w:r>
      <w:r w:rsidRPr="002834B2">
        <w:rPr>
          <w:rFonts w:ascii="Times New Roman" w:eastAsia="Times New Roman" w:hAnsi="Times New Roman" w:cs="Times New Roman"/>
          <w:sz w:val="24"/>
          <w:szCs w:val="24"/>
          <w:lang w:eastAsia="lv-LV"/>
        </w:rPr>
        <w:t xml:space="preserve">: </w:t>
      </w:r>
      <w:r w:rsidR="00C731C2" w:rsidRPr="002834B2">
        <w:rPr>
          <w:rFonts w:ascii="Times New Roman" w:eastAsia="Times New Roman" w:hAnsi="Times New Roman" w:cs="Times New Roman"/>
          <w:i/>
          <w:iCs/>
          <w:sz w:val="24"/>
          <w:szCs w:val="24"/>
          <w:lang w:eastAsia="lv-LV"/>
        </w:rPr>
        <w:t>“</w:t>
      </w:r>
      <w:r w:rsidR="002834B2" w:rsidRPr="002834B2">
        <w:rPr>
          <w:rFonts w:ascii="Times New Roman" w:eastAsia="Times New Roman" w:hAnsi="Times New Roman" w:cs="Times New Roman"/>
          <w:i/>
          <w:sz w:val="24"/>
          <w:szCs w:val="24"/>
          <w:lang w:eastAsia="lv-LV"/>
        </w:rPr>
        <w:t>Raidstacija 1-4, Pelču</w:t>
      </w:r>
      <w:r w:rsidR="00B3242B" w:rsidRPr="002834B2">
        <w:rPr>
          <w:rFonts w:ascii="Times New Roman" w:eastAsia="Times New Roman" w:hAnsi="Times New Roman" w:cs="Times New Roman"/>
          <w:i/>
          <w:sz w:val="24"/>
          <w:szCs w:val="24"/>
          <w:lang w:eastAsia="lv-LV"/>
        </w:rPr>
        <w:t xml:space="preserve"> </w:t>
      </w:r>
      <w:r w:rsidR="003F571B" w:rsidRPr="002834B2">
        <w:rPr>
          <w:rFonts w:ascii="Times New Roman" w:eastAsia="Times New Roman" w:hAnsi="Times New Roman" w:cs="Times New Roman"/>
          <w:i/>
          <w:sz w:val="24"/>
          <w:szCs w:val="24"/>
          <w:lang w:eastAsia="lv-LV"/>
        </w:rPr>
        <w:t>pag.</w:t>
      </w:r>
      <w:r w:rsidRPr="002834B2">
        <w:rPr>
          <w:rFonts w:ascii="Times New Roman" w:eastAsia="Times New Roman" w:hAnsi="Times New Roman" w:cs="Times New Roman"/>
          <w:i/>
          <w:sz w:val="24"/>
          <w:szCs w:val="24"/>
          <w:lang w:eastAsia="lv-LV"/>
        </w:rPr>
        <w:t xml:space="preserve">, izsole” </w:t>
      </w:r>
      <w:r w:rsidRPr="002834B2">
        <w:rPr>
          <w:rFonts w:ascii="Times New Roman" w:hAnsi="Times New Roman" w:cs="Times New Roman"/>
          <w:sz w:val="24"/>
          <w:szCs w:val="24"/>
          <w:lang w:bidi="he-IL"/>
        </w:rPr>
        <w:t>nodrošinājums 10% apmēr</w:t>
      </w:r>
      <w:r w:rsidR="001668E7" w:rsidRPr="002834B2">
        <w:rPr>
          <w:rFonts w:ascii="Times New Roman" w:hAnsi="Times New Roman" w:cs="Times New Roman"/>
          <w:sz w:val="24"/>
          <w:szCs w:val="24"/>
          <w:lang w:bidi="he-IL"/>
        </w:rPr>
        <w:t>ā</w:t>
      </w:r>
      <w:r w:rsidRPr="002834B2">
        <w:rPr>
          <w:rFonts w:ascii="Times New Roman" w:hAnsi="Times New Roman" w:cs="Times New Roman"/>
          <w:sz w:val="24"/>
          <w:szCs w:val="24"/>
          <w:lang w:bidi="he-IL"/>
        </w:rPr>
        <w:t xml:space="preserve"> no izsolāmā objekta nosacītās cenas </w:t>
      </w:r>
      <w:r w:rsidR="002834B2" w:rsidRPr="002834B2">
        <w:rPr>
          <w:rFonts w:ascii="Times New Roman" w:eastAsia="Times New Roman" w:hAnsi="Times New Roman" w:cs="Times New Roman"/>
          <w:sz w:val="24"/>
          <w:szCs w:val="24"/>
          <w:lang w:eastAsia="lv-LV"/>
        </w:rPr>
        <w:t>2820</w:t>
      </w:r>
      <w:r w:rsidR="00F06547" w:rsidRPr="002834B2">
        <w:rPr>
          <w:rFonts w:ascii="Times New Roman" w:eastAsia="Times New Roman" w:hAnsi="Times New Roman" w:cs="Times New Roman"/>
          <w:sz w:val="24"/>
          <w:szCs w:val="24"/>
          <w:lang w:eastAsia="lv-LV"/>
        </w:rPr>
        <w:t xml:space="preserve">,00 </w:t>
      </w:r>
      <w:r w:rsidRPr="002834B2">
        <w:rPr>
          <w:rFonts w:ascii="Times New Roman" w:hAnsi="Times New Roman" w:cs="Times New Roman"/>
          <w:iCs/>
          <w:sz w:val="24"/>
          <w:szCs w:val="24"/>
          <w:lang w:bidi="he-IL"/>
        </w:rPr>
        <w:t>EUR</w:t>
      </w:r>
      <w:r w:rsidRPr="002834B2">
        <w:rPr>
          <w:rFonts w:ascii="Times New Roman" w:hAnsi="Times New Roman" w:cs="Times New Roman"/>
          <w:sz w:val="24"/>
          <w:szCs w:val="24"/>
          <w:lang w:bidi="he-IL"/>
        </w:rPr>
        <w:t xml:space="preserve"> </w:t>
      </w:r>
      <w:r w:rsidRPr="003633CB">
        <w:rPr>
          <w:rFonts w:ascii="Times New Roman" w:hAnsi="Times New Roman" w:cs="Times New Roman"/>
          <w:sz w:val="24"/>
          <w:szCs w:val="24"/>
          <w:lang w:bidi="he-IL"/>
        </w:rPr>
        <w:t xml:space="preserve">un, izmantojot elektronisko izsoļu vietni, jānosūta lūgums </w:t>
      </w:r>
      <w:r w:rsidRPr="00B800F2">
        <w:rPr>
          <w:rFonts w:ascii="Times New Roman" w:hAnsi="Times New Roman" w:cs="Times New Roman"/>
          <w:sz w:val="24"/>
          <w:szCs w:val="24"/>
          <w:lang w:bidi="he-IL"/>
        </w:rPr>
        <w:t xml:space="preserve">izsoles rīkotājam autorizēt to dalībai izsolē. </w:t>
      </w:r>
      <w:r w:rsidR="00CE53F9" w:rsidRPr="00CE53F9">
        <w:rPr>
          <w:rFonts w:ascii="Times New Roman" w:hAnsi="Times New Roman" w:cs="Times New Roman"/>
          <w:b/>
          <w:bCs/>
          <w:sz w:val="24"/>
          <w:szCs w:val="24"/>
          <w:lang w:bidi="he-IL"/>
        </w:rPr>
        <w:t xml:space="preserve">Nodrošinājums uzskatāms par iesniegtu, ja tas saņemts norādītajā kontā līdz </w:t>
      </w:r>
      <w:r w:rsidR="008C4A3B" w:rsidRPr="005300A3">
        <w:rPr>
          <w:rStyle w:val="Strong"/>
          <w:rFonts w:ascii="Times New Roman" w:hAnsi="Times New Roman" w:cs="Times New Roman"/>
          <w:sz w:val="24"/>
          <w:szCs w:val="24"/>
          <w:lang w:bidi="he-IL"/>
        </w:rPr>
        <w:t xml:space="preserve">2026. gada 30.septembra </w:t>
      </w:r>
      <w:r w:rsidR="00CE53F9" w:rsidRPr="00CE53F9">
        <w:rPr>
          <w:rFonts w:ascii="Times New Roman" w:hAnsi="Times New Roman" w:cs="Times New Roman"/>
          <w:b/>
          <w:bCs/>
          <w:sz w:val="24"/>
          <w:szCs w:val="24"/>
          <w:lang w:bidi="he-IL"/>
        </w:rPr>
        <w:t>plkst. 23</w:t>
      </w:r>
      <w:r w:rsidR="002C4D65">
        <w:rPr>
          <w:rFonts w:ascii="Times New Roman" w:hAnsi="Times New Roman" w:cs="Times New Roman"/>
          <w:b/>
          <w:bCs/>
          <w:sz w:val="24"/>
          <w:szCs w:val="24"/>
          <w:lang w:bidi="he-IL"/>
        </w:rPr>
        <w:t>.</w:t>
      </w:r>
      <w:r w:rsidR="00CE53F9" w:rsidRPr="00CE53F9">
        <w:rPr>
          <w:rFonts w:ascii="Times New Roman" w:hAnsi="Times New Roman" w:cs="Times New Roman"/>
          <w:b/>
          <w:bCs/>
          <w:sz w:val="24"/>
          <w:szCs w:val="24"/>
          <w:lang w:bidi="he-IL"/>
        </w:rPr>
        <w:t>59.</w:t>
      </w:r>
      <w:r w:rsidR="00913F22">
        <w:rPr>
          <w:rFonts w:ascii="Times New Roman" w:hAnsi="Times New Roman" w:cs="Times New Roman"/>
          <w:b/>
          <w:bCs/>
          <w:sz w:val="24"/>
          <w:szCs w:val="24"/>
          <w:lang w:bidi="he-IL"/>
        </w:rPr>
        <w:t xml:space="preserve"> </w:t>
      </w:r>
      <w:r w:rsidR="00913F22" w:rsidRPr="00913F22">
        <w:rPr>
          <w:rFonts w:ascii="Times New Roman" w:hAnsi="Times New Roman" w:cs="Times New Roman"/>
          <w:sz w:val="24"/>
          <w:szCs w:val="24"/>
          <w:lang w:bidi="he-IL"/>
        </w:rPr>
        <w:t>Nodrošinājums, kas ieskaitīts pēc norādītā datuma un laika, tiek atgriezts personai uz kredītiestādes norēķinu kontu.</w:t>
      </w:r>
      <w:r w:rsidR="00CE53F9">
        <w:rPr>
          <w:rFonts w:ascii="Times New Roman" w:hAnsi="Times New Roman" w:cs="Times New Roman"/>
          <w:b/>
          <w:bCs/>
          <w:sz w:val="24"/>
          <w:szCs w:val="24"/>
          <w:lang w:bidi="he-IL"/>
        </w:rPr>
        <w:t xml:space="preserve"> </w:t>
      </w:r>
      <w:r w:rsidR="00860935" w:rsidRPr="00B800F2">
        <w:rPr>
          <w:rFonts w:ascii="Times New Roman" w:hAnsi="Times New Roman" w:cs="Times New Roman"/>
          <w:sz w:val="24"/>
          <w:szCs w:val="24"/>
          <w:lang w:bidi="he-IL"/>
        </w:rPr>
        <w:t>Papildus jāveic dalības maksas 20,00 EUR apmērā apmaksa saskaņā ar elektroniskajā izsoļu vietnē elektroniski izrakstīto rēķinu.</w:t>
      </w:r>
    </w:p>
    <w:p w14:paraId="13D25484" w14:textId="77777777" w:rsidR="00090012" w:rsidRDefault="00090012" w:rsidP="00090012">
      <w:pPr>
        <w:spacing w:after="0" w:line="240" w:lineRule="auto"/>
        <w:jc w:val="both"/>
        <w:rPr>
          <w:rFonts w:ascii="Times New Roman" w:eastAsia="Times New Roman" w:hAnsi="Times New Roman" w:cs="Times New Roman"/>
          <w:i/>
          <w:iCs/>
          <w:sz w:val="24"/>
          <w:szCs w:val="24"/>
          <w:lang w:eastAsia="lv-LV"/>
        </w:rPr>
      </w:pPr>
    </w:p>
    <w:p w14:paraId="4C96D88D" w14:textId="57528558" w:rsidR="00090012" w:rsidRPr="00090012" w:rsidRDefault="00090012" w:rsidP="00090012">
      <w:pPr>
        <w:spacing w:after="0" w:line="240" w:lineRule="auto"/>
        <w:jc w:val="both"/>
        <w:rPr>
          <w:rFonts w:ascii="Times New Roman" w:eastAsia="Times New Roman" w:hAnsi="Times New Roman" w:cs="Times New Roman"/>
          <w:i/>
          <w:iCs/>
          <w:sz w:val="24"/>
          <w:szCs w:val="24"/>
          <w:lang w:eastAsia="lv-LV"/>
        </w:rPr>
      </w:pPr>
      <w:r w:rsidRPr="00090012">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beigu datuma.</w:t>
      </w:r>
    </w:p>
    <w:p w14:paraId="1034FE25" w14:textId="77777777" w:rsidR="00090012" w:rsidRPr="003633CB" w:rsidRDefault="00090012" w:rsidP="00090012">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6E401C2E" w14:textId="77777777" w:rsidR="00AF2F14" w:rsidRPr="003633CB" w:rsidRDefault="00172193"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Nodrošinājums uzskatāms par iesniegtu, ja attiecīgā naudas summa ir ieskaitīta izsoles noteikumos norādītajā bankas kontā.</w:t>
      </w:r>
    </w:p>
    <w:p w14:paraId="1DD06387" w14:textId="77F29C87" w:rsidR="00AF2F14" w:rsidRPr="003633CB" w:rsidRDefault="00AF2F14" w:rsidP="002F6D9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eastAsia="Times New Roman" w:hAnsi="Times New Roman" w:cs="Times New Roman"/>
          <w:sz w:val="24"/>
          <w:szCs w:val="24"/>
          <w:lang w:eastAsia="lv-LV"/>
        </w:rPr>
        <w:t>Samaksas nosacījumi par nosolīto objektu: piedāvātā augstākā summa, atrēķinot iemaksāto nodrošinājumu (</w:t>
      </w:r>
      <w:r w:rsidR="002834B2" w:rsidRPr="002834B2">
        <w:rPr>
          <w:rFonts w:ascii="Times New Roman" w:eastAsia="Times New Roman" w:hAnsi="Times New Roman" w:cs="Times New Roman"/>
          <w:sz w:val="24"/>
          <w:szCs w:val="24"/>
          <w:lang w:eastAsia="lv-LV"/>
        </w:rPr>
        <w:t>2820</w:t>
      </w:r>
      <w:r w:rsidR="00F06547" w:rsidRPr="002834B2">
        <w:rPr>
          <w:rFonts w:ascii="Times New Roman" w:eastAsia="Times New Roman" w:hAnsi="Times New Roman" w:cs="Times New Roman"/>
          <w:sz w:val="24"/>
          <w:szCs w:val="24"/>
          <w:lang w:eastAsia="lv-LV"/>
        </w:rPr>
        <w:t xml:space="preserve">,00 </w:t>
      </w:r>
      <w:r w:rsidRPr="002834B2">
        <w:rPr>
          <w:rFonts w:ascii="Times New Roman" w:eastAsia="Times New Roman" w:hAnsi="Times New Roman" w:cs="Times New Roman"/>
          <w:sz w:val="24"/>
          <w:szCs w:val="24"/>
          <w:lang w:eastAsia="lv-LV"/>
        </w:rPr>
        <w:t>EUR</w:t>
      </w:r>
      <w:r w:rsidRPr="00F06547">
        <w:rPr>
          <w:rFonts w:ascii="Times New Roman" w:eastAsia="Times New Roman" w:hAnsi="Times New Roman" w:cs="Times New Roman"/>
          <w:sz w:val="24"/>
          <w:szCs w:val="24"/>
          <w:lang w:eastAsia="lv-LV"/>
        </w:rPr>
        <w:t xml:space="preserve">) jāsamaksā par nosolīto nekustamo īpašumu </w:t>
      </w:r>
      <w:r w:rsidR="006407E7" w:rsidRPr="00406E64">
        <w:rPr>
          <w:rFonts w:ascii="Times New Roman" w:eastAsia="Times New Roman" w:hAnsi="Times New Roman" w:cs="Times New Roman"/>
          <w:b/>
          <w:bCs/>
          <w:sz w:val="24"/>
          <w:szCs w:val="24"/>
          <w:lang w:eastAsia="lv-LV"/>
        </w:rPr>
        <w:t>2</w:t>
      </w:r>
      <w:r w:rsidR="006407E7">
        <w:rPr>
          <w:rFonts w:ascii="Times New Roman" w:eastAsia="Times New Roman" w:hAnsi="Times New Roman" w:cs="Times New Roman"/>
          <w:b/>
          <w:bCs/>
          <w:sz w:val="24"/>
          <w:szCs w:val="24"/>
          <w:lang w:eastAsia="lv-LV"/>
        </w:rPr>
        <w:t xml:space="preserve"> (divu)</w:t>
      </w:r>
      <w:r w:rsidR="006407E7"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laikā pēc </w:t>
      </w:r>
      <w:r w:rsidR="00580CD6">
        <w:rPr>
          <w:rFonts w:ascii="Times New Roman" w:eastAsia="Times New Roman" w:hAnsi="Times New Roman" w:cs="Times New Roman"/>
          <w:sz w:val="24"/>
          <w:szCs w:val="24"/>
          <w:lang w:eastAsia="lv-LV"/>
        </w:rPr>
        <w:t>40</w:t>
      </w:r>
      <w:r w:rsidRPr="00F06547">
        <w:rPr>
          <w:rFonts w:ascii="Times New Roman" w:eastAsia="Times New Roman" w:hAnsi="Times New Roman" w:cs="Times New Roman"/>
          <w:sz w:val="24"/>
          <w:szCs w:val="24"/>
          <w:lang w:eastAsia="lv-LV"/>
        </w:rPr>
        <w:t>.punktā noteiktā</w:t>
      </w:r>
      <w:r w:rsidR="00444C21">
        <w:rPr>
          <w:rFonts w:ascii="Times New Roman" w:eastAsia="Times New Roman" w:hAnsi="Times New Roman" w:cs="Times New Roman"/>
          <w:sz w:val="24"/>
          <w:szCs w:val="24"/>
          <w:lang w:eastAsia="lv-LV"/>
        </w:rPr>
        <w:t xml:space="preserve"> termiņa</w:t>
      </w:r>
      <w:r w:rsidRPr="003633CB">
        <w:rPr>
          <w:rFonts w:ascii="Times New Roman" w:eastAsia="Times New Roman" w:hAnsi="Times New Roman" w:cs="Times New Roman"/>
          <w:sz w:val="24"/>
          <w:szCs w:val="24"/>
          <w:lang w:eastAsia="lv-LV"/>
        </w:rPr>
        <w:t>.</w:t>
      </w:r>
      <w:r w:rsidR="002F6D92" w:rsidRPr="003633CB">
        <w:rPr>
          <w:rFonts w:ascii="Times New Roman" w:hAnsi="Times New Roman" w:cs="Times New Roman"/>
          <w:sz w:val="24"/>
          <w:szCs w:val="24"/>
        </w:rPr>
        <w:t xml:space="preserve"> </w:t>
      </w:r>
    </w:p>
    <w:p w14:paraId="1B56BF0D" w14:textId="769353E7"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Nodrošinājums tiek ieskaitīts pirkuma maksā uzvarējušajam dalībniekam, pārējiem dalībniekiem - kredītiestādes kontā, kuras numurs norādīts norēķinu rekvizītos</w:t>
      </w:r>
      <w:r w:rsidRPr="00B800F2">
        <w:rPr>
          <w:rFonts w:ascii="Times New Roman" w:eastAsia="Times New Roman" w:hAnsi="Times New Roman" w:cs="Times New Roman"/>
          <w:sz w:val="24"/>
          <w:szCs w:val="24"/>
          <w:lang w:eastAsia="lv-LV"/>
        </w:rPr>
        <w:t xml:space="preserve">, elektronisko izsoļu vietnē </w:t>
      </w:r>
      <w:hyperlink r:id="rId7" w:history="1">
        <w:r w:rsidRPr="00B800F2">
          <w:rPr>
            <w:rFonts w:ascii="Times New Roman" w:hAnsi="Times New Roman" w:cs="Times New Roman"/>
            <w:sz w:val="24"/>
            <w:szCs w:val="24"/>
          </w:rPr>
          <w:t>https://izsoles.ta.gov.lv</w:t>
        </w:r>
      </w:hyperlink>
      <w:r w:rsidRPr="00B800F2">
        <w:rPr>
          <w:rFonts w:ascii="Times New Roman" w:eastAsia="Times New Roman" w:hAnsi="Times New Roman" w:cs="Times New Roman"/>
          <w:sz w:val="24"/>
          <w:szCs w:val="24"/>
          <w:lang w:eastAsia="lv-LV"/>
        </w:rPr>
        <w:t>. Dalības maksa netiek at</w:t>
      </w:r>
      <w:r w:rsidR="005143A3" w:rsidRPr="00B800F2">
        <w:rPr>
          <w:rFonts w:ascii="Times New Roman" w:eastAsia="Times New Roman" w:hAnsi="Times New Roman" w:cs="Times New Roman"/>
          <w:sz w:val="24"/>
          <w:szCs w:val="24"/>
          <w:lang w:eastAsia="lv-LV"/>
        </w:rPr>
        <w:t>griezta</w:t>
      </w:r>
      <w:r w:rsidRPr="00B800F2">
        <w:rPr>
          <w:rFonts w:ascii="Times New Roman" w:eastAsia="Times New Roman" w:hAnsi="Times New Roman" w:cs="Times New Roman"/>
          <w:sz w:val="24"/>
          <w:szCs w:val="24"/>
          <w:lang w:eastAsia="lv-LV"/>
        </w:rPr>
        <w:t>.</w:t>
      </w:r>
    </w:p>
    <w:p w14:paraId="69EC06A6" w14:textId="77777777"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Visus izdevumus</w:t>
      </w:r>
      <w:r w:rsidRPr="003633CB">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3633CB"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3633CB" w:rsidRDefault="005143A3" w:rsidP="005143A3">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subjekts </w:t>
      </w:r>
    </w:p>
    <w:p w14:paraId="1E0E14D9" w14:textId="77777777" w:rsidR="005143A3" w:rsidRPr="003633CB" w:rsidRDefault="005143A3" w:rsidP="005143A3">
      <w:pPr>
        <w:pStyle w:val="Default"/>
        <w:jc w:val="both"/>
        <w:rPr>
          <w:rFonts w:ascii="Times New Roman" w:hAnsi="Times New Roman" w:cs="Times New Roman"/>
          <w:caps/>
          <w:color w:val="auto"/>
          <w:lang w:val="lv-LV"/>
        </w:rPr>
      </w:pPr>
    </w:p>
    <w:p w14:paraId="37BFBA4E" w14:textId="0BAA2AC5"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3633CB">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zemi, un kura līdz </w:t>
      </w:r>
      <w:r w:rsidRPr="003633CB">
        <w:rPr>
          <w:rFonts w:ascii="Times New Roman" w:eastAsia="Times New Roman" w:hAnsi="Times New Roman" w:cs="Times New Roman"/>
          <w:sz w:val="24"/>
          <w:szCs w:val="24"/>
          <w:lang w:eastAsia="lv-LV"/>
        </w:rPr>
        <w:t>reģistrācijas</w:t>
      </w:r>
      <w:r w:rsidRPr="003633CB">
        <w:rPr>
          <w:rFonts w:ascii="Times New Roman" w:hAnsi="Times New Roman" w:cs="Times New Roman"/>
          <w:sz w:val="24"/>
          <w:szCs w:val="24"/>
        </w:rPr>
        <w:t xml:space="preserve"> brīdim ir iemaksājusi šo noteikumu </w:t>
      </w:r>
      <w:r w:rsidR="00B3242B" w:rsidRPr="003633CB">
        <w:rPr>
          <w:rFonts w:ascii="Times New Roman" w:hAnsi="Times New Roman" w:cs="Times New Roman"/>
          <w:sz w:val="24"/>
          <w:szCs w:val="24"/>
        </w:rPr>
        <w:t>8.</w:t>
      </w:r>
      <w:r w:rsidRPr="003633CB">
        <w:rPr>
          <w:rFonts w:ascii="Times New Roman" w:hAnsi="Times New Roman" w:cs="Times New Roman"/>
          <w:sz w:val="24"/>
          <w:szCs w:val="24"/>
        </w:rPr>
        <w:t xml:space="preserve"> punktā minēto nodrošinājumu, autorizēta dalībai izsolē, un kurai nav Valsts ieņēmumu dienesta administrēto nodokļu (nodevu) parādu Latvijas Republikā, vai valstī, kurā tas reģistrēts, tajā skaitā, valsts sociālās apdrošināšanas iemaksu </w:t>
      </w:r>
      <w:r w:rsidRPr="003633CB">
        <w:rPr>
          <w:rFonts w:ascii="Times New Roman" w:hAnsi="Times New Roman" w:cs="Times New Roman"/>
          <w:sz w:val="24"/>
          <w:szCs w:val="24"/>
        </w:rPr>
        <w:lastRenderedPageBreak/>
        <w:t xml:space="preserve">parādi, kas kopsummā pārsniedz 150 EUR, kā arī maksājumu (nodokļi, nomas maksājumi utt.) parādu attiecībā pret Kuldīgas novada pašvaldību. </w:t>
      </w:r>
    </w:p>
    <w:p w14:paraId="515B132F"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Fiziska persona: </w:t>
      </w:r>
    </w:p>
    <w:p w14:paraId="2DFBCB8A"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w:t>
      </w:r>
    </w:p>
    <w:p w14:paraId="2FBC425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6CC77627"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w:t>
      </w:r>
    </w:p>
    <w:p w14:paraId="3B0CB9E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papildu kontaktinformāciju – elektroniskā pasta adresi un tālruņa numuru (ja tāds ir). </w:t>
      </w:r>
    </w:p>
    <w:p w14:paraId="40481111" w14:textId="1DF456D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Fiziska persona, kura pārstāv citu fizisku vai juridisku personu, papildus 1</w:t>
      </w:r>
      <w:r w:rsidR="001668E7" w:rsidRPr="003633CB">
        <w:rPr>
          <w:rFonts w:ascii="Times New Roman" w:hAnsi="Times New Roman" w:cs="Times New Roman"/>
          <w:sz w:val="24"/>
          <w:szCs w:val="24"/>
        </w:rPr>
        <w:t>5</w:t>
      </w:r>
      <w:r w:rsidRPr="003633CB">
        <w:rPr>
          <w:rFonts w:ascii="Times New Roman" w:hAnsi="Times New Roman" w:cs="Times New Roman"/>
          <w:sz w:val="24"/>
          <w:szCs w:val="24"/>
        </w:rPr>
        <w:t xml:space="preserve">. punktā norādītajam, sniedz informāciju par: </w:t>
      </w:r>
    </w:p>
    <w:p w14:paraId="27C390EB"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Pārstāvamās personas veidu; </w:t>
      </w:r>
    </w:p>
    <w:p w14:paraId="149B55C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fiziskai personai vai nosaukumu juridiskai personai; </w:t>
      </w:r>
    </w:p>
    <w:p w14:paraId="26355A1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500E62A2"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fiziskai personai; </w:t>
      </w:r>
    </w:p>
    <w:p w14:paraId="52EAAE5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3633CB" w:rsidRDefault="00AF2F14" w:rsidP="00AF2F14">
      <w:pPr>
        <w:spacing w:after="0" w:line="240" w:lineRule="auto"/>
        <w:jc w:val="both"/>
        <w:rPr>
          <w:rFonts w:ascii="Times New Roman" w:hAnsi="Times New Roman" w:cs="Times New Roman"/>
          <w:caps/>
          <w:sz w:val="24"/>
          <w:szCs w:val="24"/>
        </w:rPr>
      </w:pPr>
    </w:p>
    <w:p w14:paraId="2D29A74F" w14:textId="77777777" w:rsidR="00AF2F14" w:rsidRPr="003633CB" w:rsidRDefault="00AF2F14" w:rsidP="00AF2F14">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pretendentu reģistrēšana Izsoļu dalībnieku reģistrā</w:t>
      </w:r>
    </w:p>
    <w:p w14:paraId="32043A0C" w14:textId="77777777" w:rsidR="00AF2F14" w:rsidRPr="003633CB" w:rsidRDefault="00AF2F14" w:rsidP="00AF2F14">
      <w:pPr>
        <w:spacing w:after="0" w:line="240" w:lineRule="auto"/>
        <w:jc w:val="both"/>
        <w:rPr>
          <w:rFonts w:ascii="Times New Roman" w:eastAsia="Times New Roman" w:hAnsi="Times New Roman" w:cs="Times New Roman"/>
          <w:caps/>
          <w:sz w:val="24"/>
          <w:szCs w:val="24"/>
          <w:lang w:eastAsia="lv-LV"/>
        </w:rPr>
      </w:pPr>
    </w:p>
    <w:p w14:paraId="5B5ED7FC" w14:textId="0BE5D113" w:rsidR="00860935" w:rsidRPr="00580CD6"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AD04FE">
        <w:rPr>
          <w:rFonts w:ascii="Times New Roman" w:hAnsi="Times New Roman" w:cs="Times New Roman"/>
          <w:sz w:val="24"/>
          <w:szCs w:val="24"/>
        </w:rPr>
        <w:t xml:space="preserve">reģistrācija notiek no </w:t>
      </w:r>
      <w:r w:rsidR="008C4A3B" w:rsidRPr="005300A3">
        <w:rPr>
          <w:rFonts w:ascii="Times New Roman" w:hAnsi="Times New Roman" w:cs="Times New Roman"/>
          <w:b/>
          <w:bCs/>
          <w:sz w:val="24"/>
          <w:szCs w:val="24"/>
        </w:rPr>
        <w:t>2026. gada 10.</w:t>
      </w:r>
      <w:r w:rsidR="00D91A93">
        <w:rPr>
          <w:rFonts w:ascii="Times New Roman" w:hAnsi="Times New Roman" w:cs="Times New Roman"/>
          <w:b/>
          <w:bCs/>
          <w:sz w:val="24"/>
          <w:szCs w:val="24"/>
        </w:rPr>
        <w:t xml:space="preserve"> </w:t>
      </w:r>
      <w:r w:rsidR="008C4A3B" w:rsidRPr="005300A3">
        <w:rPr>
          <w:rFonts w:ascii="Times New Roman" w:hAnsi="Times New Roman" w:cs="Times New Roman"/>
          <w:b/>
          <w:bCs/>
          <w:sz w:val="24"/>
          <w:szCs w:val="24"/>
        </w:rPr>
        <w:t>septembra plkst. 13.00</w:t>
      </w:r>
      <w:r w:rsidR="008C4A3B" w:rsidRPr="005300A3">
        <w:rPr>
          <w:rFonts w:ascii="Times New Roman" w:hAnsi="Times New Roman" w:cs="Times New Roman"/>
          <w:sz w:val="24"/>
          <w:szCs w:val="24"/>
        </w:rPr>
        <w:t xml:space="preserve"> un noslēdzas </w:t>
      </w:r>
      <w:r w:rsidR="008C4A3B" w:rsidRPr="005300A3">
        <w:rPr>
          <w:rFonts w:ascii="Times New Roman" w:hAnsi="Times New Roman" w:cs="Times New Roman"/>
          <w:b/>
          <w:bCs/>
          <w:sz w:val="24"/>
          <w:szCs w:val="24"/>
        </w:rPr>
        <w:t>2026.</w:t>
      </w:r>
      <w:r w:rsidR="00D91A93">
        <w:rPr>
          <w:rFonts w:ascii="Times New Roman" w:hAnsi="Times New Roman" w:cs="Times New Roman"/>
          <w:b/>
          <w:bCs/>
          <w:sz w:val="24"/>
          <w:szCs w:val="24"/>
        </w:rPr>
        <w:t xml:space="preserve"> </w:t>
      </w:r>
      <w:r w:rsidR="008C4A3B" w:rsidRPr="005300A3">
        <w:rPr>
          <w:rFonts w:ascii="Times New Roman" w:hAnsi="Times New Roman" w:cs="Times New Roman"/>
          <w:b/>
          <w:bCs/>
          <w:sz w:val="24"/>
          <w:szCs w:val="24"/>
        </w:rPr>
        <w:t>gada 30.</w:t>
      </w:r>
      <w:r w:rsidR="00D91A93">
        <w:rPr>
          <w:rFonts w:ascii="Times New Roman" w:hAnsi="Times New Roman" w:cs="Times New Roman"/>
          <w:b/>
          <w:bCs/>
          <w:sz w:val="24"/>
          <w:szCs w:val="24"/>
        </w:rPr>
        <w:t xml:space="preserve"> </w:t>
      </w:r>
      <w:r w:rsidR="008C4A3B" w:rsidRPr="005300A3">
        <w:rPr>
          <w:rFonts w:ascii="Times New Roman" w:hAnsi="Times New Roman" w:cs="Times New Roman"/>
          <w:b/>
          <w:bCs/>
          <w:sz w:val="24"/>
          <w:szCs w:val="24"/>
        </w:rPr>
        <w:t>septembrī plkst. 23.5</w:t>
      </w:r>
      <w:r w:rsidR="008C4A3B" w:rsidRPr="00BF2807">
        <w:rPr>
          <w:rFonts w:ascii="Times New Roman" w:hAnsi="Times New Roman" w:cs="Times New Roman"/>
          <w:b/>
          <w:bCs/>
          <w:sz w:val="24"/>
          <w:szCs w:val="24"/>
        </w:rPr>
        <w:t>9</w:t>
      </w:r>
      <w:r w:rsidRPr="00763975">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D91A93">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r w:rsidRPr="00D91A93">
        <w:rPr>
          <w:rFonts w:ascii="Times New Roman" w:hAnsi="Times New Roman" w:cs="Times New Roman"/>
          <w:i/>
          <w:iCs/>
          <w:sz w:val="24"/>
          <w:szCs w:val="24"/>
        </w:rPr>
        <w:t>www.vestnesis.lv</w:t>
      </w:r>
      <w:r w:rsidRPr="00B3242B">
        <w:rPr>
          <w:rFonts w:ascii="Times New Roman" w:hAnsi="Times New Roman" w:cs="Times New Roman"/>
          <w:sz w:val="24"/>
          <w:szCs w:val="24"/>
        </w:rPr>
        <w:t>.</w:t>
      </w:r>
    </w:p>
    <w:p w14:paraId="15F9A5DC" w14:textId="7A10D582" w:rsidR="00580CD6" w:rsidRPr="00B3242B" w:rsidRDefault="00580CD6" w:rsidP="00580CD6">
      <w:pPr>
        <w:numPr>
          <w:ilvl w:val="0"/>
          <w:numId w:val="1"/>
        </w:numPr>
        <w:tabs>
          <w:tab w:val="clear" w:pos="928"/>
          <w:tab w:val="num" w:pos="284"/>
          <w:tab w:val="num" w:pos="426"/>
          <w:tab w:val="num" w:pos="993"/>
        </w:tabs>
        <w:spacing w:after="0" w:line="240" w:lineRule="auto"/>
        <w:ind w:left="284" w:right="-97" w:hanging="284"/>
        <w:jc w:val="both"/>
        <w:rPr>
          <w:rFonts w:ascii="Times New Roman" w:eastAsia="Times New Roman" w:hAnsi="Times New Roman" w:cs="Times New Roman"/>
          <w:sz w:val="24"/>
          <w:szCs w:val="24"/>
          <w:lang w:eastAsia="lv-LV"/>
        </w:rPr>
      </w:pPr>
      <w:r w:rsidRPr="00446ADB">
        <w:rPr>
          <w:rFonts w:ascii="Times New Roman" w:eastAsia="Times New Roman" w:hAnsi="Times New Roman" w:cs="Times New Roman"/>
          <w:sz w:val="24"/>
          <w:szCs w:val="24"/>
          <w:lang w:eastAsia="lv-LV"/>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r>
        <w:rPr>
          <w:rFonts w:ascii="Times New Roman" w:eastAsia="Times New Roman" w:hAnsi="Times New Roman" w:cs="Times New Roman"/>
          <w:sz w:val="24"/>
          <w:szCs w:val="24"/>
          <w:lang w:eastAsia="lv-LV"/>
        </w:rPr>
        <w:t>.</w:t>
      </w:r>
    </w:p>
    <w:p w14:paraId="43D86919"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3633CB">
        <w:rPr>
          <w:rFonts w:ascii="Times New Roman" w:hAnsi="Times New Roman" w:cs="Times New Roman"/>
          <w:i/>
          <w:sz w:val="24"/>
          <w:szCs w:val="24"/>
        </w:rPr>
        <w:t>www.latvija.lv</w:t>
      </w:r>
      <w:r w:rsidRPr="003633CB">
        <w:rPr>
          <w:rFonts w:ascii="Times New Roman" w:hAnsi="Times New Roman" w:cs="Times New Roman"/>
          <w:sz w:val="24"/>
          <w:szCs w:val="24"/>
        </w:rPr>
        <w:t xml:space="preserve"> piedāvātajiem identifikācijas līdzekļiem.  </w:t>
      </w:r>
    </w:p>
    <w:p w14:paraId="4A1F826C"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Pr="003633CB">
        <w:rPr>
          <w:rFonts w:ascii="Times New Roman" w:hAnsi="Times New Roman" w:cs="Times New Roman"/>
          <w:sz w:val="24"/>
          <w:szCs w:val="24"/>
          <w:lang w:bidi="he-IL"/>
        </w:rPr>
        <w:t>,</w:t>
      </w:r>
      <w:r w:rsidRPr="003633CB">
        <w:rPr>
          <w:rFonts w:ascii="Times New Roman" w:hAnsi="Times New Roman" w:cs="Times New Roman"/>
          <w:sz w:val="24"/>
          <w:szCs w:val="24"/>
        </w:rPr>
        <w:t xml:space="preserve"> kā arī sedz maksu par dalību izsolē vietnes administratoram normatīvajos aktos noteiktajā apmērā saskaņā ar elektronisko izsoļu vietnē reģistrētam lietotājam sagatavotu rēķinu. </w:t>
      </w:r>
    </w:p>
    <w:p w14:paraId="35DB38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pretendents netiek reģistrēts, ja:</w:t>
      </w:r>
    </w:p>
    <w:p w14:paraId="643CEE8C"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nav vēl iestājies vai ir beidzies pretendentu reģistrācijas termiņš; </w:t>
      </w:r>
    </w:p>
    <w:p w14:paraId="10986AB2"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nav izpildīti visi šo noteikumu minētie norādījumi; </w:t>
      </w:r>
    </w:p>
    <w:p w14:paraId="4241EF7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norise </w:t>
      </w:r>
    </w:p>
    <w:p w14:paraId="70730932"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072F0C32" w:rsidR="00AF2F14" w:rsidRPr="003633CB"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3633CB">
        <w:rPr>
          <w:rFonts w:ascii="Times New Roman" w:hAnsi="Times New Roman" w:cs="Times New Roman"/>
          <w:sz w:val="24"/>
          <w:szCs w:val="24"/>
        </w:rPr>
        <w:t>Paziņojums par izsoli ir jāpubl</w:t>
      </w:r>
      <w:r w:rsidR="00A263D3" w:rsidRPr="003633CB">
        <w:rPr>
          <w:rFonts w:ascii="Times New Roman" w:hAnsi="Times New Roman" w:cs="Times New Roman"/>
          <w:sz w:val="24"/>
          <w:szCs w:val="24"/>
        </w:rPr>
        <w:t xml:space="preserve">icē elektronisko izsoļu vietnē </w:t>
      </w:r>
      <w:r w:rsidRPr="00D91A93">
        <w:rPr>
          <w:rFonts w:ascii="Times New Roman" w:hAnsi="Times New Roman" w:cs="Times New Roman"/>
          <w:i/>
          <w:iCs/>
          <w:sz w:val="24"/>
          <w:szCs w:val="24"/>
        </w:rPr>
        <w:t>https://izsoles.ta.gov.lv</w:t>
      </w:r>
      <w:r w:rsidRPr="003633CB">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D91A93">
        <w:rPr>
          <w:rFonts w:ascii="Times New Roman" w:hAnsi="Times New Roman" w:cs="Times New Roman"/>
          <w:sz w:val="24"/>
          <w:szCs w:val="24"/>
        </w:rPr>
        <w:t>tīmekļvietnē</w:t>
      </w:r>
      <w:r w:rsidRPr="003633CB">
        <w:rPr>
          <w:rFonts w:ascii="Times New Roman" w:hAnsi="Times New Roman" w:cs="Times New Roman"/>
          <w:sz w:val="24"/>
          <w:szCs w:val="24"/>
        </w:rPr>
        <w:t xml:space="preserve"> </w:t>
      </w:r>
      <w:r w:rsidRPr="00D91A93">
        <w:rPr>
          <w:rFonts w:ascii="Times New Roman" w:hAnsi="Times New Roman" w:cs="Times New Roman"/>
          <w:i/>
          <w:iCs/>
          <w:sz w:val="24"/>
          <w:szCs w:val="24"/>
        </w:rPr>
        <w:t>www.kuldiga</w:t>
      </w:r>
      <w:r w:rsidR="00D91A93" w:rsidRPr="00D91A93">
        <w:rPr>
          <w:rFonts w:ascii="Times New Roman" w:hAnsi="Times New Roman" w:cs="Times New Roman"/>
          <w:i/>
          <w:iCs/>
          <w:sz w:val="24"/>
          <w:szCs w:val="24"/>
        </w:rPr>
        <w:t>snovads</w:t>
      </w:r>
      <w:r w:rsidRPr="00D91A93">
        <w:rPr>
          <w:rFonts w:ascii="Times New Roman" w:hAnsi="Times New Roman" w:cs="Times New Roman"/>
          <w:i/>
          <w:iCs/>
          <w:sz w:val="24"/>
          <w:szCs w:val="24"/>
        </w:rPr>
        <w:t>.lv</w:t>
      </w:r>
      <w:r w:rsidRPr="003633CB">
        <w:rPr>
          <w:rFonts w:ascii="Times New Roman" w:hAnsi="Times New Roman" w:cs="Times New Roman"/>
          <w:sz w:val="24"/>
          <w:szCs w:val="24"/>
        </w:rPr>
        <w:t>, izliekams labi redzamā vietā pie attiecīgā nekustamā īpašuma</w:t>
      </w:r>
      <w:r w:rsidR="00AF2F14" w:rsidRPr="003633CB">
        <w:rPr>
          <w:rFonts w:ascii="Times New Roman" w:hAnsi="Times New Roman" w:cs="Times New Roman"/>
          <w:sz w:val="24"/>
          <w:szCs w:val="24"/>
          <w:lang w:bidi="he-IL"/>
        </w:rPr>
        <w:t>.</w:t>
      </w:r>
    </w:p>
    <w:p w14:paraId="3B5FFFA4" w14:textId="32F38F5D" w:rsidR="00860935" w:rsidRPr="00AD04FE"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D04FE">
        <w:rPr>
          <w:rFonts w:ascii="Times New Roman" w:hAnsi="Times New Roman" w:cs="Times New Roman"/>
          <w:sz w:val="24"/>
          <w:szCs w:val="24"/>
        </w:rPr>
        <w:t xml:space="preserve">Izsole sākas elektronisko izsoļu vietnē </w:t>
      </w:r>
      <w:hyperlink r:id="rId8" w:history="1">
        <w:r w:rsidRPr="00D91A93">
          <w:rPr>
            <w:rFonts w:ascii="Times New Roman" w:hAnsi="Times New Roman" w:cs="Times New Roman"/>
            <w:i/>
            <w:iCs/>
            <w:sz w:val="24"/>
            <w:szCs w:val="24"/>
          </w:rPr>
          <w:t>https://izsoles.ta.gov.lv</w:t>
        </w:r>
      </w:hyperlink>
      <w:r w:rsidRPr="00AD04FE">
        <w:rPr>
          <w:rFonts w:ascii="Times New Roman" w:hAnsi="Times New Roman" w:cs="Times New Roman"/>
          <w:sz w:val="24"/>
          <w:szCs w:val="24"/>
        </w:rPr>
        <w:t xml:space="preserve"> </w:t>
      </w:r>
      <w:r w:rsidR="008C4A3B" w:rsidRPr="005300A3">
        <w:rPr>
          <w:rFonts w:ascii="Times New Roman" w:hAnsi="Times New Roman" w:cs="Times New Roman"/>
          <w:b/>
          <w:bCs/>
          <w:sz w:val="24"/>
          <w:szCs w:val="24"/>
        </w:rPr>
        <w:t>2026. gada 10.</w:t>
      </w:r>
      <w:r w:rsidR="00D91A93">
        <w:rPr>
          <w:rFonts w:ascii="Times New Roman" w:hAnsi="Times New Roman" w:cs="Times New Roman"/>
          <w:b/>
          <w:bCs/>
          <w:sz w:val="24"/>
          <w:szCs w:val="24"/>
        </w:rPr>
        <w:t xml:space="preserve"> </w:t>
      </w:r>
      <w:r w:rsidR="008C4A3B" w:rsidRPr="005300A3">
        <w:rPr>
          <w:rFonts w:ascii="Times New Roman" w:hAnsi="Times New Roman" w:cs="Times New Roman"/>
          <w:b/>
          <w:bCs/>
          <w:sz w:val="24"/>
          <w:szCs w:val="24"/>
        </w:rPr>
        <w:t xml:space="preserve">septembrī plkst. 13.00 </w:t>
      </w:r>
      <w:r w:rsidR="008C4A3B" w:rsidRPr="005300A3">
        <w:rPr>
          <w:rFonts w:ascii="Times New Roman" w:hAnsi="Times New Roman" w:cs="Times New Roman"/>
          <w:sz w:val="24"/>
          <w:szCs w:val="24"/>
        </w:rPr>
        <w:t>un noslēdzas</w:t>
      </w:r>
      <w:r w:rsidR="008C4A3B" w:rsidRPr="005300A3">
        <w:rPr>
          <w:rFonts w:ascii="Times New Roman" w:hAnsi="Times New Roman" w:cs="Times New Roman"/>
          <w:b/>
          <w:bCs/>
          <w:sz w:val="24"/>
          <w:szCs w:val="24"/>
        </w:rPr>
        <w:t xml:space="preserve"> </w:t>
      </w:r>
      <w:r w:rsidR="008C4A3B">
        <w:rPr>
          <w:rFonts w:ascii="Times New Roman" w:hAnsi="Times New Roman" w:cs="Times New Roman"/>
          <w:b/>
          <w:bCs/>
          <w:sz w:val="24"/>
          <w:szCs w:val="24"/>
        </w:rPr>
        <w:t>2026</w:t>
      </w:r>
      <w:r w:rsidR="008C4A3B" w:rsidRPr="005300A3">
        <w:rPr>
          <w:rFonts w:ascii="Times New Roman" w:hAnsi="Times New Roman" w:cs="Times New Roman"/>
          <w:b/>
          <w:bCs/>
          <w:sz w:val="24"/>
          <w:szCs w:val="24"/>
        </w:rPr>
        <w:t>.</w:t>
      </w:r>
      <w:r w:rsidR="00D91A93">
        <w:rPr>
          <w:rFonts w:ascii="Times New Roman" w:hAnsi="Times New Roman" w:cs="Times New Roman"/>
          <w:b/>
          <w:bCs/>
          <w:sz w:val="24"/>
          <w:szCs w:val="24"/>
        </w:rPr>
        <w:t xml:space="preserve"> </w:t>
      </w:r>
      <w:r w:rsidR="008C4A3B" w:rsidRPr="005300A3">
        <w:rPr>
          <w:rFonts w:ascii="Times New Roman" w:hAnsi="Times New Roman" w:cs="Times New Roman"/>
          <w:b/>
          <w:bCs/>
          <w:sz w:val="24"/>
          <w:szCs w:val="24"/>
        </w:rPr>
        <w:t>gada 12.</w:t>
      </w:r>
      <w:r w:rsidR="00D91A93">
        <w:rPr>
          <w:rFonts w:ascii="Times New Roman" w:hAnsi="Times New Roman" w:cs="Times New Roman"/>
          <w:b/>
          <w:bCs/>
          <w:sz w:val="24"/>
          <w:szCs w:val="24"/>
        </w:rPr>
        <w:t xml:space="preserve"> </w:t>
      </w:r>
      <w:r w:rsidR="008C4A3B" w:rsidRPr="005300A3">
        <w:rPr>
          <w:rFonts w:ascii="Times New Roman" w:hAnsi="Times New Roman" w:cs="Times New Roman"/>
          <w:b/>
          <w:bCs/>
          <w:sz w:val="24"/>
          <w:szCs w:val="24"/>
        </w:rPr>
        <w:t>oktobrī plkst. 13.00</w:t>
      </w:r>
      <w:r w:rsidRPr="00AD04FE">
        <w:rPr>
          <w:rFonts w:ascii="Times New Roman" w:hAnsi="Times New Roman" w:cs="Times New Roman"/>
          <w:sz w:val="24"/>
          <w:szCs w:val="24"/>
        </w:rPr>
        <w:t xml:space="preserve">. </w:t>
      </w:r>
    </w:p>
    <w:p w14:paraId="74489BA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sidRPr="003633CB">
        <w:rPr>
          <w:rFonts w:ascii="Times New Roman" w:hAnsi="Times New Roman" w:cs="Times New Roman"/>
          <w:sz w:val="24"/>
          <w:szCs w:val="24"/>
        </w:rPr>
        <w:t>ek pagarināts līdz nākamās darb</w:t>
      </w:r>
      <w:r w:rsidRPr="003633CB">
        <w:rPr>
          <w:rFonts w:ascii="Times New Roman" w:hAnsi="Times New Roman" w:cs="Times New Roman"/>
          <w:sz w:val="24"/>
          <w:szCs w:val="24"/>
        </w:rPr>
        <w:t>dienas pulksten 13:00.</w:t>
      </w:r>
    </w:p>
    <w:p w14:paraId="76A63B30"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62399DC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7674A3D" w14:textId="4A3154C7" w:rsidR="00AF2F14" w:rsidRPr="003633CB" w:rsidRDefault="00A2397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2397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3633CB">
        <w:rPr>
          <w:rFonts w:ascii="Times New Roman" w:hAnsi="Times New Roman" w:cs="Times New Roman"/>
          <w:sz w:val="24"/>
          <w:szCs w:val="24"/>
        </w:rPr>
        <w:t xml:space="preserve">. </w:t>
      </w:r>
    </w:p>
    <w:p w14:paraId="399C344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2" w:name="_Hlk58569391"/>
      <w:r>
        <w:rPr>
          <w:rFonts w:ascii="Times New Roman" w:hAnsi="Times New Roman" w:cs="Times New Roman"/>
          <w:sz w:val="24"/>
          <w:szCs w:val="24"/>
        </w:rPr>
        <w:t>Izsoles dalībniekam, kurš nav atzīts par Izsoles uzvarētāju un nav pēdējais pārsolītais izsoles dalībnieks, nodrošinājumu atmaksā 10 dienu laikā pēc izsoles noslēguma dienas. Pēdējam pārsolītajam dalībniekam nodrošinājumu atmaksā 5 darba dienu laikā pēc pirkuma līguma noslēgšanas ar Izsoles uzvarētāju.</w:t>
      </w:r>
    </w:p>
    <w:bookmarkEnd w:id="2"/>
    <w:p w14:paraId="388DD88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Ja juridiskajai personai, kura nosolījusi visaugstāko cenu, konstatēts nodokļu parāds,</w:t>
      </w:r>
      <w:r>
        <w:rPr>
          <w:rFonts w:ascii="Times New Roman" w:hAnsi="Times New Roman" w:cs="Times New Roman"/>
          <w:sz w:val="24"/>
          <w:szCs w:val="24"/>
        </w:rPr>
        <w:t xml:space="preserve"> kurš lielāks par 150,00 EUR,</w:t>
      </w:r>
      <w:r w:rsidRPr="003633CB">
        <w:rPr>
          <w:rFonts w:ascii="Times New Roman" w:hAnsi="Times New Roman" w:cs="Times New Roman"/>
          <w:sz w:val="24"/>
          <w:szCs w:val="24"/>
        </w:rPr>
        <w:t xml:space="preserve"> Objekts tiek piedāvāts pircējam, kurš nosolījis nākamo augstāko cenu. </w:t>
      </w:r>
    </w:p>
    <w:p w14:paraId="34B80231" w14:textId="77777777" w:rsidR="00B7344F" w:rsidRPr="00114690"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 tiek atzīta </w:t>
      </w:r>
      <w:r w:rsidRPr="00C85ACA">
        <w:rPr>
          <w:rFonts w:ascii="Times New Roman" w:hAnsi="Times New Roman" w:cs="Times New Roman"/>
          <w:sz w:val="24"/>
          <w:szCs w:val="24"/>
        </w:rPr>
        <w:t xml:space="preserve">par nenotikušu un </w:t>
      </w:r>
      <w:r w:rsidRPr="00114690">
        <w:rPr>
          <w:rFonts w:ascii="Times New Roman" w:hAnsi="Times New Roman" w:cs="Times New Roman"/>
          <w:b/>
          <w:bCs/>
          <w:sz w:val="24"/>
          <w:szCs w:val="24"/>
        </w:rPr>
        <w:t>nodrošinājums netiek atmaksāts</w:t>
      </w:r>
      <w:r>
        <w:rPr>
          <w:rFonts w:ascii="Times New Roman" w:hAnsi="Times New Roman" w:cs="Times New Roman"/>
          <w:b/>
          <w:bCs/>
          <w:sz w:val="24"/>
          <w:szCs w:val="24"/>
        </w:rPr>
        <w:t>:</w:t>
      </w:r>
    </w:p>
    <w:p w14:paraId="1238DB29" w14:textId="09512FA8" w:rsidR="00B7344F" w:rsidRPr="00B7344F" w:rsidRDefault="00B7344F" w:rsidP="002C4D65">
      <w:pPr>
        <w:pStyle w:val="ListParagraph"/>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sidRPr="00B7344F">
        <w:rPr>
          <w:rFonts w:ascii="Times New Roman" w:hAnsi="Times New Roman" w:cs="Times New Roman"/>
          <w:sz w:val="24"/>
          <w:szCs w:val="24"/>
        </w:rPr>
        <w:t xml:space="preserve"> visiem izsoles dalībniekiem, ja neviens no viņiem nav pārsolījis izsoles sākumcenu;</w:t>
      </w:r>
    </w:p>
    <w:p w14:paraId="41240BBC" w14:textId="46E9C478" w:rsidR="00B7344F" w:rsidRPr="00B7344F" w:rsidRDefault="00B7344F" w:rsidP="002C4D65">
      <w:pPr>
        <w:pStyle w:val="ListParagraph"/>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Pr="00B7344F">
        <w:rPr>
          <w:rFonts w:ascii="Times New Roman" w:hAnsi="Times New Roman" w:cs="Times New Roman"/>
          <w:sz w:val="24"/>
          <w:szCs w:val="24"/>
        </w:rPr>
        <w:t>Izsoles uzvarētājam un pēdējam pārsolītajam izsoles dalībniekam, ja viņi neveic Izsoles noteikumos paredzētos maksājumus, vai neparaksta Objekta pirkuma līgumu Izsoles noteikumos noteiktajā kārtībā un termiņā</w:t>
      </w:r>
    </w:p>
    <w:p w14:paraId="399905C2" w14:textId="77777777" w:rsidR="00AF2F14" w:rsidRPr="003633CB" w:rsidRDefault="00AF2F14" w:rsidP="00AF2F14">
      <w:pPr>
        <w:spacing w:after="0" w:line="240" w:lineRule="auto"/>
        <w:jc w:val="both"/>
        <w:rPr>
          <w:rFonts w:ascii="Times New Roman" w:hAnsi="Times New Roman" w:cs="Times New Roman"/>
          <w:sz w:val="24"/>
          <w:szCs w:val="24"/>
        </w:rPr>
      </w:pPr>
    </w:p>
    <w:p w14:paraId="3E7EB54C"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apstiprināšana un līguma noslēgšana </w:t>
      </w:r>
    </w:p>
    <w:p w14:paraId="1DFE0BF0" w14:textId="77777777" w:rsidR="00AF2F14" w:rsidRPr="003633CB" w:rsidRDefault="00AF2F14" w:rsidP="00AF2F14">
      <w:pPr>
        <w:spacing w:after="0" w:line="240" w:lineRule="auto"/>
        <w:jc w:val="both"/>
        <w:rPr>
          <w:rFonts w:ascii="Times New Roman" w:eastAsia="Times New Roman" w:hAnsi="Times New Roman" w:cs="Times New Roman"/>
          <w:sz w:val="24"/>
          <w:szCs w:val="24"/>
          <w:lang w:eastAsia="lv-LV"/>
        </w:rPr>
      </w:pPr>
    </w:p>
    <w:p w14:paraId="71BD54A9" w14:textId="316BE453"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dalībniekam, kurš nosolījis augstāko cenu, </w:t>
      </w:r>
      <w:bookmarkStart w:id="3" w:name="_Hlk126243665"/>
      <w:r w:rsidRPr="00406E64">
        <w:rPr>
          <w:rFonts w:ascii="Times New Roman" w:eastAsia="Times New Roman" w:hAnsi="Times New Roman" w:cs="Times New Roman"/>
          <w:b/>
          <w:bCs/>
          <w:sz w:val="24"/>
          <w:szCs w:val="24"/>
          <w:lang w:eastAsia="lv-LV"/>
        </w:rPr>
        <w:t>2</w:t>
      </w:r>
      <w:r>
        <w:rPr>
          <w:rFonts w:ascii="Times New Roman" w:eastAsia="Times New Roman" w:hAnsi="Times New Roman" w:cs="Times New Roman"/>
          <w:b/>
          <w:bCs/>
          <w:sz w:val="24"/>
          <w:szCs w:val="24"/>
          <w:lang w:eastAsia="lv-LV"/>
        </w:rPr>
        <w:t xml:space="preserve"> (divu)</w:t>
      </w:r>
      <w:r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w:t>
      </w:r>
      <w:r w:rsidRPr="003633CB">
        <w:rPr>
          <w:rFonts w:ascii="Times New Roman" w:hAnsi="Times New Roman" w:cs="Times New Roman"/>
          <w:sz w:val="24"/>
          <w:szCs w:val="24"/>
        </w:rPr>
        <w:t xml:space="preserve">laikā pēc </w:t>
      </w:r>
      <w:r>
        <w:rPr>
          <w:rFonts w:ascii="Times New Roman" w:hAnsi="Times New Roman" w:cs="Times New Roman"/>
          <w:sz w:val="24"/>
          <w:szCs w:val="24"/>
        </w:rPr>
        <w:t xml:space="preserve">izsoles noslēguma dienas </w:t>
      </w:r>
      <w:r w:rsidRPr="003633CB">
        <w:rPr>
          <w:rFonts w:ascii="Times New Roman" w:hAnsi="Times New Roman" w:cs="Times New Roman"/>
          <w:sz w:val="24"/>
          <w:szCs w:val="24"/>
        </w:rPr>
        <w:t>jāpārskaita norādītajā kontā pirkuma summu, kas atbilst starpībai starp augstāko nosolīto cenu un iemaksāto nodrošinājumu</w:t>
      </w:r>
      <w:bookmarkEnd w:id="3"/>
      <w:r w:rsidRPr="003633CB">
        <w:rPr>
          <w:rFonts w:ascii="Times New Roman" w:eastAsia="Times New Roman" w:hAnsi="Times New Roman" w:cs="Times New Roman"/>
          <w:sz w:val="24"/>
          <w:szCs w:val="24"/>
          <w:lang w:eastAsia="lv-LV"/>
        </w:rPr>
        <w:t>.</w:t>
      </w:r>
      <w:r w:rsidRPr="003633CB">
        <w:rPr>
          <w:rFonts w:ascii="Times New Roman" w:hAnsi="Times New Roman" w:cs="Times New Roman"/>
          <w:sz w:val="24"/>
          <w:szCs w:val="24"/>
        </w:rPr>
        <w:t xml:space="preserve"> Pēc maksājumu veikšanas maksājumu apliecinošie dokumenti iesniedzami Kuldīgas novada pašvaldības Nekustamo īpašumu nodaļā, Pilsētas laukums 2, Kuldīgā, Kuldīgas novadā, vai nosūtāmi elektroniski uz e-pasta adresi: </w:t>
      </w:r>
      <w:r w:rsidRPr="00D91A93">
        <w:rPr>
          <w:rFonts w:ascii="Times New Roman" w:hAnsi="Times New Roman" w:cs="Times New Roman"/>
          <w:i/>
          <w:iCs/>
          <w:sz w:val="24"/>
          <w:szCs w:val="24"/>
        </w:rPr>
        <w:t>martins.gutmanis@kuldigasnovads.lv</w:t>
      </w:r>
      <w:r w:rsidRPr="003633CB">
        <w:rPr>
          <w:rFonts w:ascii="Times New Roman" w:hAnsi="Times New Roman" w:cs="Times New Roman"/>
          <w:sz w:val="24"/>
          <w:szCs w:val="24"/>
        </w:rPr>
        <w:t xml:space="preserve">. </w:t>
      </w:r>
    </w:p>
    <w:p w14:paraId="0765C219" w14:textId="23B5AA9A"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īpašumu nosolījušais izsoles dalībnieks šo noteikumu </w:t>
      </w:r>
      <w:r w:rsidR="00580CD6">
        <w:rPr>
          <w:rFonts w:ascii="Times New Roman" w:hAnsi="Times New Roman" w:cs="Times New Roman"/>
          <w:sz w:val="24"/>
          <w:szCs w:val="24"/>
        </w:rPr>
        <w:t>40</w:t>
      </w:r>
      <w:r w:rsidRPr="003633CB">
        <w:rPr>
          <w:rFonts w:ascii="Times New Roman" w:hAnsi="Times New Roman" w:cs="Times New Roman"/>
          <w:sz w:val="24"/>
          <w:szCs w:val="24"/>
        </w:rPr>
        <w:t>. punktā noteiktajā termiņā nav norēķinājies šajos noteikumos minētajā kārtībā</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vai samaksas termiņa laikā iesniedzis rakstisku atteikumu iegādāties īpašumu,</w:t>
      </w:r>
      <w:r w:rsidRPr="003633CB">
        <w:rPr>
          <w:rFonts w:ascii="Times New Roman" w:hAnsi="Times New Roman" w:cs="Times New Roman"/>
          <w:sz w:val="24"/>
          <w:szCs w:val="24"/>
        </w:rPr>
        <w:t xml:space="preserve"> viņš zaudē tiesības uz nosolīto īpašumu. Izsoles nodrošinājums attiecīgajam dalībniekam netiek atmaksāts. </w:t>
      </w:r>
    </w:p>
    <w:p w14:paraId="65D3DF5E" w14:textId="7CDDF6B8" w:rsidR="00A264D6" w:rsidRPr="00764C6F" w:rsidRDefault="00A264D6"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nosolītājs noteiktajā laikā nav samaksājis nosolīto cenu</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 xml:space="preserve">vai samaksas termiņa laikā saņemts rakstisks atteikums iegādāties īpašumu, </w:t>
      </w:r>
      <w:r w:rsidRPr="003633CB">
        <w:rPr>
          <w:rFonts w:ascii="Times New Roman" w:hAnsi="Times New Roman" w:cs="Times New Roman"/>
          <w:sz w:val="24"/>
          <w:szCs w:val="24"/>
        </w:rPr>
        <w:t xml:space="preserve"> par to informē izsoles dalībnieku, kurš nosolījis nākamo augstāko cenu un šim izsoles dalībniekam ir tiesības divu nedēļu laikā no paziņojuma saņemšanas dienas paziņot izsoles rīkotājam par īpašuma pirkšanu par paša solīto augstāko cenu</w:t>
      </w:r>
      <w:r w:rsidR="00764C6F">
        <w:rPr>
          <w:rFonts w:ascii="Times New Roman" w:hAnsi="Times New Roman" w:cs="Times New Roman"/>
          <w:sz w:val="24"/>
          <w:szCs w:val="24"/>
        </w:rPr>
        <w:t>, iesniedzot par to iesniegumu</w:t>
      </w:r>
      <w:r w:rsidRPr="003633CB">
        <w:rPr>
          <w:rFonts w:ascii="Times New Roman" w:hAnsi="Times New Roman" w:cs="Times New Roman"/>
          <w:sz w:val="24"/>
          <w:szCs w:val="24"/>
        </w:rPr>
        <w:t xml:space="preserve">. </w:t>
      </w:r>
    </w:p>
    <w:p w14:paraId="710C507B" w14:textId="438D7E9A" w:rsidR="00764C6F" w:rsidRPr="003633CB" w:rsidRDefault="00764C6F"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764C6F">
        <w:rPr>
          <w:rFonts w:ascii="Times New Roman" w:eastAsia="Times New Roman" w:hAnsi="Times New Roman" w:cs="Times New Roman"/>
          <w:sz w:val="24"/>
          <w:szCs w:val="24"/>
          <w:lang w:eastAsia="lv-LV"/>
        </w:rPr>
        <w:t xml:space="preserve">Pēc </w:t>
      </w:r>
      <w:r w:rsidR="00580CD6">
        <w:rPr>
          <w:rFonts w:ascii="Times New Roman" w:eastAsia="Times New Roman" w:hAnsi="Times New Roman" w:cs="Times New Roman"/>
          <w:sz w:val="24"/>
          <w:szCs w:val="24"/>
          <w:lang w:eastAsia="lv-LV"/>
        </w:rPr>
        <w:t>42</w:t>
      </w:r>
      <w:r w:rsidRPr="00764C6F">
        <w:rPr>
          <w:rFonts w:ascii="Times New Roman" w:eastAsia="Times New Roman" w:hAnsi="Times New Roman" w:cs="Times New Roman"/>
          <w:sz w:val="24"/>
          <w:szCs w:val="24"/>
          <w:lang w:eastAsia="lv-LV"/>
        </w:rPr>
        <w:t>. punktā noteiktā izsoles dalībnieka iesnieguma saņemšanas, 2 (divu) nedēļu laikā jāpārskaita norādītajā kontā pirkuma summu, kas ir paša solītā augstākā cena.</w:t>
      </w:r>
    </w:p>
    <w:p w14:paraId="0C2D1263" w14:textId="1BB80C1E"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w:t>
      </w:r>
      <w:r w:rsidR="00580CD6">
        <w:rPr>
          <w:rFonts w:ascii="Times New Roman" w:hAnsi="Times New Roman" w:cs="Times New Roman"/>
          <w:sz w:val="24"/>
          <w:szCs w:val="24"/>
        </w:rPr>
        <w:t>42</w:t>
      </w:r>
      <w:r w:rsidRPr="003633CB">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 </w:t>
      </w:r>
    </w:p>
    <w:p w14:paraId="38270F6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pircējs paraksta 30 (trīsdesmit) dienu laikā pēc izsoles rezultātu apstiprināšanas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omē. </w:t>
      </w:r>
    </w:p>
    <w:p w14:paraId="4D866EB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līguma projekts tiek apstiprināts kopā ar šiem noteikumiem. </w:t>
      </w:r>
    </w:p>
    <w:p w14:paraId="1DC5665C" w14:textId="3951E780" w:rsidR="00AF2F14" w:rsidRPr="002C4D65"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pašvaldības vārdā paraksta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omes priekšsēdētāja vai viņas </w:t>
      </w:r>
      <w:r w:rsidRPr="002C4D65">
        <w:rPr>
          <w:rFonts w:ascii="Times New Roman" w:hAnsi="Times New Roman" w:cs="Times New Roman"/>
          <w:sz w:val="24"/>
          <w:szCs w:val="24"/>
        </w:rPr>
        <w:t>prombūtnē – Kuldīgas novada domes priekšsēdētāja vietnieks</w:t>
      </w:r>
      <w:r w:rsidR="00AF2F14" w:rsidRPr="002C4D65">
        <w:rPr>
          <w:rFonts w:ascii="Times New Roman" w:hAnsi="Times New Roman" w:cs="Times New Roman"/>
          <w:sz w:val="24"/>
          <w:szCs w:val="24"/>
        </w:rPr>
        <w:t xml:space="preserve">. </w:t>
      </w:r>
    </w:p>
    <w:p w14:paraId="3881F94C" w14:textId="5B9DBDC7" w:rsidR="00CE53F9" w:rsidRPr="002C4D65" w:rsidRDefault="00CE53F9"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2C4D65">
        <w:rPr>
          <w:rFonts w:ascii="Times New Roman" w:eastAsia="Times New Roman" w:hAnsi="Times New Roman" w:cs="Times New Roman"/>
          <w:sz w:val="24"/>
          <w:szCs w:val="24"/>
          <w:lang w:eastAsia="lv-LV"/>
        </w:rPr>
        <w:t>Personai, kurai ir Goda ģimenes apliecība un kas nekustamo īpašumu iegūst dzīvojamās telpas iegādei, valsts nodevu par īpašuma tiesību uz nekustamo īpašumu nostiprināšanu zemesgrāmatā nosaka 0.5 % apmērā no nekustamā īpašuma vērtības (</w:t>
      </w:r>
      <w:r w:rsidRPr="002C4D65">
        <w:rPr>
          <w:rFonts w:ascii="Times New Roman" w:eastAsia="Times New Roman" w:hAnsi="Times New Roman" w:cs="Times New Roman"/>
          <w:i/>
          <w:iCs/>
          <w:sz w:val="24"/>
          <w:szCs w:val="24"/>
          <w:lang w:eastAsia="lv-LV"/>
        </w:rPr>
        <w:t>euro</w:t>
      </w:r>
      <w:r w:rsidRPr="002C4D65">
        <w:rPr>
          <w:rFonts w:ascii="Times New Roman" w:eastAsia="Times New Roman" w:hAnsi="Times New Roman" w:cs="Times New Roman"/>
          <w:sz w:val="24"/>
          <w:szCs w:val="24"/>
          <w:lang w:eastAsia="lv-LV"/>
        </w:rPr>
        <w:t>), ja nekustamā īpašuma vērtība nepārsniedz 100</w:t>
      </w:r>
      <w:r w:rsidR="002C4D65">
        <w:rPr>
          <w:rFonts w:ascii="Times New Roman" w:eastAsia="Times New Roman" w:hAnsi="Times New Roman" w:cs="Times New Roman"/>
          <w:sz w:val="24"/>
          <w:szCs w:val="24"/>
          <w:lang w:eastAsia="lv-LV"/>
        </w:rPr>
        <w:t>’</w:t>
      </w:r>
      <w:r w:rsidRPr="002C4D65">
        <w:rPr>
          <w:rFonts w:ascii="Times New Roman" w:eastAsia="Times New Roman" w:hAnsi="Times New Roman" w:cs="Times New Roman"/>
          <w:sz w:val="24"/>
          <w:szCs w:val="24"/>
          <w:lang w:eastAsia="lv-LV"/>
        </w:rPr>
        <w:t xml:space="preserve">000 </w:t>
      </w:r>
      <w:r w:rsidRPr="002C4D65">
        <w:rPr>
          <w:rFonts w:ascii="Times New Roman" w:eastAsia="Times New Roman" w:hAnsi="Times New Roman" w:cs="Times New Roman"/>
          <w:i/>
          <w:iCs/>
          <w:sz w:val="24"/>
          <w:szCs w:val="24"/>
          <w:lang w:eastAsia="lv-LV"/>
        </w:rPr>
        <w:t>euro</w:t>
      </w:r>
      <w:r w:rsidRPr="002C4D65">
        <w:rPr>
          <w:rFonts w:ascii="Times New Roman" w:eastAsia="Times New Roman" w:hAnsi="Times New Roman" w:cs="Times New Roman"/>
          <w:sz w:val="24"/>
          <w:szCs w:val="24"/>
          <w:lang w:eastAsia="lv-LV"/>
        </w:rPr>
        <w:t>. Lai piemērotu valsts nodevu 0.5 % apmērā, Izsoles uzvarētājam, pēc izsoles, jāiesniedz Goda ģimenes apliecība, lai nostiprinājuma lūguma papildnosacījumos izdarītu atzīmi, ka personai ir derīga karte, kas izsniegta Latvijas Goda ģimenes apliecības programmas ietvaros</w:t>
      </w:r>
      <w:r w:rsidR="002C4D65" w:rsidRPr="002C4D65">
        <w:rPr>
          <w:rFonts w:ascii="Times New Roman" w:eastAsia="Times New Roman" w:hAnsi="Times New Roman" w:cs="Times New Roman"/>
          <w:sz w:val="24"/>
          <w:szCs w:val="24"/>
          <w:lang w:eastAsia="lv-LV"/>
        </w:rPr>
        <w:t>.</w:t>
      </w:r>
    </w:p>
    <w:p w14:paraId="38F4A067" w14:textId="77777777" w:rsidR="00AF2F14" w:rsidRPr="003633CB" w:rsidRDefault="00AF2F14" w:rsidP="00AF2F14">
      <w:pPr>
        <w:pStyle w:val="Default"/>
        <w:ind w:left="720"/>
        <w:jc w:val="both"/>
        <w:rPr>
          <w:rFonts w:ascii="Times New Roman" w:hAnsi="Times New Roman" w:cs="Times New Roman"/>
          <w:color w:val="auto"/>
          <w:lang w:val="lv-LV"/>
        </w:rPr>
      </w:pPr>
    </w:p>
    <w:p w14:paraId="1BBA661D"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Nenotikušās izsoles </w:t>
      </w:r>
    </w:p>
    <w:p w14:paraId="58EC2014" w14:textId="77777777" w:rsidR="00AF2F14" w:rsidRPr="003633CB" w:rsidRDefault="00AF2F14" w:rsidP="00AF2F14">
      <w:pPr>
        <w:pStyle w:val="Default"/>
        <w:ind w:left="720"/>
        <w:jc w:val="both"/>
        <w:rPr>
          <w:rFonts w:ascii="Times New Roman" w:hAnsi="Times New Roman" w:cs="Times New Roman"/>
          <w:color w:val="auto"/>
          <w:lang w:val="lv-LV"/>
        </w:rPr>
      </w:pPr>
    </w:p>
    <w:p w14:paraId="75978C49" w14:textId="319B6EF3" w:rsidR="00AF2F14" w:rsidRPr="003633CB" w:rsidRDefault="000900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Izsole atzīstama</w:t>
      </w:r>
      <w:r w:rsidR="00AF2F14" w:rsidRPr="003633CB">
        <w:rPr>
          <w:rFonts w:ascii="Times New Roman" w:hAnsi="Times New Roman" w:cs="Times New Roman"/>
          <w:sz w:val="24"/>
          <w:szCs w:val="24"/>
        </w:rPr>
        <w:t xml:space="preserve"> par nenotikušu:</w:t>
      </w:r>
    </w:p>
    <w:p w14:paraId="51EDB15F"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uz izsoli nav autorizēts neviens izsoles dalībnieks; </w:t>
      </w:r>
    </w:p>
    <w:p w14:paraId="26BA763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izsoles dalībnieks nav pārsolījis izsoles sākumcenu; </w:t>
      </w:r>
    </w:p>
    <w:p w14:paraId="0FBC6F75"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3633CB" w:rsidRDefault="00AF2F14" w:rsidP="00AF2F14">
      <w:pPr>
        <w:pStyle w:val="Default"/>
        <w:jc w:val="both"/>
        <w:rPr>
          <w:rFonts w:ascii="Times New Roman" w:hAnsi="Times New Roman" w:cs="Times New Roman"/>
          <w:color w:val="auto"/>
          <w:lang w:val="lv-LV"/>
        </w:rPr>
      </w:pPr>
    </w:p>
    <w:p w14:paraId="0651526A"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apstrīdēšana </w:t>
      </w:r>
    </w:p>
    <w:p w14:paraId="78D36513" w14:textId="77777777" w:rsidR="00AF2F14" w:rsidRPr="003633CB" w:rsidRDefault="00AF2F14" w:rsidP="00AF2F14">
      <w:pPr>
        <w:pStyle w:val="Default"/>
        <w:jc w:val="both"/>
        <w:rPr>
          <w:rFonts w:ascii="Times New Roman" w:hAnsi="Times New Roman" w:cs="Times New Roman"/>
          <w:color w:val="auto"/>
          <w:lang w:val="lv-LV"/>
        </w:rPr>
      </w:pPr>
    </w:p>
    <w:p w14:paraId="60D98F6C" w14:textId="32FC2729" w:rsidR="00AF2F1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Sūdzības par izsoles rīkotāja darbībām var iesniegt Kuldīgas novada </w:t>
      </w:r>
      <w:r w:rsidR="008B30D3">
        <w:rPr>
          <w:rFonts w:ascii="Times New Roman" w:hAnsi="Times New Roman" w:cs="Times New Roman"/>
          <w:sz w:val="24"/>
          <w:szCs w:val="24"/>
        </w:rPr>
        <w:t>d</w:t>
      </w:r>
      <w:r w:rsidRPr="003633CB">
        <w:rPr>
          <w:rFonts w:ascii="Times New Roman" w:hAnsi="Times New Roman" w:cs="Times New Roman"/>
          <w:sz w:val="24"/>
          <w:szCs w:val="24"/>
        </w:rPr>
        <w:t>omei 7 (septiņu) dienu laikā pēc izsoles rezultātu apstiprināšanas.</w:t>
      </w:r>
    </w:p>
    <w:p w14:paraId="130699EA" w14:textId="77777777" w:rsid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318C941D" w14:textId="0D2301BE" w:rsidR="00090012" w:rsidRPr="00090012" w:rsidRDefault="00090012" w:rsidP="00090012">
      <w:pPr>
        <w:pStyle w:val="Default"/>
        <w:jc w:val="both"/>
        <w:rPr>
          <w:rFonts w:ascii="Times New Roman" w:hAnsi="Times New Roman" w:cs="Times New Roman"/>
          <w:caps/>
          <w:color w:val="auto"/>
          <w:lang w:val="lv-LV"/>
        </w:rPr>
      </w:pPr>
      <w:r w:rsidRPr="00090012">
        <w:rPr>
          <w:rFonts w:ascii="Times New Roman" w:hAnsi="Times New Roman" w:cs="Times New Roman"/>
          <w:caps/>
          <w:color w:val="auto"/>
          <w:lang w:val="lv-LV"/>
        </w:rPr>
        <w:t>CITI NOTEIKUMI</w:t>
      </w:r>
    </w:p>
    <w:p w14:paraId="791ADA46" w14:textId="77777777" w:rsidR="00090012" w:rsidRP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1634A30C" w14:textId="2CC5F890" w:rsidR="00090012" w:rsidRPr="00090012"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5FC152" w14:textId="77777777" w:rsidR="00090012" w:rsidRPr="00090012" w:rsidRDefault="00090012" w:rsidP="00090012">
      <w:pPr>
        <w:tabs>
          <w:tab w:val="num" w:pos="426"/>
          <w:tab w:val="num" w:pos="720"/>
        </w:tabs>
        <w:spacing w:after="0" w:line="240" w:lineRule="auto"/>
        <w:ind w:left="284" w:right="-97"/>
        <w:jc w:val="both"/>
        <w:rPr>
          <w:rFonts w:ascii="Times New Roman" w:hAnsi="Times New Roman" w:cs="Times New Roman"/>
          <w:sz w:val="24"/>
          <w:szCs w:val="24"/>
        </w:rPr>
      </w:pPr>
    </w:p>
    <w:p w14:paraId="0E77234B" w14:textId="3C44010D" w:rsidR="00090012" w:rsidRPr="003633CB"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Izsoles dalībnieku personas datu apstrādes tiesiskais pamats ir Vispārīgās datu aizsardzības regulas 6. panta pirmās daļas c) punkts: apstrāde ir vajadzīga, lai izpildītu uz pārzini attiecināmu juridisku pienākumu, kas, organizējot mantas atsavināšanu, pārdodot mantu izsolē, izriet no Publiskas personas mantas atsavināšanas likumā noteiktajām prasībām.</w:t>
      </w:r>
    </w:p>
    <w:p w14:paraId="15601673" w14:textId="586AB7E9"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5167E239" w14:textId="54E0E595" w:rsidR="00AF2F14" w:rsidRPr="003633CB" w:rsidRDefault="00AF2F14" w:rsidP="00AF2F14">
      <w:pPr>
        <w:spacing w:after="0" w:line="240" w:lineRule="auto"/>
        <w:jc w:val="both"/>
        <w:rPr>
          <w:rFonts w:ascii="Times New Roman" w:hAnsi="Times New Roman" w:cs="Times New Roman"/>
          <w:i/>
          <w:iCs/>
          <w:sz w:val="24"/>
          <w:szCs w:val="24"/>
        </w:rPr>
      </w:pPr>
      <w:r w:rsidRPr="003633CB">
        <w:rPr>
          <w:rFonts w:ascii="Times New Roman" w:hAnsi="Times New Roman" w:cs="Times New Roman"/>
          <w:b/>
          <w:bCs/>
          <w:i/>
          <w:iCs/>
          <w:sz w:val="24"/>
          <w:szCs w:val="24"/>
          <w:u w:val="single"/>
        </w:rPr>
        <w:t>Pielikumā:</w:t>
      </w:r>
      <w:r w:rsidRPr="003633CB">
        <w:rPr>
          <w:rFonts w:ascii="Times New Roman" w:hAnsi="Times New Roman" w:cs="Times New Roman"/>
          <w:i/>
          <w:iCs/>
          <w:sz w:val="24"/>
          <w:szCs w:val="24"/>
        </w:rPr>
        <w:t xml:space="preserve"> Pirkuma līguma projekt</w:t>
      </w:r>
      <w:r w:rsidR="00764E12" w:rsidRPr="003633CB">
        <w:rPr>
          <w:rFonts w:ascii="Times New Roman" w:hAnsi="Times New Roman" w:cs="Times New Roman"/>
          <w:i/>
          <w:iCs/>
          <w:sz w:val="24"/>
          <w:szCs w:val="24"/>
        </w:rPr>
        <w:t>i</w:t>
      </w:r>
      <w:r w:rsidR="004C6FDE" w:rsidRPr="003633CB">
        <w:rPr>
          <w:rFonts w:ascii="Times New Roman" w:hAnsi="Times New Roman" w:cs="Times New Roman"/>
          <w:i/>
          <w:iCs/>
          <w:sz w:val="24"/>
          <w:szCs w:val="24"/>
        </w:rPr>
        <w:t>.</w:t>
      </w:r>
    </w:p>
    <w:p w14:paraId="195E734F" w14:textId="77777777" w:rsidR="00AF2F14" w:rsidRPr="003633CB" w:rsidRDefault="00AF2F14" w:rsidP="00AF2F14">
      <w:pPr>
        <w:spacing w:after="0" w:line="240" w:lineRule="auto"/>
        <w:rPr>
          <w:rFonts w:ascii="Times New Roman" w:eastAsia="Times New Roman" w:hAnsi="Times New Roman" w:cs="Times New Roman"/>
          <w:sz w:val="24"/>
          <w:szCs w:val="24"/>
          <w:lang w:eastAsia="lv-LV"/>
        </w:rPr>
      </w:pPr>
    </w:p>
    <w:p w14:paraId="12D5F5D3" w14:textId="77777777" w:rsidR="00FE3055" w:rsidRPr="003633CB" w:rsidRDefault="00FE3055" w:rsidP="00AF2F14">
      <w:pPr>
        <w:spacing w:after="0" w:line="240" w:lineRule="auto"/>
        <w:rPr>
          <w:rFonts w:ascii="Times New Roman" w:eastAsia="Times New Roman" w:hAnsi="Times New Roman" w:cs="Times New Roman"/>
          <w:sz w:val="24"/>
          <w:szCs w:val="24"/>
          <w:lang w:eastAsia="lv-LV"/>
        </w:rPr>
      </w:pPr>
    </w:p>
    <w:p w14:paraId="35AF9088" w14:textId="77777777" w:rsidR="00D91A93" w:rsidRDefault="00D91A93" w:rsidP="00D91A93">
      <w:pPr>
        <w:spacing w:after="0" w:line="240" w:lineRule="auto"/>
        <w:jc w:val="both"/>
        <w:rPr>
          <w:rFonts w:ascii="Times New Roman" w:eastAsia="Times New Roman" w:hAnsi="Times New Roman" w:cs="Times New Roman"/>
          <w:sz w:val="24"/>
          <w:szCs w:val="24"/>
          <w:lang w:eastAsia="lv-LV"/>
        </w:rPr>
      </w:pPr>
      <w:r w:rsidRPr="000B4EE9">
        <w:rPr>
          <w:rFonts w:ascii="Times New Roman" w:eastAsia="Times New Roman" w:hAnsi="Times New Roman" w:cs="Times New Roman"/>
          <w:sz w:val="24"/>
          <w:szCs w:val="24"/>
          <w:lang w:eastAsia="lv-LV"/>
        </w:rPr>
        <w:t>Izsoļu komisijas priekšsēdētāja</w:t>
      </w:r>
      <w:r>
        <w:rPr>
          <w:rFonts w:ascii="Times New Roman" w:eastAsia="Times New Roman" w:hAnsi="Times New Roman" w:cs="Times New Roman"/>
          <w:sz w:val="24"/>
          <w:szCs w:val="24"/>
          <w:lang w:eastAsia="lv-LV"/>
        </w:rPr>
        <w:t xml:space="preserve"> v.</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t>(paraksts)*</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Inese Mežiņa</w:t>
      </w:r>
    </w:p>
    <w:p w14:paraId="2B4875D1" w14:textId="77777777" w:rsidR="00D91A93" w:rsidRPr="000B4EE9" w:rsidRDefault="00D91A93" w:rsidP="00D91A93">
      <w:pPr>
        <w:spacing w:after="0" w:line="240" w:lineRule="auto"/>
        <w:jc w:val="both"/>
        <w:rPr>
          <w:rFonts w:ascii="Times New Roman" w:eastAsia="Times New Roman" w:hAnsi="Times New Roman" w:cs="Times New Roman"/>
          <w:sz w:val="24"/>
          <w:szCs w:val="24"/>
          <w:lang w:eastAsia="lv-LV"/>
        </w:rPr>
      </w:pPr>
    </w:p>
    <w:p w14:paraId="15DCA68C" w14:textId="77777777" w:rsidR="00D91A93" w:rsidRPr="000B4EE9" w:rsidRDefault="00D91A93" w:rsidP="00D91A93">
      <w:pPr>
        <w:spacing w:after="0" w:line="240" w:lineRule="auto"/>
        <w:jc w:val="both"/>
        <w:rPr>
          <w:rFonts w:ascii="Times New Roman" w:eastAsia="Times New Roman" w:hAnsi="Times New Roman" w:cs="Times New Roman"/>
          <w:sz w:val="24"/>
          <w:szCs w:val="24"/>
          <w:lang w:eastAsia="lv-LV"/>
        </w:rPr>
      </w:pPr>
    </w:p>
    <w:p w14:paraId="4CEE179C" w14:textId="77777777" w:rsidR="00D91A93" w:rsidRDefault="00D91A93" w:rsidP="00D91A93">
      <w:pPr>
        <w:spacing w:after="0" w:line="240" w:lineRule="auto"/>
        <w:jc w:val="center"/>
        <w:rPr>
          <w:rFonts w:ascii="Times New Roman" w:eastAsia="Times New Roman" w:hAnsi="Times New Roman" w:cs="Times New Roman"/>
          <w:sz w:val="20"/>
          <w:szCs w:val="20"/>
          <w:lang w:eastAsia="lv-LV"/>
        </w:rPr>
      </w:pPr>
      <w:r w:rsidRPr="0034175C">
        <w:rPr>
          <w:rFonts w:ascii="Times New Roman" w:eastAsia="Times New Roman" w:hAnsi="Times New Roman" w:cs="Times New Roman"/>
          <w:sz w:val="20"/>
          <w:szCs w:val="20"/>
          <w:lang w:eastAsia="lv-LV"/>
        </w:rPr>
        <w:t>* DOKUMENTS IR PARAKSTĪTS AR DROŠU ELEKTRONISKO PARAKSTU</w:t>
      </w:r>
      <w:r>
        <w:rPr>
          <w:rFonts w:ascii="Times New Roman" w:eastAsia="Times New Roman" w:hAnsi="Times New Roman" w:cs="Times New Roman"/>
          <w:sz w:val="20"/>
          <w:szCs w:val="20"/>
          <w:lang w:eastAsia="lv-LV"/>
        </w:rPr>
        <w:t xml:space="preserve"> </w:t>
      </w:r>
    </w:p>
    <w:p w14:paraId="650C91D6" w14:textId="77777777" w:rsidR="00D91A93" w:rsidRPr="003A1A8C" w:rsidRDefault="00D91A93" w:rsidP="00D91A93">
      <w:pPr>
        <w:spacing w:after="0" w:line="240" w:lineRule="auto"/>
        <w:jc w:val="center"/>
        <w:rPr>
          <w:rFonts w:ascii="Times New Roman" w:eastAsia="Times New Roman" w:hAnsi="Times New Roman" w:cs="Times New Roman"/>
          <w:sz w:val="24"/>
          <w:szCs w:val="24"/>
          <w:lang w:eastAsia="lv-LV"/>
        </w:rPr>
      </w:pPr>
      <w:r w:rsidRPr="0034175C">
        <w:rPr>
          <w:rFonts w:ascii="Times New Roman" w:eastAsia="Times New Roman" w:hAnsi="Times New Roman" w:cs="Times New Roman"/>
          <w:sz w:val="20"/>
          <w:szCs w:val="20"/>
          <w:lang w:eastAsia="lv-LV"/>
        </w:rPr>
        <w:t xml:space="preserve">UN SATUR LAIKA </w:t>
      </w:r>
      <w:r w:rsidRPr="00C86AA9">
        <w:rPr>
          <w:rFonts w:ascii="Times New Roman" w:eastAsia="Times New Roman" w:hAnsi="Times New Roman" w:cs="Times New Roman"/>
          <w:sz w:val="20"/>
          <w:szCs w:val="20"/>
          <w:lang w:eastAsia="lv-LV"/>
        </w:rPr>
        <w:t>ZĪMOGU</w:t>
      </w:r>
    </w:p>
    <w:p w14:paraId="2E43BA9A" w14:textId="77777777" w:rsidR="00D91A93" w:rsidRPr="005143A3" w:rsidRDefault="00D91A93" w:rsidP="00D91A93">
      <w:pPr>
        <w:spacing w:after="0" w:line="240" w:lineRule="auto"/>
        <w:rPr>
          <w:rFonts w:ascii="Times New Roman" w:eastAsia="Times New Roman" w:hAnsi="Times New Roman" w:cs="Times New Roman"/>
          <w:b/>
          <w:kern w:val="32"/>
          <w:sz w:val="24"/>
          <w:szCs w:val="24"/>
          <w:lang w:eastAsia="lv-LV"/>
        </w:rPr>
      </w:pPr>
    </w:p>
    <w:p w14:paraId="0DA53933" w14:textId="77777777" w:rsidR="00AF2F14" w:rsidRPr="003633CB" w:rsidRDefault="00AF2F14" w:rsidP="00AF2F14">
      <w:pPr>
        <w:keepNext/>
        <w:spacing w:after="0" w:line="240" w:lineRule="auto"/>
        <w:jc w:val="both"/>
        <w:outlineLvl w:val="0"/>
        <w:rPr>
          <w:rFonts w:ascii="Times New Roman" w:eastAsia="Times New Roman" w:hAnsi="Times New Roman" w:cs="Times New Roman"/>
          <w:b/>
          <w:kern w:val="32"/>
          <w:sz w:val="24"/>
          <w:szCs w:val="24"/>
          <w:lang w:eastAsia="lv-LV"/>
        </w:rPr>
      </w:pPr>
    </w:p>
    <w:p w14:paraId="5152F1A8" w14:textId="77777777" w:rsidR="006533B9" w:rsidRPr="003633CB" w:rsidRDefault="006533B9" w:rsidP="002E6FEE">
      <w:pPr>
        <w:tabs>
          <w:tab w:val="num" w:pos="426"/>
        </w:tabs>
        <w:spacing w:after="0" w:line="240" w:lineRule="auto"/>
        <w:ind w:left="284" w:right="-97"/>
        <w:jc w:val="both"/>
        <w:rPr>
          <w:rFonts w:ascii="Times New Roman" w:eastAsia="Times New Roman" w:hAnsi="Times New Roman" w:cs="Times New Roman"/>
          <w:b/>
          <w:kern w:val="32"/>
          <w:sz w:val="24"/>
          <w:szCs w:val="24"/>
          <w:lang w:eastAsia="lv-LV"/>
        </w:rPr>
      </w:pPr>
    </w:p>
    <w:sectPr w:rsidR="006533B9" w:rsidRPr="003633CB"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8E444" w14:textId="77777777" w:rsidR="007118FC" w:rsidRDefault="007118FC" w:rsidP="006533B9">
      <w:pPr>
        <w:spacing w:after="0" w:line="240" w:lineRule="auto"/>
      </w:pPr>
      <w:r>
        <w:separator/>
      </w:r>
    </w:p>
  </w:endnote>
  <w:endnote w:type="continuationSeparator" w:id="0">
    <w:p w14:paraId="349A8513" w14:textId="77777777" w:rsidR="007118FC" w:rsidRDefault="007118FC"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12335"/>
      <w:docPartObj>
        <w:docPartGallery w:val="Page Numbers (Bottom of Page)"/>
        <w:docPartUnique/>
      </w:docPartObj>
    </w:sdtPr>
    <w:sdtEndPr>
      <w:rPr>
        <w:noProof/>
      </w:rPr>
    </w:sdtEndPr>
    <w:sdtContent>
      <w:p w14:paraId="375CD1D5" w14:textId="0B1A7329" w:rsidR="00FE3055" w:rsidRDefault="00FE3055">
        <w:pPr>
          <w:pStyle w:val="Footer"/>
          <w:jc w:val="right"/>
        </w:pPr>
        <w:r>
          <w:fldChar w:fldCharType="begin"/>
        </w:r>
        <w:r>
          <w:instrText xml:space="preserve"> PAGE   \* MERGEFORMAT </w:instrText>
        </w:r>
        <w:r>
          <w:fldChar w:fldCharType="separate"/>
        </w:r>
        <w:r w:rsidR="009E07E9">
          <w:rPr>
            <w:noProof/>
          </w:rPr>
          <w:t>1</w:t>
        </w:r>
        <w:r>
          <w:rPr>
            <w:noProof/>
          </w:rPr>
          <w:fldChar w:fldCharType="end"/>
        </w:r>
      </w:p>
    </w:sdtContent>
  </w:sdt>
  <w:p w14:paraId="0063C6C9" w14:textId="77777777" w:rsidR="00FE3055" w:rsidRDefault="00FE30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55AD1" w14:textId="77777777" w:rsidR="007118FC" w:rsidRDefault="007118FC" w:rsidP="006533B9">
      <w:pPr>
        <w:spacing w:after="0" w:line="240" w:lineRule="auto"/>
      </w:pPr>
      <w:r>
        <w:separator/>
      </w:r>
    </w:p>
  </w:footnote>
  <w:footnote w:type="continuationSeparator" w:id="0">
    <w:p w14:paraId="1CE101A3" w14:textId="77777777" w:rsidR="007118FC" w:rsidRDefault="007118FC" w:rsidP="006533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4FCD23EA"/>
    <w:multiLevelType w:val="multilevel"/>
    <w:tmpl w:val="0C14D66C"/>
    <w:lvl w:ilvl="0">
      <w:start w:val="38"/>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6A"/>
    <w:rsid w:val="000047CA"/>
    <w:rsid w:val="00005387"/>
    <w:rsid w:val="000121E0"/>
    <w:rsid w:val="00013C6C"/>
    <w:rsid w:val="000151E8"/>
    <w:rsid w:val="00015F92"/>
    <w:rsid w:val="00035507"/>
    <w:rsid w:val="000415DE"/>
    <w:rsid w:val="00050E8C"/>
    <w:rsid w:val="00053065"/>
    <w:rsid w:val="000631CC"/>
    <w:rsid w:val="00071694"/>
    <w:rsid w:val="00082549"/>
    <w:rsid w:val="00083097"/>
    <w:rsid w:val="00090012"/>
    <w:rsid w:val="00092AC3"/>
    <w:rsid w:val="0009542E"/>
    <w:rsid w:val="000A5ED9"/>
    <w:rsid w:val="000B552C"/>
    <w:rsid w:val="000C0767"/>
    <w:rsid w:val="000C180F"/>
    <w:rsid w:val="000C3DE7"/>
    <w:rsid w:val="000E3AC6"/>
    <w:rsid w:val="000E59EA"/>
    <w:rsid w:val="000F06D3"/>
    <w:rsid w:val="0010168F"/>
    <w:rsid w:val="0010369A"/>
    <w:rsid w:val="00107AC8"/>
    <w:rsid w:val="001107DA"/>
    <w:rsid w:val="00121304"/>
    <w:rsid w:val="00140180"/>
    <w:rsid w:val="00146DBB"/>
    <w:rsid w:val="001668E7"/>
    <w:rsid w:val="00172193"/>
    <w:rsid w:val="00177301"/>
    <w:rsid w:val="001956D9"/>
    <w:rsid w:val="001A7C7A"/>
    <w:rsid w:val="001B1A03"/>
    <w:rsid w:val="001C0091"/>
    <w:rsid w:val="00200644"/>
    <w:rsid w:val="00203174"/>
    <w:rsid w:val="002341C9"/>
    <w:rsid w:val="00243A53"/>
    <w:rsid w:val="00253CD0"/>
    <w:rsid w:val="00266567"/>
    <w:rsid w:val="002721AB"/>
    <w:rsid w:val="002834B2"/>
    <w:rsid w:val="002855CC"/>
    <w:rsid w:val="002B0840"/>
    <w:rsid w:val="002B0EF8"/>
    <w:rsid w:val="002C10EB"/>
    <w:rsid w:val="002C4D65"/>
    <w:rsid w:val="002E01D0"/>
    <w:rsid w:val="002E6FEE"/>
    <w:rsid w:val="002F291D"/>
    <w:rsid w:val="002F601A"/>
    <w:rsid w:val="002F6D73"/>
    <w:rsid w:val="002F6D92"/>
    <w:rsid w:val="00301AD0"/>
    <w:rsid w:val="00315E88"/>
    <w:rsid w:val="0032127E"/>
    <w:rsid w:val="003268F4"/>
    <w:rsid w:val="003306A4"/>
    <w:rsid w:val="0034751A"/>
    <w:rsid w:val="0035580E"/>
    <w:rsid w:val="003633CB"/>
    <w:rsid w:val="00364558"/>
    <w:rsid w:val="0036781B"/>
    <w:rsid w:val="00372DA9"/>
    <w:rsid w:val="003736E1"/>
    <w:rsid w:val="003833A2"/>
    <w:rsid w:val="00384DB1"/>
    <w:rsid w:val="003A61DA"/>
    <w:rsid w:val="003B6C5A"/>
    <w:rsid w:val="003B6E22"/>
    <w:rsid w:val="003C4B81"/>
    <w:rsid w:val="003F299A"/>
    <w:rsid w:val="003F3155"/>
    <w:rsid w:val="003F571B"/>
    <w:rsid w:val="00403465"/>
    <w:rsid w:val="00406E64"/>
    <w:rsid w:val="00425DF1"/>
    <w:rsid w:val="00437BE0"/>
    <w:rsid w:val="00444C21"/>
    <w:rsid w:val="00453B8B"/>
    <w:rsid w:val="00461445"/>
    <w:rsid w:val="004B0069"/>
    <w:rsid w:val="004B3BE4"/>
    <w:rsid w:val="004B5B29"/>
    <w:rsid w:val="004C6FDE"/>
    <w:rsid w:val="004C70F9"/>
    <w:rsid w:val="004D0363"/>
    <w:rsid w:val="004E63AE"/>
    <w:rsid w:val="004F4717"/>
    <w:rsid w:val="0050024E"/>
    <w:rsid w:val="005143A3"/>
    <w:rsid w:val="0051549B"/>
    <w:rsid w:val="00525FA8"/>
    <w:rsid w:val="00561B99"/>
    <w:rsid w:val="00580CD6"/>
    <w:rsid w:val="0058576C"/>
    <w:rsid w:val="00590BE3"/>
    <w:rsid w:val="005A71C5"/>
    <w:rsid w:val="005E4463"/>
    <w:rsid w:val="00614333"/>
    <w:rsid w:val="00624312"/>
    <w:rsid w:val="0063533F"/>
    <w:rsid w:val="006407E7"/>
    <w:rsid w:val="00642580"/>
    <w:rsid w:val="00651710"/>
    <w:rsid w:val="006533B9"/>
    <w:rsid w:val="006616BA"/>
    <w:rsid w:val="0067289E"/>
    <w:rsid w:val="0068549D"/>
    <w:rsid w:val="00685D42"/>
    <w:rsid w:val="006A7899"/>
    <w:rsid w:val="006B2F18"/>
    <w:rsid w:val="007118FC"/>
    <w:rsid w:val="007122AE"/>
    <w:rsid w:val="00722E6F"/>
    <w:rsid w:val="00727066"/>
    <w:rsid w:val="0075382D"/>
    <w:rsid w:val="00763975"/>
    <w:rsid w:val="00764C6F"/>
    <w:rsid w:val="00764E12"/>
    <w:rsid w:val="00777423"/>
    <w:rsid w:val="00784942"/>
    <w:rsid w:val="007B57A3"/>
    <w:rsid w:val="007C7F17"/>
    <w:rsid w:val="007D44C8"/>
    <w:rsid w:val="007F0D85"/>
    <w:rsid w:val="007F65E3"/>
    <w:rsid w:val="00817D69"/>
    <w:rsid w:val="0083075F"/>
    <w:rsid w:val="00831625"/>
    <w:rsid w:val="00842580"/>
    <w:rsid w:val="00852120"/>
    <w:rsid w:val="008559DF"/>
    <w:rsid w:val="00860935"/>
    <w:rsid w:val="00875269"/>
    <w:rsid w:val="00877B9E"/>
    <w:rsid w:val="008814A2"/>
    <w:rsid w:val="00891046"/>
    <w:rsid w:val="008A12A7"/>
    <w:rsid w:val="008A4ABD"/>
    <w:rsid w:val="008B30D3"/>
    <w:rsid w:val="008B3669"/>
    <w:rsid w:val="008C4A3B"/>
    <w:rsid w:val="008C6C3C"/>
    <w:rsid w:val="008D3368"/>
    <w:rsid w:val="008D3966"/>
    <w:rsid w:val="008E3F6E"/>
    <w:rsid w:val="008E6727"/>
    <w:rsid w:val="008F123C"/>
    <w:rsid w:val="009006D7"/>
    <w:rsid w:val="00913F22"/>
    <w:rsid w:val="009145A7"/>
    <w:rsid w:val="00924E10"/>
    <w:rsid w:val="00925813"/>
    <w:rsid w:val="00947F42"/>
    <w:rsid w:val="00966957"/>
    <w:rsid w:val="00971650"/>
    <w:rsid w:val="00994C14"/>
    <w:rsid w:val="009A1C76"/>
    <w:rsid w:val="009A2AF2"/>
    <w:rsid w:val="009A6D0E"/>
    <w:rsid w:val="009B27CD"/>
    <w:rsid w:val="009B7313"/>
    <w:rsid w:val="009D160F"/>
    <w:rsid w:val="009D28DF"/>
    <w:rsid w:val="009D3872"/>
    <w:rsid w:val="009D58F4"/>
    <w:rsid w:val="009E07E9"/>
    <w:rsid w:val="009E73B5"/>
    <w:rsid w:val="00A13E16"/>
    <w:rsid w:val="00A2397C"/>
    <w:rsid w:val="00A263D3"/>
    <w:rsid w:val="00A264D6"/>
    <w:rsid w:val="00A339BD"/>
    <w:rsid w:val="00A41714"/>
    <w:rsid w:val="00A42B17"/>
    <w:rsid w:val="00A4601C"/>
    <w:rsid w:val="00A5141C"/>
    <w:rsid w:val="00A6616A"/>
    <w:rsid w:val="00A747F1"/>
    <w:rsid w:val="00A9068B"/>
    <w:rsid w:val="00A9195A"/>
    <w:rsid w:val="00AA42AA"/>
    <w:rsid w:val="00AA7852"/>
    <w:rsid w:val="00AA7F2F"/>
    <w:rsid w:val="00AC2906"/>
    <w:rsid w:val="00AC79CA"/>
    <w:rsid w:val="00AD2C68"/>
    <w:rsid w:val="00AF0FAD"/>
    <w:rsid w:val="00AF2F14"/>
    <w:rsid w:val="00B0064F"/>
    <w:rsid w:val="00B20DA4"/>
    <w:rsid w:val="00B24867"/>
    <w:rsid w:val="00B3242B"/>
    <w:rsid w:val="00B62F5A"/>
    <w:rsid w:val="00B64D53"/>
    <w:rsid w:val="00B700F5"/>
    <w:rsid w:val="00B71540"/>
    <w:rsid w:val="00B7344F"/>
    <w:rsid w:val="00B800F2"/>
    <w:rsid w:val="00B85430"/>
    <w:rsid w:val="00B9549E"/>
    <w:rsid w:val="00BA0757"/>
    <w:rsid w:val="00BB45D0"/>
    <w:rsid w:val="00BB5BDB"/>
    <w:rsid w:val="00BC371E"/>
    <w:rsid w:val="00BC5B91"/>
    <w:rsid w:val="00BD64EA"/>
    <w:rsid w:val="00BE332C"/>
    <w:rsid w:val="00BE511E"/>
    <w:rsid w:val="00BE5D68"/>
    <w:rsid w:val="00BF1B2C"/>
    <w:rsid w:val="00BF2807"/>
    <w:rsid w:val="00BF4993"/>
    <w:rsid w:val="00BF4B78"/>
    <w:rsid w:val="00C11EFA"/>
    <w:rsid w:val="00C33F8B"/>
    <w:rsid w:val="00C35719"/>
    <w:rsid w:val="00C3790A"/>
    <w:rsid w:val="00C523B2"/>
    <w:rsid w:val="00C52FC2"/>
    <w:rsid w:val="00C5757B"/>
    <w:rsid w:val="00C704D1"/>
    <w:rsid w:val="00C706FF"/>
    <w:rsid w:val="00C7188F"/>
    <w:rsid w:val="00C731C2"/>
    <w:rsid w:val="00C74133"/>
    <w:rsid w:val="00C93E58"/>
    <w:rsid w:val="00CA4E4F"/>
    <w:rsid w:val="00CB1298"/>
    <w:rsid w:val="00CB5067"/>
    <w:rsid w:val="00CC409B"/>
    <w:rsid w:val="00CD6C49"/>
    <w:rsid w:val="00CE53F9"/>
    <w:rsid w:val="00CF5B6F"/>
    <w:rsid w:val="00CF6EE6"/>
    <w:rsid w:val="00D07854"/>
    <w:rsid w:val="00D247CF"/>
    <w:rsid w:val="00D26CDC"/>
    <w:rsid w:val="00D37A2F"/>
    <w:rsid w:val="00D57AA4"/>
    <w:rsid w:val="00D60572"/>
    <w:rsid w:val="00D606B3"/>
    <w:rsid w:val="00D77B59"/>
    <w:rsid w:val="00D83817"/>
    <w:rsid w:val="00D91A93"/>
    <w:rsid w:val="00D92CED"/>
    <w:rsid w:val="00D92DDD"/>
    <w:rsid w:val="00DB01EB"/>
    <w:rsid w:val="00DB6C1E"/>
    <w:rsid w:val="00DC2B2A"/>
    <w:rsid w:val="00DC47F0"/>
    <w:rsid w:val="00DD6E2F"/>
    <w:rsid w:val="00DE48BC"/>
    <w:rsid w:val="00DE5F5D"/>
    <w:rsid w:val="00DF1DD2"/>
    <w:rsid w:val="00DF3E05"/>
    <w:rsid w:val="00E11701"/>
    <w:rsid w:val="00E16D21"/>
    <w:rsid w:val="00E2007E"/>
    <w:rsid w:val="00E34E78"/>
    <w:rsid w:val="00E56A69"/>
    <w:rsid w:val="00E67D1E"/>
    <w:rsid w:val="00E727DB"/>
    <w:rsid w:val="00E93239"/>
    <w:rsid w:val="00EA0E53"/>
    <w:rsid w:val="00EB21F6"/>
    <w:rsid w:val="00EC25F8"/>
    <w:rsid w:val="00EC28B6"/>
    <w:rsid w:val="00EE62B0"/>
    <w:rsid w:val="00EF2D2E"/>
    <w:rsid w:val="00EF2FBD"/>
    <w:rsid w:val="00EF3458"/>
    <w:rsid w:val="00EF3F2B"/>
    <w:rsid w:val="00F030A9"/>
    <w:rsid w:val="00F06547"/>
    <w:rsid w:val="00F1026A"/>
    <w:rsid w:val="00F10E75"/>
    <w:rsid w:val="00F16832"/>
    <w:rsid w:val="00F20153"/>
    <w:rsid w:val="00F23115"/>
    <w:rsid w:val="00F25C4E"/>
    <w:rsid w:val="00F26D58"/>
    <w:rsid w:val="00F32A5F"/>
    <w:rsid w:val="00F33C30"/>
    <w:rsid w:val="00F55F0B"/>
    <w:rsid w:val="00F56B33"/>
    <w:rsid w:val="00F654BC"/>
    <w:rsid w:val="00F84BF7"/>
    <w:rsid w:val="00FA1DB1"/>
    <w:rsid w:val="00FA22FA"/>
    <w:rsid w:val="00FA2430"/>
    <w:rsid w:val="00FA6259"/>
    <w:rsid w:val="00FB18C5"/>
    <w:rsid w:val="00FC10D6"/>
    <w:rsid w:val="00FC6F41"/>
    <w:rsid w:val="00FD6539"/>
    <w:rsid w:val="00FE3055"/>
    <w:rsid w:val="00FE768A"/>
    <w:rsid w:val="00FF0B6C"/>
    <w:rsid w:val="00FF2D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3B9"/>
  </w:style>
  <w:style w:type="paragraph" w:styleId="Heading3">
    <w:name w:val="heading 3"/>
    <w:basedOn w:val="Normal"/>
    <w:next w:val="Normal"/>
    <w:link w:val="Heading3Char"/>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3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3B9"/>
  </w:style>
  <w:style w:type="paragraph" w:styleId="Footer">
    <w:name w:val="footer"/>
    <w:basedOn w:val="Normal"/>
    <w:link w:val="FooterChar"/>
    <w:uiPriority w:val="99"/>
    <w:unhideWhenUsed/>
    <w:rsid w:val="006533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33B9"/>
  </w:style>
  <w:style w:type="paragraph" w:styleId="ListParagraph">
    <w:name w:val="List Paragraph"/>
    <w:basedOn w:val="Normal"/>
    <w:uiPriority w:val="34"/>
    <w:qFormat/>
    <w:rsid w:val="00A747F1"/>
    <w:pPr>
      <w:ind w:left="720"/>
      <w:contextualSpacing/>
    </w:pPr>
  </w:style>
  <w:style w:type="character" w:customStyle="1" w:styleId="Heading3Char">
    <w:name w:val="Heading 3 Char"/>
    <w:basedOn w:val="DefaultParagraphFont"/>
    <w:link w:val="Heading3"/>
    <w:semiHidden/>
    <w:rsid w:val="00071694"/>
    <w:rPr>
      <w:rFonts w:ascii="Cambria" w:eastAsia="Times New Roman" w:hAnsi="Cambria" w:cs="Times New Roman"/>
      <w:b/>
      <w:bCs/>
      <w:sz w:val="26"/>
      <w:szCs w:val="26"/>
      <w:lang w:eastAsia="lv-LV"/>
    </w:rPr>
  </w:style>
  <w:style w:type="character" w:styleId="Hyperlink">
    <w:name w:val="Hyperlink"/>
    <w:basedOn w:val="DefaultParagraphFont"/>
    <w:uiPriority w:val="99"/>
    <w:unhideWhenUsed/>
    <w:rsid w:val="00C523B2"/>
    <w:rPr>
      <w:color w:val="0000FF" w:themeColor="hyperlink"/>
      <w:u w:val="single"/>
    </w:rPr>
  </w:style>
  <w:style w:type="paragraph" w:styleId="BalloonText">
    <w:name w:val="Balloon Text"/>
    <w:basedOn w:val="Normal"/>
    <w:link w:val="BalloonTextChar"/>
    <w:uiPriority w:val="99"/>
    <w:semiHidden/>
    <w:unhideWhenUsed/>
    <w:rsid w:val="00C52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3B2"/>
    <w:rPr>
      <w:rFonts w:ascii="Tahoma" w:hAnsi="Tahoma" w:cs="Tahoma"/>
      <w:sz w:val="16"/>
      <w:szCs w:val="16"/>
    </w:rPr>
  </w:style>
  <w:style w:type="character" w:styleId="CommentReference">
    <w:name w:val="annotation reference"/>
    <w:basedOn w:val="DefaultParagraphFont"/>
    <w:uiPriority w:val="99"/>
    <w:semiHidden/>
    <w:unhideWhenUsed/>
    <w:rsid w:val="00F10E75"/>
    <w:rPr>
      <w:sz w:val="16"/>
      <w:szCs w:val="16"/>
    </w:rPr>
  </w:style>
  <w:style w:type="paragraph" w:styleId="CommentText">
    <w:name w:val="annotation text"/>
    <w:basedOn w:val="Normal"/>
    <w:link w:val="CommentTextChar"/>
    <w:uiPriority w:val="99"/>
    <w:semiHidden/>
    <w:unhideWhenUsed/>
    <w:rsid w:val="00F10E75"/>
    <w:pPr>
      <w:spacing w:line="240" w:lineRule="auto"/>
    </w:pPr>
    <w:rPr>
      <w:sz w:val="20"/>
      <w:szCs w:val="20"/>
    </w:rPr>
  </w:style>
  <w:style w:type="character" w:customStyle="1" w:styleId="CommentTextChar">
    <w:name w:val="Comment Text Char"/>
    <w:basedOn w:val="DefaultParagraphFont"/>
    <w:link w:val="CommentText"/>
    <w:uiPriority w:val="99"/>
    <w:semiHidden/>
    <w:rsid w:val="00F10E75"/>
    <w:rPr>
      <w:sz w:val="20"/>
      <w:szCs w:val="20"/>
    </w:rPr>
  </w:style>
  <w:style w:type="paragraph" w:styleId="CommentSubject">
    <w:name w:val="annotation subject"/>
    <w:basedOn w:val="CommentText"/>
    <w:next w:val="CommentText"/>
    <w:link w:val="CommentSubjectChar"/>
    <w:uiPriority w:val="99"/>
    <w:semiHidden/>
    <w:unhideWhenUsed/>
    <w:rsid w:val="00F10E75"/>
    <w:rPr>
      <w:b/>
      <w:bCs/>
    </w:rPr>
  </w:style>
  <w:style w:type="character" w:customStyle="1" w:styleId="CommentSubjectChar">
    <w:name w:val="Comment Subject Char"/>
    <w:basedOn w:val="CommentTextChar"/>
    <w:link w:val="CommentSubject"/>
    <w:uiPriority w:val="99"/>
    <w:semiHidden/>
    <w:rsid w:val="00F10E75"/>
    <w:rPr>
      <w:b/>
      <w:bCs/>
      <w:sz w:val="20"/>
      <w:szCs w:val="20"/>
    </w:rPr>
  </w:style>
  <w:style w:type="paragraph" w:styleId="PlainText">
    <w:name w:val="Plain Text"/>
    <w:basedOn w:val="Normal"/>
    <w:link w:val="PlainTextChar"/>
    <w:uiPriority w:val="99"/>
    <w:unhideWhenUsed/>
    <w:rsid w:val="00C706F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706FF"/>
    <w:rPr>
      <w:rFonts w:ascii="Calibri" w:hAnsi="Calibri"/>
      <w:szCs w:val="21"/>
    </w:rPr>
  </w:style>
  <w:style w:type="paragraph" w:customStyle="1" w:styleId="CharCharCharCharCharChar">
    <w:name w:val="Char Char Char Char Char Char"/>
    <w:basedOn w:val="Normal"/>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Strong">
    <w:name w:val="Strong"/>
    <w:basedOn w:val="DefaultParagraphFont"/>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TableGrid">
    <w:name w:val="Table Grid"/>
    <w:basedOn w:val="TableNormal"/>
    <w:uiPriority w:val="5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37052570">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3003862">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697121010">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7429956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11364</Words>
  <Characters>6479</Characters>
  <Application>Microsoft Office Word</Application>
  <DocSecurity>4</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Inese Mezina</cp:lastModifiedBy>
  <cp:revision>2</cp:revision>
  <cp:lastPrinted>2021-02-22T13:04:00Z</cp:lastPrinted>
  <dcterms:created xsi:type="dcterms:W3CDTF">2026-09-01T12:35:00Z</dcterms:created>
  <dcterms:modified xsi:type="dcterms:W3CDTF">2026-09-01T12:35:00Z</dcterms:modified>
</cp:coreProperties>
</file>