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CB12A" w14:textId="3FB99B94" w:rsidR="00EF2FBD" w:rsidRPr="003B6827" w:rsidRDefault="0082313E" w:rsidP="001D06E5">
      <w:pPr>
        <w:spacing w:after="0" w:line="240" w:lineRule="auto"/>
        <w:jc w:val="right"/>
        <w:rPr>
          <w:rFonts w:ascii="Times New Roman" w:eastAsia="Times New Roman" w:hAnsi="Times New Roman" w:cs="Times New Roman"/>
          <w:sz w:val="24"/>
          <w:szCs w:val="24"/>
        </w:rPr>
      </w:pPr>
      <w:bookmarkStart w:id="0" w:name="_Hlk127256730"/>
      <w:bookmarkEnd w:id="0"/>
      <w:r>
        <w:rPr>
          <w:rFonts w:ascii="Times New Roman" w:eastAsia="Times New Roman" w:hAnsi="Times New Roman" w:cs="Times New Roman"/>
          <w:sz w:val="24"/>
          <w:szCs w:val="24"/>
        </w:rPr>
        <w:t>A</w:t>
      </w:r>
      <w:r w:rsidR="00B44A5F" w:rsidRPr="003B6827">
        <w:rPr>
          <w:rFonts w:ascii="Times New Roman" w:eastAsia="Times New Roman" w:hAnsi="Times New Roman" w:cs="Times New Roman"/>
          <w:sz w:val="24"/>
          <w:szCs w:val="24"/>
        </w:rPr>
        <w:t>PSTIPRINĀTI</w:t>
      </w:r>
    </w:p>
    <w:p w14:paraId="44854AAF" w14:textId="5DD3227D" w:rsidR="00EF2FBD" w:rsidRPr="003B6827" w:rsidRDefault="00EF2FBD" w:rsidP="001D06E5">
      <w:pPr>
        <w:spacing w:after="0" w:line="240" w:lineRule="auto"/>
        <w:jc w:val="right"/>
        <w:rPr>
          <w:rFonts w:ascii="Times New Roman" w:eastAsia="Times New Roman" w:hAnsi="Times New Roman" w:cs="Times New Roman"/>
          <w:sz w:val="24"/>
          <w:szCs w:val="24"/>
        </w:rPr>
      </w:pPr>
      <w:r w:rsidRPr="003B6827">
        <w:rPr>
          <w:rFonts w:ascii="Times New Roman" w:eastAsia="Times New Roman" w:hAnsi="Times New Roman" w:cs="Times New Roman"/>
          <w:sz w:val="24"/>
          <w:szCs w:val="24"/>
        </w:rPr>
        <w:t xml:space="preserve">ar Kuldīgas novada </w:t>
      </w:r>
      <w:r w:rsidR="00A95F8B" w:rsidRPr="003B6827">
        <w:rPr>
          <w:rFonts w:ascii="Times New Roman" w:eastAsia="Times New Roman" w:hAnsi="Times New Roman" w:cs="Times New Roman"/>
          <w:sz w:val="24"/>
          <w:szCs w:val="24"/>
        </w:rPr>
        <w:t>d</w:t>
      </w:r>
      <w:r w:rsidRPr="003B6827">
        <w:rPr>
          <w:rFonts w:ascii="Times New Roman" w:eastAsia="Times New Roman" w:hAnsi="Times New Roman" w:cs="Times New Roman"/>
          <w:sz w:val="24"/>
          <w:szCs w:val="24"/>
        </w:rPr>
        <w:t>omes</w:t>
      </w:r>
    </w:p>
    <w:p w14:paraId="046C9AF8" w14:textId="5676F46A" w:rsidR="00E85BAC" w:rsidRPr="003B6827" w:rsidRDefault="009854D5" w:rsidP="001D06E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r w:rsidR="00FB496B">
        <w:rPr>
          <w:rFonts w:ascii="Times New Roman" w:eastAsia="Times New Roman" w:hAnsi="Times New Roman" w:cs="Times New Roman"/>
          <w:sz w:val="24"/>
          <w:szCs w:val="24"/>
        </w:rPr>
        <w:t>2</w:t>
      </w:r>
      <w:r w:rsidR="00F6269A">
        <w:rPr>
          <w:rFonts w:ascii="Times New Roman" w:eastAsia="Times New Roman" w:hAnsi="Times New Roman" w:cs="Times New Roman"/>
          <w:sz w:val="24"/>
          <w:szCs w:val="24"/>
        </w:rPr>
        <w:t>6</w:t>
      </w:r>
      <w:r w:rsidR="0007365A" w:rsidRPr="003B6827">
        <w:rPr>
          <w:rFonts w:ascii="Times New Roman" w:eastAsia="Times New Roman" w:hAnsi="Times New Roman" w:cs="Times New Roman"/>
          <w:sz w:val="24"/>
          <w:szCs w:val="24"/>
        </w:rPr>
        <w:t xml:space="preserve">. gada </w:t>
      </w:r>
      <w:r w:rsidR="00F6269A">
        <w:rPr>
          <w:rFonts w:ascii="Times New Roman" w:eastAsia="Times New Roman" w:hAnsi="Times New Roman" w:cs="Times New Roman"/>
          <w:sz w:val="24"/>
          <w:szCs w:val="24"/>
        </w:rPr>
        <w:t>30. jūlija</w:t>
      </w:r>
      <w:r w:rsidR="00CB20B7">
        <w:rPr>
          <w:rFonts w:ascii="Times New Roman" w:eastAsia="Times New Roman" w:hAnsi="Times New Roman" w:cs="Times New Roman"/>
          <w:sz w:val="24"/>
          <w:szCs w:val="24"/>
        </w:rPr>
        <w:t xml:space="preserve"> </w:t>
      </w:r>
      <w:r w:rsidR="00E85BAC" w:rsidRPr="003B6827">
        <w:rPr>
          <w:rFonts w:ascii="Times New Roman" w:eastAsia="Times New Roman" w:hAnsi="Times New Roman" w:cs="Times New Roman"/>
          <w:sz w:val="24"/>
          <w:szCs w:val="24"/>
        </w:rPr>
        <w:t>sēdes lēmumu</w:t>
      </w:r>
    </w:p>
    <w:p w14:paraId="5581D2F1" w14:textId="3F5850A5" w:rsidR="00E85BAC" w:rsidRPr="003B6827" w:rsidRDefault="00E85BAC" w:rsidP="001D06E5">
      <w:pPr>
        <w:spacing w:after="0" w:line="240" w:lineRule="auto"/>
        <w:jc w:val="right"/>
        <w:rPr>
          <w:rFonts w:ascii="Times New Roman" w:eastAsia="Times New Roman" w:hAnsi="Times New Roman" w:cs="Times New Roman"/>
          <w:sz w:val="24"/>
          <w:szCs w:val="24"/>
        </w:rPr>
      </w:pPr>
      <w:r w:rsidRPr="003B6827">
        <w:rPr>
          <w:rFonts w:ascii="Times New Roman" w:eastAsia="Times New Roman" w:hAnsi="Times New Roman" w:cs="Times New Roman"/>
          <w:sz w:val="24"/>
          <w:szCs w:val="24"/>
        </w:rPr>
        <w:t xml:space="preserve">(protokols Nr. </w:t>
      </w:r>
      <w:r w:rsidR="00635EA9">
        <w:rPr>
          <w:rFonts w:ascii="Times New Roman" w:eastAsia="Times New Roman" w:hAnsi="Times New Roman" w:cs="Times New Roman"/>
          <w:sz w:val="24"/>
          <w:szCs w:val="24"/>
        </w:rPr>
        <w:t>11</w:t>
      </w:r>
      <w:r w:rsidRPr="003B6827">
        <w:rPr>
          <w:rFonts w:ascii="Times New Roman" w:eastAsia="Times New Roman" w:hAnsi="Times New Roman" w:cs="Times New Roman"/>
          <w:sz w:val="24"/>
          <w:szCs w:val="24"/>
        </w:rPr>
        <w:t xml:space="preserve">, p. </w:t>
      </w:r>
      <w:r w:rsidR="00635EA9">
        <w:rPr>
          <w:rFonts w:ascii="Times New Roman" w:eastAsia="Times New Roman" w:hAnsi="Times New Roman" w:cs="Times New Roman"/>
          <w:sz w:val="24"/>
          <w:szCs w:val="24"/>
        </w:rPr>
        <w:t>97</w:t>
      </w:r>
      <w:r w:rsidRPr="003B6827">
        <w:rPr>
          <w:rFonts w:ascii="Times New Roman" w:eastAsia="Times New Roman" w:hAnsi="Times New Roman" w:cs="Times New Roman"/>
          <w:sz w:val="24"/>
          <w:szCs w:val="24"/>
        </w:rPr>
        <w:t>)</w:t>
      </w:r>
    </w:p>
    <w:p w14:paraId="5DBA336F" w14:textId="77777777" w:rsidR="00EF2FBD" w:rsidRPr="003B6827" w:rsidRDefault="00EF2FBD" w:rsidP="001D06E5">
      <w:pPr>
        <w:spacing w:after="0" w:line="240" w:lineRule="auto"/>
        <w:jc w:val="both"/>
        <w:rPr>
          <w:rFonts w:ascii="Times New Roman" w:eastAsia="Times New Roman" w:hAnsi="Times New Roman" w:cs="Times New Roman"/>
          <w:sz w:val="24"/>
          <w:szCs w:val="24"/>
        </w:rPr>
      </w:pPr>
    </w:p>
    <w:p w14:paraId="4B540004" w14:textId="77777777" w:rsidR="00EF2FBD" w:rsidRPr="003B6827" w:rsidRDefault="006533B9" w:rsidP="001D06E5">
      <w:pPr>
        <w:spacing w:after="0" w:line="240" w:lineRule="auto"/>
        <w:jc w:val="center"/>
        <w:rPr>
          <w:rFonts w:ascii="Times New Roman" w:eastAsia="Times New Roman" w:hAnsi="Times New Roman" w:cs="Times New Roman"/>
          <w:sz w:val="24"/>
          <w:szCs w:val="24"/>
          <w:lang w:eastAsia="lv-LV"/>
        </w:rPr>
      </w:pPr>
      <w:r w:rsidRPr="003B6827">
        <w:rPr>
          <w:rFonts w:ascii="Times New Roman" w:eastAsia="Times New Roman" w:hAnsi="Times New Roman" w:cs="Times New Roman"/>
          <w:sz w:val="24"/>
          <w:szCs w:val="24"/>
          <w:lang w:eastAsia="lv-LV"/>
        </w:rPr>
        <w:t>PAŠVALDĪBAS NEKUSTAMĀ ĪPAŠUMA</w:t>
      </w:r>
    </w:p>
    <w:p w14:paraId="741339AF" w14:textId="77777777" w:rsidR="00CB4CA5" w:rsidRDefault="00CB4CA5" w:rsidP="001D06E5">
      <w:pPr>
        <w:spacing w:after="0" w:line="240" w:lineRule="auto"/>
        <w:jc w:val="center"/>
        <w:rPr>
          <w:rFonts w:ascii="Times New Roman" w:eastAsia="Times New Roman" w:hAnsi="Times New Roman" w:cs="Times New Roman"/>
          <w:b/>
          <w:bCs/>
          <w:sz w:val="24"/>
          <w:szCs w:val="24"/>
          <w:lang w:eastAsia="lv-LV"/>
        </w:rPr>
      </w:pPr>
      <w:r w:rsidRPr="00CB4CA5">
        <w:rPr>
          <w:rFonts w:ascii="Times New Roman" w:eastAsia="Times New Roman" w:hAnsi="Times New Roman" w:cs="Times New Roman"/>
          <w:b/>
          <w:bCs/>
          <w:sz w:val="24"/>
          <w:szCs w:val="24"/>
          <w:lang w:eastAsia="lv-LV"/>
        </w:rPr>
        <w:t xml:space="preserve">būvju īpašuma Baznīcas ielā 29A, Kuldīga, Kuldīgas novadā </w:t>
      </w:r>
    </w:p>
    <w:p w14:paraId="17E9AB72" w14:textId="5AAB2E11" w:rsidR="006533B9" w:rsidRPr="003B6827" w:rsidRDefault="006533B9" w:rsidP="001D06E5">
      <w:pPr>
        <w:spacing w:after="0" w:line="240" w:lineRule="auto"/>
        <w:jc w:val="center"/>
        <w:rPr>
          <w:rFonts w:ascii="Times New Roman" w:eastAsia="Times New Roman" w:hAnsi="Times New Roman" w:cs="Times New Roman"/>
          <w:bCs/>
          <w:sz w:val="24"/>
          <w:szCs w:val="24"/>
          <w:lang w:eastAsia="lv-LV"/>
        </w:rPr>
      </w:pPr>
      <w:r w:rsidRPr="003B6827">
        <w:rPr>
          <w:rFonts w:ascii="Times New Roman" w:eastAsia="Times New Roman" w:hAnsi="Times New Roman" w:cs="Times New Roman"/>
          <w:bCs/>
          <w:sz w:val="24"/>
          <w:szCs w:val="24"/>
          <w:lang w:eastAsia="lv-LV"/>
        </w:rPr>
        <w:t>IZSOLES NOTEIKUMI</w:t>
      </w:r>
    </w:p>
    <w:p w14:paraId="21167F37" w14:textId="77777777" w:rsidR="006533B9" w:rsidRPr="003B6827" w:rsidRDefault="006533B9" w:rsidP="001D06E5">
      <w:pPr>
        <w:spacing w:after="0" w:line="240" w:lineRule="auto"/>
        <w:jc w:val="both"/>
        <w:rPr>
          <w:rFonts w:ascii="Times New Roman" w:eastAsia="Times New Roman" w:hAnsi="Times New Roman" w:cs="Times New Roman"/>
          <w:b/>
          <w:bCs/>
          <w:sz w:val="24"/>
          <w:szCs w:val="24"/>
          <w:lang w:eastAsia="lv-LV"/>
        </w:rPr>
      </w:pPr>
    </w:p>
    <w:p w14:paraId="771B13DB" w14:textId="77777777" w:rsidR="006533B9" w:rsidRPr="003B6827" w:rsidRDefault="006533B9" w:rsidP="001D06E5">
      <w:pPr>
        <w:spacing w:after="0" w:line="240" w:lineRule="auto"/>
        <w:jc w:val="both"/>
        <w:rPr>
          <w:rFonts w:ascii="Times New Roman" w:eastAsia="Times New Roman" w:hAnsi="Times New Roman" w:cs="Times New Roman"/>
          <w:sz w:val="24"/>
          <w:szCs w:val="24"/>
          <w:lang w:eastAsia="lv-LV"/>
        </w:rPr>
      </w:pPr>
      <w:r w:rsidRPr="003B6827">
        <w:rPr>
          <w:rFonts w:ascii="Times New Roman" w:eastAsia="Times New Roman" w:hAnsi="Times New Roman" w:cs="Times New Roman"/>
          <w:bCs/>
          <w:sz w:val="24"/>
          <w:szCs w:val="24"/>
          <w:lang w:eastAsia="lv-LV"/>
        </w:rPr>
        <w:t>ZIŅAS PAR IZSOLĒ PIEDĀVĀTO NEKUSTAMO ĪPAŠUMU</w:t>
      </w:r>
    </w:p>
    <w:p w14:paraId="64D59F35" w14:textId="77777777" w:rsidR="006533B9" w:rsidRPr="003B6827" w:rsidRDefault="006533B9" w:rsidP="001D06E5">
      <w:pPr>
        <w:spacing w:after="0" w:line="240" w:lineRule="auto"/>
        <w:jc w:val="both"/>
        <w:rPr>
          <w:rFonts w:ascii="Times New Roman" w:eastAsia="Times New Roman" w:hAnsi="Times New Roman" w:cs="Times New Roman"/>
          <w:sz w:val="24"/>
          <w:szCs w:val="24"/>
          <w:lang w:eastAsia="lv-LV"/>
        </w:rPr>
      </w:pPr>
    </w:p>
    <w:p w14:paraId="5FDFC6F6" w14:textId="6363B5BD" w:rsidR="00ED607A" w:rsidRPr="003B6827" w:rsidRDefault="001512C0" w:rsidP="001D06E5">
      <w:pPr>
        <w:numPr>
          <w:ilvl w:val="0"/>
          <w:numId w:val="1"/>
        </w:numPr>
        <w:spacing w:after="0" w:line="240" w:lineRule="auto"/>
        <w:jc w:val="both"/>
        <w:rPr>
          <w:rFonts w:ascii="Times New Roman" w:eastAsia="Times New Roman" w:hAnsi="Times New Roman" w:cs="Times New Roman"/>
          <w:sz w:val="24"/>
          <w:szCs w:val="24"/>
          <w:lang w:eastAsia="lv-LV"/>
        </w:rPr>
      </w:pPr>
      <w:bookmarkStart w:id="1" w:name="_Hlk123825726"/>
      <w:r w:rsidRPr="003B6827">
        <w:rPr>
          <w:rFonts w:ascii="Times New Roman" w:eastAsia="Times New Roman" w:hAnsi="Times New Roman" w:cs="Times New Roman"/>
          <w:sz w:val="24"/>
          <w:szCs w:val="24"/>
          <w:lang w:eastAsia="lv-LV"/>
        </w:rPr>
        <w:t>Elektroniskā izsolē ar augšupejošu soli</w:t>
      </w:r>
      <w:r w:rsidR="006533B9" w:rsidRPr="003B6827">
        <w:rPr>
          <w:rFonts w:ascii="Times New Roman" w:eastAsia="Times New Roman" w:hAnsi="Times New Roman" w:cs="Times New Roman"/>
          <w:sz w:val="24"/>
          <w:szCs w:val="24"/>
          <w:lang w:eastAsia="lv-LV"/>
        </w:rPr>
        <w:t xml:space="preserve"> </w:t>
      </w:r>
      <w:bookmarkEnd w:id="1"/>
      <w:r w:rsidR="006533B9" w:rsidRPr="003B6827">
        <w:rPr>
          <w:rFonts w:ascii="Times New Roman" w:eastAsia="Times New Roman" w:hAnsi="Times New Roman" w:cs="Times New Roman"/>
          <w:sz w:val="24"/>
          <w:szCs w:val="24"/>
          <w:lang w:eastAsia="lv-LV"/>
        </w:rPr>
        <w:t>tiek piedāvāts p</w:t>
      </w:r>
      <w:r w:rsidR="003B7C40" w:rsidRPr="003B6827">
        <w:rPr>
          <w:rFonts w:ascii="Times New Roman" w:eastAsia="Times New Roman" w:hAnsi="Times New Roman" w:cs="Times New Roman"/>
          <w:sz w:val="24"/>
          <w:szCs w:val="24"/>
          <w:lang w:eastAsia="lv-LV"/>
        </w:rPr>
        <w:t>ašvaldības nekustamais īpašums</w:t>
      </w:r>
      <w:r w:rsidR="00765079" w:rsidRPr="003B6827">
        <w:rPr>
          <w:rFonts w:ascii="Times New Roman" w:eastAsia="Times New Roman" w:hAnsi="Times New Roman" w:cs="Times New Roman"/>
          <w:sz w:val="24"/>
          <w:szCs w:val="24"/>
          <w:lang w:eastAsia="lv-LV"/>
        </w:rPr>
        <w:t xml:space="preserve"> </w:t>
      </w:r>
      <w:r w:rsidR="00CB4CA5" w:rsidRPr="00CB4CA5">
        <w:rPr>
          <w:rFonts w:ascii="Times New Roman" w:eastAsia="Times New Roman" w:hAnsi="Times New Roman" w:cs="Times New Roman"/>
          <w:b/>
          <w:bCs/>
          <w:sz w:val="24"/>
          <w:szCs w:val="24"/>
          <w:lang w:eastAsia="lv-LV"/>
        </w:rPr>
        <w:t>būvju īpašum</w:t>
      </w:r>
      <w:r w:rsidR="00CB4CA5">
        <w:rPr>
          <w:rFonts w:ascii="Times New Roman" w:eastAsia="Times New Roman" w:hAnsi="Times New Roman" w:cs="Times New Roman"/>
          <w:b/>
          <w:bCs/>
          <w:sz w:val="24"/>
          <w:szCs w:val="24"/>
          <w:lang w:eastAsia="lv-LV"/>
        </w:rPr>
        <w:t>s</w:t>
      </w:r>
      <w:r w:rsidR="00CB4CA5" w:rsidRPr="00CB4CA5">
        <w:rPr>
          <w:rFonts w:ascii="Times New Roman" w:eastAsia="Times New Roman" w:hAnsi="Times New Roman" w:cs="Times New Roman"/>
          <w:b/>
          <w:bCs/>
          <w:sz w:val="24"/>
          <w:szCs w:val="24"/>
          <w:lang w:eastAsia="lv-LV"/>
        </w:rPr>
        <w:t xml:space="preserve"> Baznīcas ielā 29A, Kuldīga, Kuldīgas novadā </w:t>
      </w:r>
      <w:r w:rsidR="00ED607A" w:rsidRPr="003B6827">
        <w:rPr>
          <w:rFonts w:ascii="Times New Roman" w:eastAsia="Times New Roman" w:hAnsi="Times New Roman" w:cs="Times New Roman"/>
          <w:sz w:val="24"/>
          <w:szCs w:val="24"/>
          <w:lang w:eastAsia="lv-LV"/>
        </w:rPr>
        <w:t>(turpmāk – īpašums), kura</w:t>
      </w:r>
    </w:p>
    <w:p w14:paraId="26E0B637" w14:textId="32ED5CC3" w:rsidR="00ED607A" w:rsidRPr="003B6827" w:rsidRDefault="00ED607A" w:rsidP="001D06E5">
      <w:pPr>
        <w:numPr>
          <w:ilvl w:val="1"/>
          <w:numId w:val="1"/>
        </w:numPr>
        <w:spacing w:after="0" w:line="240" w:lineRule="auto"/>
        <w:jc w:val="both"/>
        <w:rPr>
          <w:rFonts w:ascii="Times New Roman" w:eastAsia="Times New Roman" w:hAnsi="Times New Roman" w:cs="Times New Roman"/>
          <w:sz w:val="24"/>
          <w:szCs w:val="24"/>
          <w:lang w:eastAsia="lv-LV"/>
        </w:rPr>
      </w:pPr>
      <w:r w:rsidRPr="003B6827">
        <w:rPr>
          <w:rFonts w:ascii="Times New Roman" w:eastAsia="Times New Roman" w:hAnsi="Times New Roman" w:cs="Times New Roman"/>
          <w:sz w:val="24"/>
          <w:szCs w:val="24"/>
          <w:lang w:eastAsia="lv-LV"/>
        </w:rPr>
        <w:t>īpašuma tiesības nostiprinātas Kuldīgas novada pašvaldībai, zemesgrāmatas nodalījuma Nr.</w:t>
      </w:r>
      <w:r w:rsidR="00AD2A42" w:rsidRPr="003B6827">
        <w:t xml:space="preserve"> </w:t>
      </w:r>
      <w:r w:rsidR="00CB4CA5" w:rsidRPr="00CB4CA5">
        <w:rPr>
          <w:rFonts w:ascii="Times New Roman" w:eastAsia="Times New Roman" w:hAnsi="Times New Roman" w:cs="Times New Roman"/>
          <w:sz w:val="24"/>
          <w:szCs w:val="24"/>
          <w:lang w:eastAsia="lv-LV"/>
        </w:rPr>
        <w:t>100000577498</w:t>
      </w:r>
      <w:r w:rsidRPr="003B6827">
        <w:rPr>
          <w:rFonts w:ascii="Times New Roman" w:eastAsia="Times New Roman" w:hAnsi="Times New Roman" w:cs="Times New Roman"/>
          <w:sz w:val="24"/>
          <w:szCs w:val="24"/>
          <w:lang w:eastAsia="lv-LV"/>
        </w:rPr>
        <w:t>;</w:t>
      </w:r>
    </w:p>
    <w:p w14:paraId="7EA2351A" w14:textId="2A28E56B" w:rsidR="00CB4CA5" w:rsidRDefault="00ED607A" w:rsidP="001D06E5">
      <w:pPr>
        <w:numPr>
          <w:ilvl w:val="1"/>
          <w:numId w:val="1"/>
        </w:numPr>
        <w:spacing w:after="0" w:line="240" w:lineRule="auto"/>
        <w:ind w:hanging="357"/>
        <w:jc w:val="both"/>
        <w:rPr>
          <w:rFonts w:ascii="Times New Roman" w:eastAsia="Times New Roman" w:hAnsi="Times New Roman" w:cs="Times New Roman"/>
          <w:sz w:val="24"/>
          <w:szCs w:val="24"/>
          <w:lang w:eastAsia="lv-LV"/>
        </w:rPr>
      </w:pPr>
      <w:r w:rsidRPr="003B6827">
        <w:rPr>
          <w:rFonts w:ascii="Times New Roman" w:eastAsia="Times New Roman" w:hAnsi="Times New Roman" w:cs="Times New Roman"/>
          <w:sz w:val="24"/>
          <w:szCs w:val="24"/>
          <w:lang w:eastAsia="lv-LV"/>
        </w:rPr>
        <w:t xml:space="preserve">īpašuma sastāvā ir </w:t>
      </w:r>
      <w:r w:rsidR="00CB4CA5" w:rsidRPr="00CB4CA5">
        <w:rPr>
          <w:rFonts w:ascii="Times New Roman" w:eastAsia="Times New Roman" w:hAnsi="Times New Roman" w:cs="Times New Roman"/>
          <w:sz w:val="24"/>
          <w:szCs w:val="24"/>
          <w:lang w:eastAsia="lv-LV"/>
        </w:rPr>
        <w:t>būve (biroju ēka) ar kadastra apzīmējumu 62010060006006, kuras platība ir 262,5 m</w:t>
      </w:r>
      <w:r w:rsidR="00CB4CA5" w:rsidRPr="00CB4CA5">
        <w:rPr>
          <w:rFonts w:ascii="Times New Roman" w:eastAsia="Times New Roman" w:hAnsi="Times New Roman" w:cs="Times New Roman"/>
          <w:sz w:val="24"/>
          <w:szCs w:val="24"/>
          <w:vertAlign w:val="superscript"/>
          <w:lang w:eastAsia="lv-LV"/>
        </w:rPr>
        <w:t>2</w:t>
      </w:r>
      <w:r w:rsidR="001D06E5">
        <w:rPr>
          <w:rFonts w:ascii="Times New Roman" w:eastAsia="Times New Roman" w:hAnsi="Times New Roman" w:cs="Times New Roman"/>
          <w:sz w:val="24"/>
          <w:szCs w:val="24"/>
          <w:lang w:eastAsia="lv-LV"/>
        </w:rPr>
        <w:t>; divi stāvi</w:t>
      </w:r>
      <w:r w:rsidR="00CB4CA5">
        <w:rPr>
          <w:rFonts w:ascii="Times New Roman" w:eastAsia="Times New Roman" w:hAnsi="Times New Roman" w:cs="Times New Roman"/>
          <w:sz w:val="24"/>
          <w:szCs w:val="24"/>
          <w:lang w:eastAsia="lv-LV"/>
        </w:rPr>
        <w:t>;</w:t>
      </w:r>
    </w:p>
    <w:p w14:paraId="457828AF" w14:textId="1750A9E1" w:rsidR="00CB4CA5" w:rsidRPr="00CB4CA5" w:rsidRDefault="00CB4CA5" w:rsidP="001D06E5">
      <w:pPr>
        <w:numPr>
          <w:ilvl w:val="1"/>
          <w:numId w:val="1"/>
        </w:numPr>
        <w:spacing w:after="0" w:line="240" w:lineRule="auto"/>
        <w:ind w:hanging="357"/>
        <w:jc w:val="both"/>
        <w:rPr>
          <w:rFonts w:ascii="Times New Roman" w:eastAsia="Times New Roman" w:hAnsi="Times New Roman" w:cs="Times New Roman"/>
          <w:sz w:val="24"/>
          <w:szCs w:val="24"/>
          <w:lang w:eastAsia="lv-LV"/>
        </w:rPr>
      </w:pPr>
      <w:r w:rsidRPr="00CB4CA5">
        <w:rPr>
          <w:rFonts w:ascii="Times New Roman" w:eastAsia="Times New Roman" w:hAnsi="Times New Roman" w:cs="Times New Roman"/>
          <w:sz w:val="24"/>
          <w:szCs w:val="24"/>
          <w:lang w:eastAsia="lv-LV"/>
        </w:rPr>
        <w:t>būves tips: 12620101 - muzeji, mākslas galerijas, bibliotēkas un arhīvu ēkas; galvenais lietošanas veids: 1220 - biroju ēkas</w:t>
      </w:r>
      <w:r>
        <w:rPr>
          <w:rFonts w:ascii="Times New Roman" w:eastAsia="Times New Roman" w:hAnsi="Times New Roman" w:cs="Times New Roman"/>
          <w:sz w:val="24"/>
          <w:szCs w:val="24"/>
          <w:lang w:eastAsia="lv-LV"/>
        </w:rPr>
        <w:t>;</w:t>
      </w:r>
    </w:p>
    <w:p w14:paraId="01080D35" w14:textId="34896415" w:rsidR="00D22B50" w:rsidRPr="00766038" w:rsidRDefault="00ED607A" w:rsidP="001D06E5">
      <w:pPr>
        <w:numPr>
          <w:ilvl w:val="1"/>
          <w:numId w:val="1"/>
        </w:numPr>
        <w:spacing w:after="0" w:line="240" w:lineRule="auto"/>
        <w:ind w:hanging="357"/>
        <w:jc w:val="both"/>
        <w:rPr>
          <w:rFonts w:ascii="Times New Roman" w:eastAsia="Times New Roman" w:hAnsi="Times New Roman" w:cs="Times New Roman"/>
          <w:sz w:val="24"/>
          <w:szCs w:val="24"/>
          <w:lang w:eastAsia="lv-LV"/>
        </w:rPr>
      </w:pPr>
      <w:r w:rsidRPr="003B6827">
        <w:rPr>
          <w:rFonts w:ascii="Times New Roman" w:eastAsia="Times New Roman" w:hAnsi="Times New Roman" w:cs="Times New Roman"/>
          <w:sz w:val="24"/>
          <w:szCs w:val="24"/>
          <w:lang w:eastAsia="lv-LV"/>
        </w:rPr>
        <w:t xml:space="preserve">īpašuma </w:t>
      </w:r>
      <w:r w:rsidR="00A72A4A" w:rsidRPr="00FB496B">
        <w:rPr>
          <w:rFonts w:ascii="Times New Roman" w:hAnsi="Times New Roman" w:cs="Times New Roman"/>
          <w:sz w:val="24"/>
          <w:szCs w:val="24"/>
        </w:rPr>
        <w:t xml:space="preserve">universālā kadastrālā vērtība ir </w:t>
      </w:r>
      <w:r w:rsidR="00CB4CA5">
        <w:rPr>
          <w:rFonts w:ascii="Times New Roman" w:hAnsi="Times New Roman" w:cs="Times New Roman"/>
          <w:sz w:val="24"/>
          <w:szCs w:val="24"/>
        </w:rPr>
        <w:t>26460</w:t>
      </w:r>
      <w:r w:rsidR="00A72A4A" w:rsidRPr="00FB496B">
        <w:rPr>
          <w:rFonts w:ascii="Times New Roman" w:hAnsi="Times New Roman" w:cs="Times New Roman"/>
          <w:sz w:val="24"/>
          <w:szCs w:val="24"/>
        </w:rPr>
        <w:t>,00</w:t>
      </w:r>
      <w:r w:rsidR="00A72A4A" w:rsidRPr="00FB496B">
        <w:rPr>
          <w:sz w:val="24"/>
          <w:szCs w:val="24"/>
        </w:rPr>
        <w:t xml:space="preserve"> </w:t>
      </w:r>
      <w:r w:rsidR="002B5467" w:rsidRPr="00FB496B">
        <w:rPr>
          <w:rFonts w:ascii="Times New Roman" w:hAnsi="Times New Roman" w:cs="Times New Roman"/>
          <w:sz w:val="24"/>
          <w:szCs w:val="24"/>
        </w:rPr>
        <w:t xml:space="preserve">EUR </w:t>
      </w:r>
      <w:r w:rsidRPr="00FB496B">
        <w:rPr>
          <w:rFonts w:ascii="Times New Roman" w:hAnsi="Times New Roman" w:cs="Times New Roman"/>
          <w:sz w:val="24"/>
          <w:szCs w:val="24"/>
          <w:lang w:eastAsia="lv-LV"/>
        </w:rPr>
        <w:t>(</w:t>
      </w:r>
      <w:r w:rsidR="00CB4CA5">
        <w:rPr>
          <w:rFonts w:ascii="Times New Roman" w:hAnsi="Times New Roman" w:cs="Times New Roman"/>
          <w:sz w:val="24"/>
          <w:szCs w:val="24"/>
          <w:lang w:eastAsia="lv-LV"/>
        </w:rPr>
        <w:t>01.01</w:t>
      </w:r>
      <w:r w:rsidR="00FB496B" w:rsidRPr="00FB496B">
        <w:rPr>
          <w:rFonts w:ascii="Times New Roman" w:hAnsi="Times New Roman" w:cs="Times New Roman"/>
          <w:sz w:val="24"/>
          <w:szCs w:val="24"/>
          <w:lang w:eastAsia="lv-LV"/>
        </w:rPr>
        <w:t>.</w:t>
      </w:r>
      <w:r w:rsidR="00854B01" w:rsidRPr="00FB496B">
        <w:rPr>
          <w:rFonts w:ascii="Times New Roman" w:hAnsi="Times New Roman" w:cs="Times New Roman"/>
          <w:sz w:val="24"/>
          <w:szCs w:val="24"/>
          <w:lang w:eastAsia="lv-LV"/>
        </w:rPr>
        <w:t>2025</w:t>
      </w:r>
      <w:r w:rsidRPr="00FB496B">
        <w:rPr>
          <w:rFonts w:ascii="Times New Roman" w:hAnsi="Times New Roman" w:cs="Times New Roman"/>
          <w:sz w:val="24"/>
          <w:szCs w:val="24"/>
          <w:lang w:eastAsia="lv-LV"/>
        </w:rPr>
        <w:t>.)</w:t>
      </w:r>
      <w:r w:rsidR="00766038">
        <w:rPr>
          <w:rFonts w:ascii="Times New Roman" w:hAnsi="Times New Roman" w:cs="Times New Roman"/>
          <w:sz w:val="24"/>
          <w:szCs w:val="24"/>
          <w:lang w:eastAsia="lv-LV"/>
        </w:rPr>
        <w:t>;</w:t>
      </w:r>
    </w:p>
    <w:p w14:paraId="19CF7C07" w14:textId="2345746E" w:rsidR="00766038" w:rsidRPr="00E6098A" w:rsidRDefault="00766038" w:rsidP="00766038">
      <w:pPr>
        <w:pStyle w:val="Sarakstarindkopa"/>
        <w:numPr>
          <w:ilvl w:val="1"/>
          <w:numId w:val="1"/>
        </w:numPr>
        <w:tabs>
          <w:tab w:val="num" w:pos="1440"/>
        </w:tabs>
        <w:spacing w:after="0" w:line="240" w:lineRule="auto"/>
        <w:jc w:val="both"/>
        <w:rPr>
          <w:rFonts w:ascii="Times New Roman" w:eastAsia="Times New Roman" w:hAnsi="Times New Roman" w:cs="Times New Roman"/>
          <w:iCs/>
          <w:sz w:val="24"/>
          <w:szCs w:val="24"/>
          <w:lang w:eastAsia="lv-LV"/>
        </w:rPr>
      </w:pPr>
      <w:r w:rsidRPr="00E6098A">
        <w:rPr>
          <w:rFonts w:ascii="Times New Roman" w:eastAsia="Times New Roman" w:hAnsi="Times New Roman" w:cs="Times New Roman"/>
          <w:iCs/>
          <w:sz w:val="24"/>
          <w:szCs w:val="24"/>
          <w:lang w:eastAsia="lv-LV"/>
        </w:rPr>
        <w:t xml:space="preserve">Īpašums atrodas kultūras pieminekļa teritorijā: </w:t>
      </w:r>
      <w:r w:rsidRPr="00E6098A">
        <w:rPr>
          <w:rFonts w:ascii="Times New Roman" w:eastAsia="Times New Roman" w:hAnsi="Times New Roman" w:cs="Times New Roman"/>
          <w:i/>
          <w:sz w:val="24"/>
          <w:szCs w:val="24"/>
          <w:lang w:eastAsia="lv-LV"/>
        </w:rPr>
        <w:t>7314010700 - kultūras pieminekļa teritorija un objekti, kas atbilstoši UNESCO Konvencijai par pasaules kultūras un dabas mantojuma aizsardzību iekļauti pasaules kultūras un dabas mantojuma objektu sarakstā.</w:t>
      </w:r>
    </w:p>
    <w:p w14:paraId="5B0847E5" w14:textId="0E340FDB" w:rsidR="00D22B50" w:rsidRDefault="00ED607A" w:rsidP="001D06E5">
      <w:pPr>
        <w:pStyle w:val="Sarakstarindkopa"/>
        <w:numPr>
          <w:ilvl w:val="0"/>
          <w:numId w:val="1"/>
        </w:numPr>
        <w:spacing w:after="0" w:line="240" w:lineRule="auto"/>
        <w:ind w:hanging="357"/>
        <w:jc w:val="both"/>
        <w:rPr>
          <w:rFonts w:ascii="Times New Roman" w:eastAsia="Times New Roman" w:hAnsi="Times New Roman" w:cs="Times New Roman"/>
          <w:iCs/>
          <w:sz w:val="24"/>
          <w:szCs w:val="24"/>
          <w:lang w:eastAsia="lv-LV"/>
        </w:rPr>
      </w:pPr>
      <w:r w:rsidRPr="003B6827">
        <w:rPr>
          <w:rFonts w:ascii="Times New Roman" w:eastAsia="Times New Roman" w:hAnsi="Times New Roman" w:cs="Times New Roman"/>
          <w:iCs/>
          <w:sz w:val="24"/>
          <w:szCs w:val="24"/>
          <w:lang w:eastAsia="lv-LV"/>
        </w:rPr>
        <w:t>Īpašums vai apgrūtināts ar citām lietu tiesībām</w:t>
      </w:r>
      <w:r w:rsidR="00CB4CA5">
        <w:rPr>
          <w:rFonts w:ascii="Times New Roman" w:eastAsia="Times New Roman" w:hAnsi="Times New Roman" w:cs="Times New Roman"/>
          <w:iCs/>
          <w:sz w:val="24"/>
          <w:szCs w:val="24"/>
          <w:lang w:eastAsia="lv-LV"/>
        </w:rPr>
        <w:t>.</w:t>
      </w:r>
      <w:r w:rsidR="00CB4CA5" w:rsidRPr="00CB4CA5">
        <w:t xml:space="preserve"> </w:t>
      </w:r>
      <w:r w:rsidR="00CB4CA5">
        <w:rPr>
          <w:rFonts w:ascii="Times New Roman" w:eastAsia="Times New Roman" w:hAnsi="Times New Roman" w:cs="Times New Roman"/>
          <w:iCs/>
          <w:sz w:val="24"/>
          <w:szCs w:val="24"/>
          <w:lang w:eastAsia="lv-LV"/>
        </w:rPr>
        <w:t>Īpašums</w:t>
      </w:r>
      <w:r w:rsidR="00CB4CA5" w:rsidRPr="00CB4CA5">
        <w:rPr>
          <w:rFonts w:ascii="Times New Roman" w:eastAsia="Times New Roman" w:hAnsi="Times New Roman" w:cs="Times New Roman"/>
          <w:iCs/>
          <w:sz w:val="24"/>
          <w:szCs w:val="24"/>
          <w:lang w:eastAsia="lv-LV"/>
        </w:rPr>
        <w:t xml:space="preserve"> atrodas uz zemes vienības ar kadastra apzīmējumu 62010060006, kas ietilpst nekustamā īpašuma Baznīcas iela 29, Kuldīgā, Kuldīgas novadā, sastāvā, kadastra Nr. 62010060006</w:t>
      </w:r>
      <w:r w:rsidR="00CB4CA5">
        <w:rPr>
          <w:rFonts w:ascii="Times New Roman" w:eastAsia="Times New Roman" w:hAnsi="Times New Roman" w:cs="Times New Roman"/>
          <w:iCs/>
          <w:sz w:val="24"/>
          <w:szCs w:val="24"/>
          <w:lang w:eastAsia="lv-LV"/>
        </w:rPr>
        <w:t>, sastāvā.</w:t>
      </w:r>
      <w:r w:rsidR="00CB4CA5" w:rsidRPr="00CB4CA5">
        <w:t xml:space="preserve"> </w:t>
      </w:r>
      <w:bookmarkStart w:id="2" w:name="_Hlk207970952"/>
      <w:r w:rsidR="00CB4CA5" w:rsidRPr="00CB4CA5">
        <w:rPr>
          <w:rFonts w:ascii="Times New Roman" w:eastAsia="Times New Roman" w:hAnsi="Times New Roman" w:cs="Times New Roman"/>
          <w:iCs/>
          <w:sz w:val="24"/>
          <w:szCs w:val="24"/>
          <w:lang w:eastAsia="lv-LV"/>
        </w:rPr>
        <w:t>Par zemes likumisko lietošanu nav slēgts līgums.</w:t>
      </w:r>
      <w:bookmarkEnd w:id="2"/>
    </w:p>
    <w:p w14:paraId="413D7CB8" w14:textId="77777777" w:rsidR="00CB4CA5" w:rsidRPr="00CB20B7" w:rsidRDefault="00CB4CA5" w:rsidP="001D06E5">
      <w:pPr>
        <w:pStyle w:val="Sarakstarindkopa"/>
        <w:spacing w:after="0" w:line="240" w:lineRule="auto"/>
        <w:jc w:val="both"/>
        <w:rPr>
          <w:rFonts w:ascii="Times New Roman" w:eastAsia="Times New Roman" w:hAnsi="Times New Roman" w:cs="Times New Roman"/>
          <w:iCs/>
          <w:sz w:val="24"/>
          <w:szCs w:val="24"/>
          <w:lang w:eastAsia="lv-LV"/>
        </w:rPr>
      </w:pPr>
    </w:p>
    <w:p w14:paraId="4684A125" w14:textId="177D9F40" w:rsidR="006D5AF6" w:rsidRPr="003B6827" w:rsidRDefault="006D5AF6" w:rsidP="001D06E5">
      <w:pPr>
        <w:spacing w:after="0" w:line="240" w:lineRule="auto"/>
        <w:jc w:val="both"/>
        <w:rPr>
          <w:rFonts w:ascii="Times New Roman" w:hAnsi="Times New Roman" w:cs="Times New Roman"/>
          <w:caps/>
          <w:sz w:val="24"/>
          <w:szCs w:val="24"/>
        </w:rPr>
      </w:pPr>
      <w:r w:rsidRPr="003B6827">
        <w:rPr>
          <w:rFonts w:ascii="Times New Roman" w:hAnsi="Times New Roman" w:cs="Times New Roman"/>
          <w:caps/>
          <w:sz w:val="24"/>
          <w:szCs w:val="24"/>
        </w:rPr>
        <w:t>Izsoles veids, maksājumi un samaksas kārtība</w:t>
      </w:r>
    </w:p>
    <w:p w14:paraId="13259CF2" w14:textId="77777777" w:rsidR="006D5AF6" w:rsidRPr="003B6827" w:rsidRDefault="006D5AF6" w:rsidP="001D06E5">
      <w:pPr>
        <w:spacing w:after="0" w:line="240" w:lineRule="auto"/>
        <w:ind w:left="720"/>
        <w:jc w:val="both"/>
        <w:rPr>
          <w:rFonts w:ascii="Times New Roman" w:hAnsi="Times New Roman" w:cs="Times New Roman"/>
          <w:sz w:val="24"/>
          <w:szCs w:val="24"/>
        </w:rPr>
      </w:pPr>
    </w:p>
    <w:p w14:paraId="24A0FF7C" w14:textId="428DC4E9" w:rsidR="003A4AEB" w:rsidRPr="003B6827" w:rsidRDefault="003A4AEB" w:rsidP="001D06E5">
      <w:pPr>
        <w:numPr>
          <w:ilvl w:val="0"/>
          <w:numId w:val="1"/>
        </w:numPr>
        <w:spacing w:after="0" w:line="240" w:lineRule="auto"/>
        <w:jc w:val="both"/>
        <w:rPr>
          <w:rFonts w:ascii="Times New Roman" w:eastAsia="Times New Roman" w:hAnsi="Times New Roman" w:cs="Times New Roman"/>
          <w:sz w:val="24"/>
          <w:szCs w:val="24"/>
          <w:lang w:eastAsia="lv-LV"/>
        </w:rPr>
      </w:pPr>
      <w:r w:rsidRPr="003B6827">
        <w:rPr>
          <w:rFonts w:ascii="Times New Roman" w:hAnsi="Times New Roman" w:cs="Times New Roman"/>
          <w:sz w:val="24"/>
          <w:szCs w:val="24"/>
        </w:rPr>
        <w:t xml:space="preserve">Izsoles mērķis un veids – pārdot nekustamu īpašumu elektroniskā izsolē ar augšupejošu soli (turpmāk – tekstā izsole). </w:t>
      </w:r>
    </w:p>
    <w:p w14:paraId="4F582453" w14:textId="77777777" w:rsidR="006D5AF6" w:rsidRPr="003B6827" w:rsidRDefault="006D5AF6" w:rsidP="001D06E5">
      <w:pPr>
        <w:numPr>
          <w:ilvl w:val="0"/>
          <w:numId w:val="1"/>
        </w:numPr>
        <w:spacing w:after="0" w:line="240" w:lineRule="auto"/>
        <w:jc w:val="both"/>
        <w:rPr>
          <w:rFonts w:ascii="Times New Roman" w:eastAsia="Times New Roman" w:hAnsi="Times New Roman" w:cs="Times New Roman"/>
          <w:sz w:val="24"/>
          <w:szCs w:val="24"/>
          <w:lang w:eastAsia="lv-LV"/>
        </w:rPr>
      </w:pPr>
      <w:r w:rsidRPr="003B6827">
        <w:rPr>
          <w:rFonts w:ascii="Times New Roman" w:eastAsia="Times New Roman" w:hAnsi="Times New Roman" w:cs="Times New Roman"/>
          <w:sz w:val="24"/>
          <w:szCs w:val="24"/>
          <w:lang w:eastAsia="lv-LV"/>
        </w:rPr>
        <w:t xml:space="preserve">Maksāšanas līdzekļi - 100% </w:t>
      </w:r>
      <w:proofErr w:type="spellStart"/>
      <w:r w:rsidRPr="00635EA9">
        <w:rPr>
          <w:rFonts w:ascii="Times New Roman" w:eastAsia="Times New Roman" w:hAnsi="Times New Roman" w:cs="Times New Roman"/>
          <w:i/>
          <w:iCs/>
          <w:sz w:val="24"/>
          <w:szCs w:val="24"/>
          <w:lang w:eastAsia="lv-LV"/>
        </w:rPr>
        <w:t>euro</w:t>
      </w:r>
      <w:proofErr w:type="spellEnd"/>
      <w:r w:rsidRPr="003B6827">
        <w:rPr>
          <w:rFonts w:ascii="Times New Roman" w:eastAsia="Times New Roman" w:hAnsi="Times New Roman" w:cs="Times New Roman"/>
          <w:sz w:val="24"/>
          <w:szCs w:val="24"/>
          <w:lang w:eastAsia="lv-LV"/>
        </w:rPr>
        <w:t xml:space="preserve">. </w:t>
      </w:r>
    </w:p>
    <w:p w14:paraId="1AC6CCA1" w14:textId="3676987F" w:rsidR="008C6EC7" w:rsidRPr="003B6827" w:rsidRDefault="006D5AF6" w:rsidP="001D06E5">
      <w:pPr>
        <w:numPr>
          <w:ilvl w:val="0"/>
          <w:numId w:val="1"/>
        </w:numPr>
        <w:spacing w:after="0" w:line="240" w:lineRule="auto"/>
        <w:jc w:val="both"/>
        <w:rPr>
          <w:rFonts w:ascii="Times New Roman" w:eastAsia="Times New Roman" w:hAnsi="Times New Roman" w:cs="Times New Roman"/>
          <w:sz w:val="24"/>
          <w:szCs w:val="24"/>
          <w:lang w:eastAsia="lv-LV"/>
        </w:rPr>
      </w:pPr>
      <w:r w:rsidRPr="003B6827">
        <w:rPr>
          <w:rFonts w:ascii="Times New Roman" w:eastAsia="Times New Roman" w:hAnsi="Times New Roman" w:cs="Times New Roman"/>
          <w:sz w:val="24"/>
          <w:szCs w:val="24"/>
          <w:lang w:eastAsia="lv-LV"/>
        </w:rPr>
        <w:t xml:space="preserve">Izsoles sākuma cena (nosacītā cena): </w:t>
      </w:r>
      <w:r w:rsidR="00F6269A">
        <w:rPr>
          <w:rFonts w:ascii="Times New Roman" w:eastAsia="Times New Roman" w:hAnsi="Times New Roman" w:cs="Times New Roman"/>
          <w:b/>
          <w:bCs/>
          <w:sz w:val="24"/>
          <w:szCs w:val="24"/>
          <w:lang w:eastAsia="lv-LV"/>
        </w:rPr>
        <w:t>100 0</w:t>
      </w:r>
      <w:r w:rsidR="00FB496B">
        <w:rPr>
          <w:rFonts w:ascii="Times New Roman" w:eastAsia="Times New Roman" w:hAnsi="Times New Roman" w:cs="Times New Roman"/>
          <w:b/>
          <w:bCs/>
          <w:sz w:val="24"/>
          <w:szCs w:val="24"/>
          <w:lang w:eastAsia="lv-LV"/>
        </w:rPr>
        <w:t>00</w:t>
      </w:r>
      <w:r w:rsidR="0073431F" w:rsidRPr="006971F2">
        <w:rPr>
          <w:rFonts w:ascii="Times New Roman" w:hAnsi="Times New Roman" w:cs="Times New Roman"/>
          <w:b/>
          <w:bCs/>
          <w:sz w:val="24"/>
          <w:szCs w:val="24"/>
        </w:rPr>
        <w:t>,</w:t>
      </w:r>
      <w:r w:rsidR="0073431F" w:rsidRPr="003B6827">
        <w:rPr>
          <w:rFonts w:ascii="Times New Roman" w:hAnsi="Times New Roman" w:cs="Times New Roman"/>
          <w:b/>
          <w:sz w:val="24"/>
          <w:szCs w:val="24"/>
        </w:rPr>
        <w:t>00</w:t>
      </w:r>
      <w:r w:rsidRPr="003B6827">
        <w:rPr>
          <w:rFonts w:ascii="Times New Roman" w:hAnsi="Times New Roman" w:cs="Times New Roman"/>
          <w:b/>
          <w:sz w:val="24"/>
          <w:szCs w:val="24"/>
        </w:rPr>
        <w:t xml:space="preserve"> EUR</w:t>
      </w:r>
      <w:r w:rsidR="000E4CB3">
        <w:rPr>
          <w:rFonts w:ascii="Times New Roman" w:hAnsi="Times New Roman" w:cs="Times New Roman"/>
          <w:bCs/>
          <w:sz w:val="24"/>
          <w:szCs w:val="24"/>
        </w:rPr>
        <w:t xml:space="preserve">. </w:t>
      </w:r>
      <w:r w:rsidR="0089299B" w:rsidRPr="00DB668F">
        <w:rPr>
          <w:rFonts w:ascii="Times New Roman" w:hAnsi="Times New Roman" w:cs="Times New Roman"/>
          <w:sz w:val="24"/>
          <w:szCs w:val="24"/>
          <w:lang w:eastAsia="lv-LV"/>
        </w:rPr>
        <w:t xml:space="preserve">Pirkuma summa </w:t>
      </w:r>
      <w:r w:rsidR="000E4CB3">
        <w:rPr>
          <w:rFonts w:ascii="Times New Roman" w:hAnsi="Times New Roman" w:cs="Times New Roman"/>
          <w:sz w:val="24"/>
          <w:szCs w:val="24"/>
          <w:lang w:eastAsia="lv-LV"/>
        </w:rPr>
        <w:t>nav</w:t>
      </w:r>
      <w:r w:rsidR="0089299B" w:rsidRPr="00DB668F">
        <w:rPr>
          <w:rFonts w:ascii="Times New Roman" w:hAnsi="Times New Roman" w:cs="Times New Roman"/>
          <w:sz w:val="24"/>
          <w:szCs w:val="24"/>
          <w:lang w:eastAsia="lv-LV"/>
        </w:rPr>
        <w:t xml:space="preserve"> apliekama ar pievienotās vērtības nodokli 21% apmērā.</w:t>
      </w:r>
    </w:p>
    <w:p w14:paraId="5B22266B" w14:textId="41291859" w:rsidR="008C6EC7" w:rsidRPr="003B6827" w:rsidRDefault="008C6EC7" w:rsidP="001D06E5">
      <w:pPr>
        <w:numPr>
          <w:ilvl w:val="0"/>
          <w:numId w:val="1"/>
        </w:numPr>
        <w:spacing w:after="0" w:line="240" w:lineRule="auto"/>
        <w:jc w:val="both"/>
        <w:rPr>
          <w:rFonts w:ascii="Times New Roman" w:eastAsia="Times New Roman" w:hAnsi="Times New Roman" w:cs="Times New Roman"/>
          <w:sz w:val="24"/>
          <w:szCs w:val="24"/>
          <w:lang w:eastAsia="lv-LV"/>
        </w:rPr>
      </w:pPr>
      <w:r w:rsidRPr="003B6827">
        <w:rPr>
          <w:rFonts w:ascii="Times New Roman" w:eastAsia="Times New Roman" w:hAnsi="Times New Roman" w:cs="Times New Roman"/>
          <w:sz w:val="24"/>
          <w:szCs w:val="24"/>
          <w:lang w:eastAsia="lv-LV"/>
        </w:rPr>
        <w:t xml:space="preserve">Izsolāmā </w:t>
      </w:r>
      <w:r w:rsidR="00B31626" w:rsidRPr="003B6827">
        <w:rPr>
          <w:rFonts w:ascii="Times New Roman" w:eastAsia="Times New Roman" w:hAnsi="Times New Roman" w:cs="Times New Roman"/>
          <w:sz w:val="24"/>
          <w:szCs w:val="24"/>
          <w:lang w:eastAsia="lv-LV"/>
        </w:rPr>
        <w:t>īpašuma</w:t>
      </w:r>
      <w:r w:rsidRPr="003B6827">
        <w:rPr>
          <w:rFonts w:ascii="Times New Roman" w:eastAsia="Times New Roman" w:hAnsi="Times New Roman" w:cs="Times New Roman"/>
          <w:sz w:val="24"/>
          <w:szCs w:val="24"/>
          <w:lang w:eastAsia="lv-LV"/>
        </w:rPr>
        <w:t xml:space="preserve"> cenas paaugstinājums izsoles gaitā (solis) –</w:t>
      </w:r>
      <w:r w:rsidR="000A17DB" w:rsidRPr="003B6827">
        <w:rPr>
          <w:rFonts w:ascii="Times New Roman" w:eastAsia="Times New Roman" w:hAnsi="Times New Roman" w:cs="Times New Roman"/>
          <w:sz w:val="24"/>
          <w:szCs w:val="24"/>
          <w:lang w:eastAsia="lv-LV"/>
        </w:rPr>
        <w:t xml:space="preserve"> </w:t>
      </w:r>
      <w:r w:rsidR="005D7093">
        <w:rPr>
          <w:rFonts w:ascii="Times New Roman" w:eastAsia="Times New Roman" w:hAnsi="Times New Roman" w:cs="Times New Roman"/>
          <w:sz w:val="24"/>
          <w:szCs w:val="24"/>
          <w:lang w:eastAsia="lv-LV"/>
        </w:rPr>
        <w:t>100</w:t>
      </w:r>
      <w:r w:rsidRPr="003B6827">
        <w:rPr>
          <w:rFonts w:ascii="Times New Roman" w:eastAsia="Times New Roman" w:hAnsi="Times New Roman" w:cs="Times New Roman"/>
          <w:sz w:val="24"/>
          <w:szCs w:val="24"/>
          <w:lang w:eastAsia="lv-LV"/>
        </w:rPr>
        <w:t>,00 EUR.</w:t>
      </w:r>
    </w:p>
    <w:p w14:paraId="430D2D26" w14:textId="43BFD3D8" w:rsidR="008C6EC7" w:rsidRPr="00FF799F" w:rsidRDefault="008C6EC7" w:rsidP="001D06E5">
      <w:pPr>
        <w:pStyle w:val="Sarakstarindkopa"/>
        <w:numPr>
          <w:ilvl w:val="0"/>
          <w:numId w:val="1"/>
        </w:numPr>
        <w:spacing w:after="0" w:line="240" w:lineRule="auto"/>
        <w:rPr>
          <w:rFonts w:ascii="Times New Roman" w:eastAsia="Times New Roman" w:hAnsi="Times New Roman" w:cs="Times New Roman"/>
          <w:sz w:val="24"/>
          <w:szCs w:val="24"/>
          <w:lang w:eastAsia="lv-LV"/>
        </w:rPr>
      </w:pPr>
      <w:r w:rsidRPr="003B6827">
        <w:rPr>
          <w:rFonts w:ascii="Times New Roman" w:eastAsia="Times New Roman" w:hAnsi="Times New Roman" w:cs="Times New Roman"/>
          <w:sz w:val="24"/>
          <w:szCs w:val="24"/>
          <w:lang w:eastAsia="lv-LV"/>
        </w:rPr>
        <w:t>Drošības nauda (</w:t>
      </w:r>
      <w:r w:rsidRPr="00FF799F">
        <w:rPr>
          <w:rFonts w:ascii="Times New Roman" w:eastAsia="Times New Roman" w:hAnsi="Times New Roman" w:cs="Times New Roman"/>
          <w:sz w:val="24"/>
          <w:szCs w:val="24"/>
          <w:lang w:eastAsia="lv-LV"/>
        </w:rPr>
        <w:t xml:space="preserve">nodrošinājums) – 10% no nosacītās cenas – </w:t>
      </w:r>
      <w:r w:rsidR="00F6269A" w:rsidRPr="00FF799F">
        <w:rPr>
          <w:rFonts w:ascii="Times New Roman" w:eastAsia="Times New Roman" w:hAnsi="Times New Roman" w:cs="Times New Roman"/>
          <w:sz w:val="24"/>
          <w:szCs w:val="24"/>
          <w:lang w:eastAsia="lv-LV"/>
        </w:rPr>
        <w:t>10000</w:t>
      </w:r>
      <w:r w:rsidR="005D7093" w:rsidRPr="00FF799F">
        <w:rPr>
          <w:rFonts w:ascii="Times New Roman" w:eastAsia="Times New Roman" w:hAnsi="Times New Roman" w:cs="Times New Roman"/>
          <w:sz w:val="24"/>
          <w:szCs w:val="24"/>
          <w:lang w:eastAsia="lv-LV"/>
        </w:rPr>
        <w:t>,</w:t>
      </w:r>
      <w:r w:rsidRPr="00FF799F">
        <w:rPr>
          <w:rFonts w:ascii="Times New Roman" w:eastAsia="Times New Roman" w:hAnsi="Times New Roman" w:cs="Times New Roman"/>
          <w:sz w:val="24"/>
          <w:szCs w:val="24"/>
          <w:lang w:eastAsia="lv-LV"/>
        </w:rPr>
        <w:t>00 EUR.</w:t>
      </w:r>
    </w:p>
    <w:p w14:paraId="15193214" w14:textId="42BC9590" w:rsidR="008C6EC7" w:rsidRPr="003B6827" w:rsidRDefault="00E4379F" w:rsidP="001D06E5">
      <w:pPr>
        <w:pStyle w:val="Sarakstarindkopa"/>
        <w:numPr>
          <w:ilvl w:val="0"/>
          <w:numId w:val="1"/>
        </w:numPr>
        <w:spacing w:after="0" w:line="240" w:lineRule="auto"/>
        <w:jc w:val="both"/>
        <w:rPr>
          <w:rFonts w:ascii="Times New Roman" w:eastAsia="Times New Roman" w:hAnsi="Times New Roman" w:cs="Times New Roman"/>
          <w:sz w:val="24"/>
          <w:szCs w:val="24"/>
          <w:lang w:eastAsia="lv-LV"/>
        </w:rPr>
      </w:pPr>
      <w:r w:rsidRPr="00FF799F">
        <w:rPr>
          <w:rFonts w:ascii="Times New Roman" w:hAnsi="Times New Roman" w:cs="Times New Roman"/>
          <w:sz w:val="24"/>
          <w:szCs w:val="24"/>
          <w:lang w:bidi="he-IL"/>
        </w:rPr>
        <w:t xml:space="preserve">Personai, kura vēlas piedalīties izsolē, </w:t>
      </w:r>
      <w:r w:rsidR="00773F7C" w:rsidRPr="00FF799F">
        <w:rPr>
          <w:rStyle w:val="Izteiksmgs"/>
          <w:rFonts w:ascii="Times New Roman" w:hAnsi="Times New Roman" w:cs="Times New Roman"/>
          <w:sz w:val="24"/>
          <w:szCs w:val="24"/>
          <w:lang w:bidi="he-IL"/>
        </w:rPr>
        <w:t>līdz 202</w:t>
      </w:r>
      <w:r w:rsidR="00FF799F" w:rsidRPr="00FF799F">
        <w:rPr>
          <w:rStyle w:val="Izteiksmgs"/>
          <w:rFonts w:ascii="Times New Roman" w:hAnsi="Times New Roman" w:cs="Times New Roman"/>
          <w:sz w:val="24"/>
          <w:szCs w:val="24"/>
          <w:lang w:bidi="he-IL"/>
        </w:rPr>
        <w:t>6</w:t>
      </w:r>
      <w:r w:rsidR="00773F7C" w:rsidRPr="00FF799F">
        <w:rPr>
          <w:rStyle w:val="Izteiksmgs"/>
          <w:rFonts w:ascii="Times New Roman" w:hAnsi="Times New Roman" w:cs="Times New Roman"/>
          <w:sz w:val="24"/>
          <w:szCs w:val="24"/>
          <w:lang w:bidi="he-IL"/>
        </w:rPr>
        <w:t xml:space="preserve">. gada </w:t>
      </w:r>
      <w:r w:rsidR="00FF799F" w:rsidRPr="00FF799F">
        <w:rPr>
          <w:rStyle w:val="Izteiksmgs"/>
          <w:rFonts w:ascii="Times New Roman" w:hAnsi="Times New Roman" w:cs="Times New Roman"/>
          <w:sz w:val="24"/>
          <w:szCs w:val="24"/>
          <w:lang w:bidi="he-IL"/>
        </w:rPr>
        <w:t>2. septembrim</w:t>
      </w:r>
      <w:r w:rsidR="00FB496B" w:rsidRPr="00FF799F">
        <w:rPr>
          <w:rStyle w:val="Izteiksmgs"/>
          <w:rFonts w:ascii="Times New Roman" w:hAnsi="Times New Roman" w:cs="Times New Roman"/>
          <w:sz w:val="24"/>
          <w:szCs w:val="24"/>
          <w:lang w:bidi="he-IL"/>
        </w:rPr>
        <w:t>,</w:t>
      </w:r>
      <w:r w:rsidR="00F87A55" w:rsidRPr="00FF799F">
        <w:rPr>
          <w:rStyle w:val="Izteiksmgs"/>
          <w:rFonts w:ascii="Times New Roman" w:hAnsi="Times New Roman" w:cs="Times New Roman"/>
          <w:sz w:val="24"/>
          <w:szCs w:val="24"/>
          <w:lang w:bidi="he-IL"/>
        </w:rPr>
        <w:t xml:space="preserve"> </w:t>
      </w:r>
      <w:r w:rsidR="00773F7C" w:rsidRPr="00FF799F">
        <w:rPr>
          <w:rStyle w:val="Izteiksmgs"/>
          <w:rFonts w:ascii="Times New Roman" w:hAnsi="Times New Roman" w:cs="Times New Roman"/>
          <w:sz w:val="24"/>
          <w:szCs w:val="24"/>
          <w:lang w:bidi="he-IL"/>
        </w:rPr>
        <w:t xml:space="preserve">plkst. 23:59, </w:t>
      </w:r>
      <w:r w:rsidRPr="00FF799F">
        <w:rPr>
          <w:rFonts w:ascii="Times New Roman" w:hAnsi="Times New Roman" w:cs="Times New Roman"/>
          <w:sz w:val="24"/>
          <w:szCs w:val="24"/>
          <w:lang w:bidi="he-IL"/>
        </w:rPr>
        <w:t xml:space="preserve">jāiemaksā </w:t>
      </w:r>
      <w:r w:rsidRPr="00FF799F">
        <w:rPr>
          <w:rFonts w:ascii="Times New Roman" w:eastAsia="Times New Roman" w:hAnsi="Times New Roman" w:cs="Times New Roman"/>
          <w:sz w:val="24"/>
          <w:szCs w:val="24"/>
          <w:lang w:eastAsia="lv-LV"/>
        </w:rPr>
        <w:t>Kuldīgas novada pašvaldības pamatbudžeta kontā: Kuldīgas novada pašvaldība, reģ</w:t>
      </w:r>
      <w:r w:rsidR="00097A85" w:rsidRPr="00FF799F">
        <w:rPr>
          <w:rFonts w:ascii="Times New Roman" w:eastAsia="Times New Roman" w:hAnsi="Times New Roman" w:cs="Times New Roman"/>
          <w:sz w:val="24"/>
          <w:szCs w:val="24"/>
          <w:lang w:eastAsia="lv-LV"/>
        </w:rPr>
        <w:t>istrācijas</w:t>
      </w:r>
      <w:r w:rsidRPr="00FF799F">
        <w:rPr>
          <w:rFonts w:ascii="Times New Roman" w:eastAsia="Times New Roman" w:hAnsi="Times New Roman" w:cs="Times New Roman"/>
          <w:sz w:val="24"/>
          <w:szCs w:val="24"/>
          <w:lang w:eastAsia="lv-LV"/>
        </w:rPr>
        <w:t xml:space="preserve"> Nr. 90000035590, </w:t>
      </w:r>
      <w:r w:rsidR="00A95F8B" w:rsidRPr="00FF799F">
        <w:rPr>
          <w:rFonts w:ascii="Times New Roman" w:eastAsia="Times New Roman" w:hAnsi="Times New Roman" w:cs="Times New Roman"/>
          <w:sz w:val="24"/>
          <w:szCs w:val="24"/>
          <w:lang w:eastAsia="lv-LV"/>
        </w:rPr>
        <w:t xml:space="preserve">AS “SEB banka”, kods UNLALV2X, </w:t>
      </w:r>
      <w:r w:rsidRPr="00FF799F">
        <w:rPr>
          <w:rFonts w:ascii="Times New Roman" w:eastAsia="Times New Roman" w:hAnsi="Times New Roman" w:cs="Times New Roman"/>
          <w:sz w:val="24"/>
          <w:szCs w:val="24"/>
          <w:lang w:eastAsia="lv-LV"/>
        </w:rPr>
        <w:t>konts LV26UNLA0011001130401, norādot</w:t>
      </w:r>
      <w:r w:rsidRPr="003B6827">
        <w:rPr>
          <w:rFonts w:ascii="Times New Roman" w:eastAsia="Times New Roman" w:hAnsi="Times New Roman" w:cs="Times New Roman"/>
          <w:sz w:val="24"/>
          <w:szCs w:val="24"/>
          <w:lang w:eastAsia="lv-LV"/>
        </w:rPr>
        <w:t xml:space="preserve">: </w:t>
      </w:r>
      <w:r w:rsidRPr="003B6827">
        <w:rPr>
          <w:rFonts w:ascii="Times New Roman" w:eastAsia="Times New Roman" w:hAnsi="Times New Roman" w:cs="Times New Roman"/>
          <w:i/>
          <w:sz w:val="24"/>
          <w:szCs w:val="24"/>
          <w:lang w:eastAsia="lv-LV"/>
        </w:rPr>
        <w:t>“</w:t>
      </w:r>
      <w:r w:rsidR="00CB4CA5">
        <w:rPr>
          <w:rFonts w:ascii="Times New Roman" w:eastAsia="Times New Roman" w:hAnsi="Times New Roman" w:cs="Times New Roman"/>
          <w:i/>
          <w:sz w:val="24"/>
          <w:szCs w:val="24"/>
          <w:lang w:eastAsia="lv-LV"/>
        </w:rPr>
        <w:t>Baznīcas iela 29A</w:t>
      </w:r>
      <w:r w:rsidRPr="003B6827">
        <w:rPr>
          <w:rFonts w:ascii="Times New Roman" w:eastAsia="Times New Roman" w:hAnsi="Times New Roman" w:cs="Times New Roman"/>
          <w:i/>
          <w:sz w:val="24"/>
          <w:szCs w:val="24"/>
          <w:lang w:eastAsia="lv-LV"/>
        </w:rPr>
        <w:t xml:space="preserve">, </w:t>
      </w:r>
      <w:r w:rsidR="00E85BAC" w:rsidRPr="003B6827">
        <w:rPr>
          <w:rFonts w:ascii="Times New Roman" w:eastAsia="Times New Roman" w:hAnsi="Times New Roman" w:cs="Times New Roman"/>
          <w:i/>
          <w:sz w:val="24"/>
          <w:szCs w:val="24"/>
          <w:lang w:eastAsia="lv-LV"/>
        </w:rPr>
        <w:t xml:space="preserve">Kuldīga, </w:t>
      </w:r>
      <w:r w:rsidRPr="003B6827">
        <w:rPr>
          <w:rFonts w:ascii="Times New Roman" w:eastAsia="Times New Roman" w:hAnsi="Times New Roman" w:cs="Times New Roman"/>
          <w:i/>
          <w:sz w:val="24"/>
          <w:szCs w:val="24"/>
          <w:lang w:eastAsia="lv-LV"/>
        </w:rPr>
        <w:t xml:space="preserve">izsole” </w:t>
      </w:r>
      <w:r w:rsidRPr="003B6827">
        <w:rPr>
          <w:rFonts w:ascii="Times New Roman" w:hAnsi="Times New Roman" w:cs="Times New Roman"/>
          <w:sz w:val="24"/>
          <w:szCs w:val="24"/>
          <w:lang w:bidi="he-IL"/>
        </w:rPr>
        <w:t xml:space="preserve">nodrošinājums 10% apmēra no izsolāmā </w:t>
      </w:r>
      <w:r w:rsidR="00B31626" w:rsidRPr="003B6827">
        <w:rPr>
          <w:rFonts w:ascii="Times New Roman" w:hAnsi="Times New Roman" w:cs="Times New Roman"/>
          <w:sz w:val="24"/>
          <w:szCs w:val="24"/>
          <w:lang w:bidi="he-IL"/>
        </w:rPr>
        <w:t>īpašuma</w:t>
      </w:r>
      <w:r w:rsidRPr="003B6827">
        <w:rPr>
          <w:rFonts w:ascii="Times New Roman" w:hAnsi="Times New Roman" w:cs="Times New Roman"/>
          <w:sz w:val="24"/>
          <w:szCs w:val="24"/>
          <w:lang w:bidi="he-IL"/>
        </w:rPr>
        <w:t xml:space="preserve"> nosacītās cenas </w:t>
      </w:r>
      <w:r w:rsidR="00F6269A">
        <w:rPr>
          <w:rFonts w:ascii="Times New Roman" w:hAnsi="Times New Roman" w:cs="Times New Roman"/>
          <w:sz w:val="24"/>
          <w:szCs w:val="24"/>
          <w:lang w:bidi="he-IL"/>
        </w:rPr>
        <w:t>1000</w:t>
      </w:r>
      <w:r w:rsidR="00FB496B">
        <w:rPr>
          <w:rFonts w:ascii="Times New Roman" w:hAnsi="Times New Roman" w:cs="Times New Roman"/>
          <w:sz w:val="24"/>
          <w:szCs w:val="24"/>
          <w:lang w:bidi="he-IL"/>
        </w:rPr>
        <w:t>0,</w:t>
      </w:r>
      <w:r w:rsidR="005505D6">
        <w:rPr>
          <w:rFonts w:ascii="Times New Roman" w:hAnsi="Times New Roman" w:cs="Times New Roman"/>
          <w:sz w:val="24"/>
          <w:szCs w:val="24"/>
          <w:lang w:bidi="he-IL"/>
        </w:rPr>
        <w:t>00</w:t>
      </w:r>
      <w:r w:rsidR="003B6827">
        <w:rPr>
          <w:rFonts w:ascii="Times New Roman" w:hAnsi="Times New Roman" w:cs="Times New Roman"/>
          <w:sz w:val="24"/>
          <w:szCs w:val="24"/>
          <w:lang w:bidi="he-IL"/>
        </w:rPr>
        <w:t xml:space="preserve"> </w:t>
      </w:r>
      <w:r w:rsidRPr="003B6827">
        <w:rPr>
          <w:rFonts w:ascii="Times New Roman" w:hAnsi="Times New Roman" w:cs="Times New Roman"/>
          <w:iCs/>
          <w:sz w:val="24"/>
          <w:szCs w:val="24"/>
          <w:lang w:bidi="he-IL"/>
        </w:rPr>
        <w:t>EUR</w:t>
      </w:r>
      <w:r w:rsidRPr="003B6827">
        <w:rPr>
          <w:rFonts w:ascii="Times New Roman" w:hAnsi="Times New Roman" w:cs="Times New Roman"/>
          <w:sz w:val="24"/>
          <w:szCs w:val="24"/>
          <w:lang w:bidi="he-IL"/>
        </w:rPr>
        <w:t xml:space="preserve"> un, izmantojot elektronisko izsoļu vietni, </w:t>
      </w:r>
      <w:r w:rsidR="008C6EC7" w:rsidRPr="003B6827">
        <w:rPr>
          <w:rFonts w:ascii="Times New Roman" w:hAnsi="Times New Roman" w:cs="Times New Roman"/>
          <w:sz w:val="24"/>
          <w:szCs w:val="24"/>
          <w:lang w:bidi="he-IL"/>
        </w:rPr>
        <w:t>jānosūta lūgums izsoles rīkotājam autorizēt to dalībai izsolē. Papildus jāveic dalības maksas 20,00 EUR apmērā apmaksa saskaņā ar elektroniskajā izsoļu vietnē elektroniski izrakstīto rēķinu.</w:t>
      </w:r>
    </w:p>
    <w:p w14:paraId="167AC1A3" w14:textId="50997C32" w:rsidR="00B6050F" w:rsidRPr="003B6827" w:rsidRDefault="00B6050F" w:rsidP="001D06E5">
      <w:pPr>
        <w:spacing w:after="0" w:line="240" w:lineRule="auto"/>
        <w:ind w:left="360"/>
        <w:jc w:val="both"/>
        <w:rPr>
          <w:rFonts w:ascii="Times New Roman" w:eastAsia="Times New Roman" w:hAnsi="Times New Roman" w:cs="Times New Roman"/>
          <w:sz w:val="24"/>
          <w:szCs w:val="24"/>
          <w:lang w:eastAsia="lv-LV"/>
        </w:rPr>
      </w:pPr>
    </w:p>
    <w:p w14:paraId="14A356A0" w14:textId="23A23517" w:rsidR="00B6050F" w:rsidRPr="003B6827" w:rsidRDefault="00B6050F" w:rsidP="001D06E5">
      <w:pPr>
        <w:spacing w:after="0" w:line="240" w:lineRule="auto"/>
        <w:jc w:val="both"/>
        <w:rPr>
          <w:rFonts w:ascii="Times New Roman" w:eastAsia="Times New Roman" w:hAnsi="Times New Roman" w:cs="Times New Roman"/>
          <w:i/>
          <w:iCs/>
          <w:sz w:val="24"/>
          <w:szCs w:val="24"/>
          <w:lang w:eastAsia="lv-LV"/>
        </w:rPr>
      </w:pPr>
      <w:r w:rsidRPr="003B6827">
        <w:rPr>
          <w:rFonts w:ascii="Times New Roman" w:eastAsia="Times New Roman" w:hAnsi="Times New Roman" w:cs="Times New Roman"/>
          <w:i/>
          <w:iCs/>
          <w:sz w:val="24"/>
          <w:szCs w:val="24"/>
          <w:lang w:eastAsia="lv-LV"/>
        </w:rPr>
        <w:t xml:space="preserve">!!! Dalības maksa tiek veikta uz Valsts kases kontu un tiek apstrādāta tikai darba dienās Valsts kases darba laikā un rēķini/pakalpojumi tiek apstiprināti tikai pēc naudas ienākšanas rēķinā norādītajā kontā. Līdz ar to iesakām maksu veikt savlaicīgi </w:t>
      </w:r>
      <w:r w:rsidRPr="00CB20B7">
        <w:rPr>
          <w:rFonts w:ascii="Times New Roman" w:eastAsia="Times New Roman" w:hAnsi="Times New Roman" w:cs="Times New Roman"/>
          <w:b/>
          <w:bCs/>
          <w:i/>
          <w:iCs/>
          <w:sz w:val="24"/>
          <w:szCs w:val="24"/>
          <w:lang w:eastAsia="lv-LV"/>
        </w:rPr>
        <w:t>vismaz 2 darbdienas pirms izsoles beigu datuma.</w:t>
      </w:r>
    </w:p>
    <w:p w14:paraId="2B3E6B33" w14:textId="77777777" w:rsidR="00B6050F" w:rsidRPr="003B6827" w:rsidRDefault="00B6050F" w:rsidP="001D06E5">
      <w:pPr>
        <w:spacing w:after="0" w:line="240" w:lineRule="auto"/>
        <w:ind w:left="360"/>
        <w:jc w:val="both"/>
        <w:rPr>
          <w:rFonts w:ascii="Times New Roman" w:eastAsia="Times New Roman" w:hAnsi="Times New Roman" w:cs="Times New Roman"/>
          <w:sz w:val="24"/>
          <w:szCs w:val="24"/>
          <w:lang w:eastAsia="lv-LV"/>
        </w:rPr>
      </w:pPr>
    </w:p>
    <w:p w14:paraId="2CB263E9" w14:textId="28D90C01" w:rsidR="00CB20B7" w:rsidRPr="00CB20B7" w:rsidRDefault="00CB20B7" w:rsidP="001D06E5">
      <w:pPr>
        <w:pStyle w:val="Sarakstarindkopa"/>
        <w:numPr>
          <w:ilvl w:val="0"/>
          <w:numId w:val="1"/>
        </w:numPr>
        <w:spacing w:after="0" w:line="240" w:lineRule="auto"/>
        <w:jc w:val="both"/>
        <w:rPr>
          <w:rFonts w:ascii="Times New Roman" w:eastAsia="Times New Roman" w:hAnsi="Times New Roman" w:cs="Times New Roman"/>
          <w:sz w:val="24"/>
          <w:szCs w:val="24"/>
          <w:lang w:eastAsia="lv-LV"/>
        </w:rPr>
      </w:pPr>
      <w:r w:rsidRPr="00CB20B7">
        <w:rPr>
          <w:rFonts w:ascii="Times New Roman" w:hAnsi="Times New Roman" w:cs="Times New Roman"/>
          <w:sz w:val="24"/>
          <w:szCs w:val="24"/>
          <w:lang w:bidi="he-IL"/>
        </w:rPr>
        <w:t xml:space="preserve">Nodrošinājums uzskatāms par iesniegtu, ja </w:t>
      </w:r>
      <w:r w:rsidRPr="00FF799F">
        <w:rPr>
          <w:rFonts w:ascii="Times New Roman" w:hAnsi="Times New Roman" w:cs="Times New Roman"/>
          <w:sz w:val="24"/>
          <w:szCs w:val="24"/>
          <w:lang w:bidi="he-IL"/>
        </w:rPr>
        <w:t xml:space="preserve">tas saņemts norādītajā kontā </w:t>
      </w:r>
      <w:r w:rsidRPr="00FF799F">
        <w:rPr>
          <w:rFonts w:ascii="Times New Roman" w:hAnsi="Times New Roman" w:cs="Times New Roman"/>
          <w:b/>
          <w:bCs/>
          <w:sz w:val="24"/>
          <w:szCs w:val="24"/>
          <w:lang w:bidi="he-IL"/>
        </w:rPr>
        <w:t>līdz 202</w:t>
      </w:r>
      <w:r w:rsidR="00FF799F" w:rsidRPr="00FF799F">
        <w:rPr>
          <w:rFonts w:ascii="Times New Roman" w:hAnsi="Times New Roman" w:cs="Times New Roman"/>
          <w:b/>
          <w:bCs/>
          <w:sz w:val="24"/>
          <w:szCs w:val="24"/>
          <w:lang w:bidi="he-IL"/>
        </w:rPr>
        <w:t>6</w:t>
      </w:r>
      <w:r w:rsidRPr="00FF799F">
        <w:rPr>
          <w:rFonts w:ascii="Times New Roman" w:hAnsi="Times New Roman" w:cs="Times New Roman"/>
          <w:b/>
          <w:bCs/>
          <w:sz w:val="24"/>
          <w:szCs w:val="24"/>
          <w:lang w:bidi="he-IL"/>
        </w:rPr>
        <w:t xml:space="preserve">. gada </w:t>
      </w:r>
      <w:r w:rsidR="00FF799F" w:rsidRPr="00FF799F">
        <w:rPr>
          <w:rFonts w:ascii="Times New Roman" w:hAnsi="Times New Roman" w:cs="Times New Roman"/>
          <w:b/>
          <w:bCs/>
          <w:sz w:val="24"/>
          <w:szCs w:val="24"/>
          <w:lang w:bidi="he-IL"/>
        </w:rPr>
        <w:t>2. septembrim</w:t>
      </w:r>
      <w:r w:rsidRPr="00FF799F">
        <w:rPr>
          <w:rFonts w:ascii="Times New Roman" w:hAnsi="Times New Roman" w:cs="Times New Roman"/>
          <w:b/>
          <w:bCs/>
          <w:sz w:val="24"/>
          <w:szCs w:val="24"/>
          <w:lang w:bidi="he-IL"/>
        </w:rPr>
        <w:t xml:space="preserve"> plkst. 23:59.</w:t>
      </w:r>
    </w:p>
    <w:p w14:paraId="489A50A7" w14:textId="315F486E" w:rsidR="008C6EC7" w:rsidRPr="001D06E5" w:rsidRDefault="006D5AF6" w:rsidP="001D06E5">
      <w:pPr>
        <w:numPr>
          <w:ilvl w:val="0"/>
          <w:numId w:val="1"/>
        </w:numPr>
        <w:spacing w:after="0" w:line="240" w:lineRule="auto"/>
        <w:jc w:val="both"/>
        <w:rPr>
          <w:rFonts w:ascii="Times New Roman" w:eastAsia="Times New Roman" w:hAnsi="Times New Roman" w:cs="Times New Roman"/>
          <w:sz w:val="24"/>
          <w:szCs w:val="24"/>
          <w:lang w:eastAsia="lv-LV"/>
        </w:rPr>
      </w:pPr>
      <w:r w:rsidRPr="003B6827">
        <w:rPr>
          <w:rFonts w:ascii="Times New Roman" w:eastAsia="Times New Roman" w:hAnsi="Times New Roman" w:cs="Times New Roman"/>
          <w:sz w:val="24"/>
          <w:szCs w:val="24"/>
          <w:lang w:eastAsia="lv-LV"/>
        </w:rPr>
        <w:t xml:space="preserve">Samaksa </w:t>
      </w:r>
      <w:r w:rsidRPr="001D06E5">
        <w:rPr>
          <w:rFonts w:ascii="Times New Roman" w:eastAsia="Times New Roman" w:hAnsi="Times New Roman" w:cs="Times New Roman"/>
          <w:sz w:val="24"/>
          <w:szCs w:val="24"/>
          <w:lang w:eastAsia="lv-LV"/>
        </w:rPr>
        <w:t xml:space="preserve">par pirkumu </w:t>
      </w:r>
      <w:r w:rsidR="00045B56" w:rsidRPr="001D06E5">
        <w:rPr>
          <w:rFonts w:ascii="Times New Roman" w:eastAsia="Times New Roman" w:hAnsi="Times New Roman" w:cs="Times New Roman"/>
          <w:sz w:val="24"/>
          <w:szCs w:val="24"/>
          <w:lang w:eastAsia="lv-LV"/>
        </w:rPr>
        <w:t>–</w:t>
      </w:r>
      <w:r w:rsidRPr="001D06E5">
        <w:rPr>
          <w:rFonts w:ascii="Times New Roman" w:eastAsia="Times New Roman" w:hAnsi="Times New Roman" w:cs="Times New Roman"/>
          <w:sz w:val="24"/>
          <w:szCs w:val="24"/>
          <w:lang w:eastAsia="lv-LV"/>
        </w:rPr>
        <w:t xml:space="preserve"> </w:t>
      </w:r>
      <w:r w:rsidRPr="001D06E5">
        <w:rPr>
          <w:rFonts w:ascii="Times New Roman" w:eastAsia="Times New Roman" w:hAnsi="Times New Roman" w:cs="Times New Roman"/>
          <w:b/>
          <w:bCs/>
          <w:sz w:val="24"/>
          <w:szCs w:val="24"/>
          <w:lang w:eastAsia="lv-LV"/>
        </w:rPr>
        <w:t>jāpārskaita</w:t>
      </w:r>
      <w:r w:rsidR="00045B56" w:rsidRPr="001D06E5">
        <w:rPr>
          <w:rFonts w:ascii="Times New Roman" w:eastAsia="Times New Roman" w:hAnsi="Times New Roman" w:cs="Times New Roman"/>
          <w:b/>
          <w:bCs/>
          <w:sz w:val="24"/>
          <w:szCs w:val="24"/>
          <w:lang w:eastAsia="lv-LV"/>
        </w:rPr>
        <w:t xml:space="preserve"> </w:t>
      </w:r>
      <w:r w:rsidR="000E4CB3" w:rsidRPr="001D06E5">
        <w:rPr>
          <w:rFonts w:ascii="Times New Roman" w:eastAsia="Times New Roman" w:hAnsi="Times New Roman" w:cs="Times New Roman"/>
          <w:b/>
          <w:bCs/>
          <w:sz w:val="24"/>
          <w:szCs w:val="24"/>
          <w:lang w:eastAsia="lv-LV"/>
        </w:rPr>
        <w:t>2</w:t>
      </w:r>
      <w:r w:rsidR="00045B56" w:rsidRPr="001D06E5">
        <w:rPr>
          <w:rFonts w:ascii="Times New Roman" w:eastAsia="Times New Roman" w:hAnsi="Times New Roman" w:cs="Times New Roman"/>
          <w:b/>
          <w:bCs/>
          <w:sz w:val="24"/>
          <w:szCs w:val="24"/>
          <w:lang w:eastAsia="lv-LV"/>
        </w:rPr>
        <w:t xml:space="preserve"> (</w:t>
      </w:r>
      <w:r w:rsidR="000E4CB3" w:rsidRPr="001D06E5">
        <w:rPr>
          <w:rFonts w:ascii="Times New Roman" w:eastAsia="Times New Roman" w:hAnsi="Times New Roman" w:cs="Times New Roman"/>
          <w:b/>
          <w:bCs/>
          <w:sz w:val="24"/>
          <w:szCs w:val="24"/>
          <w:lang w:eastAsia="lv-LV"/>
        </w:rPr>
        <w:t>divu</w:t>
      </w:r>
      <w:r w:rsidR="00045B56" w:rsidRPr="001D06E5">
        <w:rPr>
          <w:rFonts w:ascii="Times New Roman" w:eastAsia="Times New Roman" w:hAnsi="Times New Roman" w:cs="Times New Roman"/>
          <w:b/>
          <w:bCs/>
          <w:sz w:val="24"/>
          <w:szCs w:val="24"/>
          <w:lang w:eastAsia="lv-LV"/>
        </w:rPr>
        <w:t xml:space="preserve">) </w:t>
      </w:r>
      <w:r w:rsidR="000E4CB3" w:rsidRPr="001D06E5">
        <w:rPr>
          <w:rFonts w:ascii="Times New Roman" w:eastAsia="Times New Roman" w:hAnsi="Times New Roman" w:cs="Times New Roman"/>
          <w:b/>
          <w:bCs/>
          <w:sz w:val="24"/>
          <w:szCs w:val="24"/>
          <w:lang w:eastAsia="lv-LV"/>
        </w:rPr>
        <w:t>nedēļu</w:t>
      </w:r>
      <w:r w:rsidR="00045B56" w:rsidRPr="001D06E5">
        <w:rPr>
          <w:rFonts w:ascii="Times New Roman" w:eastAsia="Times New Roman" w:hAnsi="Times New Roman" w:cs="Times New Roman"/>
          <w:b/>
          <w:bCs/>
          <w:sz w:val="24"/>
          <w:szCs w:val="24"/>
          <w:lang w:eastAsia="lv-LV"/>
        </w:rPr>
        <w:t xml:space="preserve"> laikā</w:t>
      </w:r>
      <w:r w:rsidRPr="001D06E5">
        <w:rPr>
          <w:rFonts w:ascii="Times New Roman" w:eastAsia="Times New Roman" w:hAnsi="Times New Roman" w:cs="Times New Roman"/>
          <w:sz w:val="24"/>
          <w:szCs w:val="24"/>
          <w:lang w:eastAsia="lv-LV"/>
        </w:rPr>
        <w:t xml:space="preserve"> no </w:t>
      </w:r>
      <w:r w:rsidR="003115E1" w:rsidRPr="001D06E5">
        <w:rPr>
          <w:rFonts w:ascii="Times New Roman" w:eastAsia="Times New Roman" w:hAnsi="Times New Roman" w:cs="Times New Roman"/>
          <w:sz w:val="24"/>
          <w:szCs w:val="24"/>
          <w:lang w:eastAsia="lv-LV"/>
        </w:rPr>
        <w:t>4</w:t>
      </w:r>
      <w:r w:rsidR="001D06E5" w:rsidRPr="001D06E5">
        <w:rPr>
          <w:rFonts w:ascii="Times New Roman" w:eastAsia="Times New Roman" w:hAnsi="Times New Roman" w:cs="Times New Roman"/>
          <w:sz w:val="24"/>
          <w:szCs w:val="24"/>
          <w:lang w:eastAsia="lv-LV"/>
        </w:rPr>
        <w:t>0</w:t>
      </w:r>
      <w:r w:rsidR="00F06EB6" w:rsidRPr="001D06E5">
        <w:rPr>
          <w:rFonts w:ascii="Times New Roman" w:eastAsia="Times New Roman" w:hAnsi="Times New Roman" w:cs="Times New Roman"/>
          <w:sz w:val="24"/>
          <w:szCs w:val="24"/>
          <w:lang w:eastAsia="lv-LV"/>
        </w:rPr>
        <w:t>.</w:t>
      </w:r>
      <w:r w:rsidRPr="001D06E5">
        <w:rPr>
          <w:rFonts w:ascii="Times New Roman" w:eastAsia="Times New Roman" w:hAnsi="Times New Roman" w:cs="Times New Roman"/>
          <w:sz w:val="24"/>
          <w:szCs w:val="24"/>
          <w:lang w:eastAsia="lv-LV"/>
        </w:rPr>
        <w:t xml:space="preserve"> punktā noteiktā paziņojuma saņemšanas dienas. </w:t>
      </w:r>
    </w:p>
    <w:p w14:paraId="138CF263" w14:textId="7D0FA15A" w:rsidR="008C6EC7" w:rsidRPr="001D06E5" w:rsidRDefault="008C6EC7" w:rsidP="001D06E5">
      <w:pPr>
        <w:numPr>
          <w:ilvl w:val="0"/>
          <w:numId w:val="1"/>
        </w:numPr>
        <w:spacing w:after="0" w:line="240" w:lineRule="auto"/>
        <w:jc w:val="both"/>
        <w:rPr>
          <w:rFonts w:ascii="Times New Roman" w:eastAsia="Times New Roman" w:hAnsi="Times New Roman" w:cs="Times New Roman"/>
          <w:sz w:val="24"/>
          <w:szCs w:val="24"/>
          <w:lang w:eastAsia="lv-LV"/>
        </w:rPr>
      </w:pPr>
      <w:r w:rsidRPr="001D06E5">
        <w:rPr>
          <w:rFonts w:ascii="Times New Roman" w:eastAsia="Times New Roman" w:hAnsi="Times New Roman" w:cs="Times New Roman"/>
          <w:sz w:val="24"/>
          <w:szCs w:val="24"/>
          <w:lang w:eastAsia="lv-LV"/>
        </w:rPr>
        <w:t xml:space="preserve">Nodrošinājums tiek ieskaitīts pirkuma maksā uzvarējušajam dalībniekam, pārējiem dalībniekiem - kredītiestādes kontā, kuras numurs norādīts norēķinu rekvizītos, elektronisko izsoļu vietnē </w:t>
      </w:r>
      <w:hyperlink r:id="rId8" w:history="1">
        <w:r w:rsidRPr="001D06E5">
          <w:rPr>
            <w:rStyle w:val="Hipersaite"/>
            <w:rFonts w:ascii="Times New Roman" w:eastAsia="Times New Roman" w:hAnsi="Times New Roman" w:cs="Times New Roman"/>
            <w:color w:val="auto"/>
            <w:sz w:val="24"/>
            <w:szCs w:val="24"/>
            <w:lang w:eastAsia="lv-LV"/>
          </w:rPr>
          <w:t>https://izsoles.ta.gov.lv</w:t>
        </w:r>
      </w:hyperlink>
      <w:r w:rsidRPr="001D06E5">
        <w:rPr>
          <w:rFonts w:ascii="Times New Roman" w:eastAsia="Times New Roman" w:hAnsi="Times New Roman" w:cs="Times New Roman"/>
          <w:sz w:val="24"/>
          <w:szCs w:val="24"/>
          <w:lang w:eastAsia="lv-LV"/>
        </w:rPr>
        <w:t>. Dalības maksa netiek atgriezta.</w:t>
      </w:r>
    </w:p>
    <w:p w14:paraId="52B93B77" w14:textId="7C924C7B" w:rsidR="008C6EC7" w:rsidRPr="001D06E5" w:rsidRDefault="008C6EC7" w:rsidP="001D06E5">
      <w:pPr>
        <w:numPr>
          <w:ilvl w:val="0"/>
          <w:numId w:val="1"/>
        </w:numPr>
        <w:spacing w:after="0" w:line="240" w:lineRule="auto"/>
        <w:jc w:val="both"/>
        <w:rPr>
          <w:rFonts w:ascii="Times New Roman" w:eastAsia="Times New Roman" w:hAnsi="Times New Roman" w:cs="Times New Roman"/>
          <w:sz w:val="24"/>
          <w:szCs w:val="24"/>
          <w:lang w:eastAsia="lv-LV"/>
        </w:rPr>
      </w:pPr>
      <w:r w:rsidRPr="001D06E5">
        <w:rPr>
          <w:rFonts w:ascii="Times New Roman" w:eastAsia="Times New Roman" w:hAnsi="Times New Roman" w:cs="Times New Roman"/>
          <w:sz w:val="24"/>
          <w:szCs w:val="24"/>
          <w:lang w:eastAsia="lv-LV"/>
        </w:rPr>
        <w:t>Visus izdevumus, kas saistīti ar nekustamā īpašuma pirkuma – pārdevuma līguma slēgšanu un reģistrāciju uz pircēja vārda, sedz pircējs.</w:t>
      </w:r>
    </w:p>
    <w:p w14:paraId="20CDD4C6" w14:textId="77777777" w:rsidR="009A1CD7" w:rsidRPr="001D06E5" w:rsidRDefault="009A1CD7" w:rsidP="001D06E5">
      <w:pPr>
        <w:spacing w:after="0" w:line="240" w:lineRule="auto"/>
        <w:jc w:val="both"/>
        <w:rPr>
          <w:rFonts w:ascii="Times New Roman" w:eastAsia="Times New Roman" w:hAnsi="Times New Roman" w:cs="Times New Roman"/>
          <w:sz w:val="24"/>
          <w:szCs w:val="24"/>
          <w:lang w:eastAsia="lv-LV"/>
        </w:rPr>
      </w:pPr>
    </w:p>
    <w:p w14:paraId="59FB52EB" w14:textId="7868504A" w:rsidR="006D5AF6" w:rsidRPr="001D06E5" w:rsidRDefault="006D5AF6" w:rsidP="001D06E5">
      <w:pPr>
        <w:pStyle w:val="Default"/>
        <w:jc w:val="both"/>
        <w:rPr>
          <w:rFonts w:ascii="Times New Roman" w:hAnsi="Times New Roman" w:cs="Times New Roman"/>
          <w:caps/>
          <w:color w:val="auto"/>
        </w:rPr>
      </w:pPr>
      <w:r w:rsidRPr="001D06E5">
        <w:rPr>
          <w:rFonts w:ascii="Times New Roman" w:hAnsi="Times New Roman" w:cs="Times New Roman"/>
          <w:caps/>
          <w:color w:val="auto"/>
        </w:rPr>
        <w:t xml:space="preserve">Izsoles subjekts </w:t>
      </w:r>
    </w:p>
    <w:p w14:paraId="54DD26B6" w14:textId="77777777" w:rsidR="006D5AF6" w:rsidRPr="001D06E5" w:rsidRDefault="006D5AF6" w:rsidP="001D06E5">
      <w:pPr>
        <w:pStyle w:val="Default"/>
        <w:jc w:val="both"/>
        <w:rPr>
          <w:rFonts w:ascii="Times New Roman" w:hAnsi="Times New Roman" w:cs="Times New Roman"/>
          <w:color w:val="auto"/>
        </w:rPr>
      </w:pPr>
    </w:p>
    <w:p w14:paraId="431C31CA" w14:textId="636C7CAF" w:rsidR="006D5AF6" w:rsidRPr="003B6827" w:rsidRDefault="006D5AF6" w:rsidP="001D06E5">
      <w:pPr>
        <w:pStyle w:val="Default"/>
        <w:numPr>
          <w:ilvl w:val="0"/>
          <w:numId w:val="1"/>
        </w:numPr>
        <w:jc w:val="both"/>
        <w:rPr>
          <w:rFonts w:ascii="Times New Roman" w:hAnsi="Times New Roman" w:cs="Times New Roman"/>
          <w:color w:val="auto"/>
        </w:rPr>
      </w:pPr>
      <w:r w:rsidRPr="001D06E5">
        <w:rPr>
          <w:rFonts w:ascii="Times New Roman" w:hAnsi="Times New Roman" w:cs="Times New Roman"/>
          <w:color w:val="auto"/>
        </w:rPr>
        <w:t xml:space="preserve">Par </w:t>
      </w:r>
      <w:proofErr w:type="spellStart"/>
      <w:r w:rsidRPr="001D06E5">
        <w:rPr>
          <w:rFonts w:ascii="Times New Roman" w:hAnsi="Times New Roman" w:cs="Times New Roman"/>
          <w:color w:val="auto"/>
        </w:rPr>
        <w:t>izsoles</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dalībnieku</w:t>
      </w:r>
      <w:proofErr w:type="spellEnd"/>
      <w:r w:rsidRPr="001D06E5">
        <w:rPr>
          <w:rFonts w:ascii="Times New Roman" w:hAnsi="Times New Roman" w:cs="Times New Roman"/>
          <w:color w:val="auto"/>
        </w:rPr>
        <w:t xml:space="preserve"> var </w:t>
      </w:r>
      <w:proofErr w:type="spellStart"/>
      <w:r w:rsidRPr="001D06E5">
        <w:rPr>
          <w:rFonts w:ascii="Times New Roman" w:hAnsi="Times New Roman" w:cs="Times New Roman"/>
          <w:color w:val="auto"/>
        </w:rPr>
        <w:t>kļūt</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jebkura</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fiziskā</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vai</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juridiskā</w:t>
      </w:r>
      <w:proofErr w:type="spellEnd"/>
      <w:r w:rsidRPr="001D06E5">
        <w:rPr>
          <w:rFonts w:ascii="Times New Roman" w:hAnsi="Times New Roman" w:cs="Times New Roman"/>
          <w:color w:val="auto"/>
        </w:rPr>
        <w:t xml:space="preserve"> persona, </w:t>
      </w:r>
      <w:proofErr w:type="spellStart"/>
      <w:r w:rsidRPr="001D06E5">
        <w:rPr>
          <w:rFonts w:ascii="Times New Roman" w:hAnsi="Times New Roman" w:cs="Times New Roman"/>
          <w:color w:val="auto"/>
        </w:rPr>
        <w:t>kurai</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ir</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tiesības</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iegūt</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Latvijas</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Republikā</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nekustamo</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īpašumu</w:t>
      </w:r>
      <w:proofErr w:type="spellEnd"/>
      <w:r w:rsidR="001D06E5" w:rsidRPr="001D06E5">
        <w:rPr>
          <w:rFonts w:ascii="Times New Roman" w:hAnsi="Times New Roman" w:cs="Times New Roman"/>
          <w:color w:val="auto"/>
        </w:rPr>
        <w:t xml:space="preserve"> </w:t>
      </w:r>
      <w:r w:rsidRPr="001D06E5">
        <w:rPr>
          <w:rFonts w:ascii="Times New Roman" w:hAnsi="Times New Roman" w:cs="Times New Roman"/>
          <w:color w:val="auto"/>
        </w:rPr>
        <w:t>un</w:t>
      </w:r>
      <w:r w:rsidR="001D06E5" w:rsidRPr="001D06E5">
        <w:rPr>
          <w:rFonts w:ascii="Times New Roman" w:hAnsi="Times New Roman" w:cs="Times New Roman"/>
          <w:color w:val="auto"/>
        </w:rPr>
        <w:t>,</w:t>
      </w:r>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kura</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līdz</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reģistrācijas</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brīdim</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ir</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iemaksājusi</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šo</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noteikumu</w:t>
      </w:r>
      <w:proofErr w:type="spellEnd"/>
      <w:r w:rsidRPr="001D06E5">
        <w:rPr>
          <w:rFonts w:ascii="Times New Roman" w:hAnsi="Times New Roman" w:cs="Times New Roman"/>
          <w:color w:val="auto"/>
        </w:rPr>
        <w:t xml:space="preserve"> </w:t>
      </w:r>
      <w:r w:rsidR="001D06E5" w:rsidRPr="001D06E5">
        <w:rPr>
          <w:rFonts w:ascii="Times New Roman" w:hAnsi="Times New Roman" w:cs="Times New Roman"/>
          <w:color w:val="auto"/>
        </w:rPr>
        <w:t>9</w:t>
      </w:r>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punktā</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minēto</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nodrošinājumu</w:t>
      </w:r>
      <w:proofErr w:type="spellEnd"/>
      <w:r w:rsidR="004512AE" w:rsidRPr="001D06E5">
        <w:rPr>
          <w:rFonts w:ascii="Times New Roman" w:hAnsi="Times New Roman" w:cs="Times New Roman"/>
          <w:color w:val="auto"/>
        </w:rPr>
        <w:t xml:space="preserve"> </w:t>
      </w:r>
      <w:r w:rsidRPr="001D06E5">
        <w:rPr>
          <w:rFonts w:ascii="Times New Roman" w:hAnsi="Times New Roman" w:cs="Times New Roman"/>
          <w:color w:val="auto"/>
        </w:rPr>
        <w:t xml:space="preserve">un </w:t>
      </w:r>
      <w:proofErr w:type="spellStart"/>
      <w:r w:rsidRPr="001D06E5">
        <w:rPr>
          <w:rFonts w:ascii="Times New Roman" w:hAnsi="Times New Roman" w:cs="Times New Roman"/>
          <w:color w:val="auto"/>
        </w:rPr>
        <w:t>autorizēta</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dalībai</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izsolē</w:t>
      </w:r>
      <w:proofErr w:type="spellEnd"/>
      <w:r w:rsidRPr="001D06E5">
        <w:rPr>
          <w:rFonts w:ascii="Times New Roman" w:hAnsi="Times New Roman" w:cs="Times New Roman"/>
          <w:color w:val="auto"/>
        </w:rPr>
        <w:t xml:space="preserve">, un </w:t>
      </w:r>
      <w:proofErr w:type="spellStart"/>
      <w:r w:rsidRPr="001D06E5">
        <w:rPr>
          <w:rFonts w:ascii="Times New Roman" w:hAnsi="Times New Roman" w:cs="Times New Roman"/>
          <w:color w:val="auto"/>
        </w:rPr>
        <w:t>kurai</w:t>
      </w:r>
      <w:proofErr w:type="spellEnd"/>
      <w:r w:rsidRPr="001D06E5">
        <w:rPr>
          <w:rFonts w:ascii="Times New Roman" w:hAnsi="Times New Roman" w:cs="Times New Roman"/>
          <w:color w:val="auto"/>
        </w:rPr>
        <w:t xml:space="preserve"> nav </w:t>
      </w:r>
      <w:proofErr w:type="spellStart"/>
      <w:r w:rsidRPr="001D06E5">
        <w:rPr>
          <w:rFonts w:ascii="Times New Roman" w:hAnsi="Times New Roman" w:cs="Times New Roman"/>
          <w:color w:val="auto"/>
        </w:rPr>
        <w:t>Valsts</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ieņēmumu</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dienesta</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administrēto</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nodokļu</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nodevu</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parādu</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Latvijas</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Republikā</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vai</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valstī</w:t>
      </w:r>
      <w:proofErr w:type="spellEnd"/>
      <w:r w:rsidRPr="001D06E5">
        <w:rPr>
          <w:rFonts w:ascii="Times New Roman" w:hAnsi="Times New Roman" w:cs="Times New Roman"/>
          <w:color w:val="auto"/>
        </w:rPr>
        <w:t xml:space="preserve">, </w:t>
      </w:r>
      <w:proofErr w:type="spellStart"/>
      <w:r w:rsidRPr="001D06E5">
        <w:rPr>
          <w:rFonts w:ascii="Times New Roman" w:hAnsi="Times New Roman" w:cs="Times New Roman"/>
          <w:color w:val="auto"/>
        </w:rPr>
        <w:t>kurā</w:t>
      </w:r>
      <w:proofErr w:type="spellEnd"/>
      <w:r w:rsidRPr="003B6827">
        <w:rPr>
          <w:rFonts w:ascii="Times New Roman" w:hAnsi="Times New Roman" w:cs="Times New Roman"/>
          <w:color w:val="auto"/>
        </w:rPr>
        <w:t xml:space="preserve"> </w:t>
      </w:r>
      <w:proofErr w:type="spellStart"/>
      <w:r w:rsidRPr="003B6827">
        <w:rPr>
          <w:rFonts w:ascii="Times New Roman" w:hAnsi="Times New Roman" w:cs="Times New Roman"/>
          <w:color w:val="auto"/>
        </w:rPr>
        <w:t>tas</w:t>
      </w:r>
      <w:proofErr w:type="spellEnd"/>
      <w:r w:rsidRPr="003B6827">
        <w:rPr>
          <w:rFonts w:ascii="Times New Roman" w:hAnsi="Times New Roman" w:cs="Times New Roman"/>
          <w:color w:val="auto"/>
        </w:rPr>
        <w:t xml:space="preserve"> </w:t>
      </w:r>
      <w:proofErr w:type="spellStart"/>
      <w:r w:rsidRPr="003B6827">
        <w:rPr>
          <w:rFonts w:ascii="Times New Roman" w:hAnsi="Times New Roman" w:cs="Times New Roman"/>
          <w:color w:val="auto"/>
        </w:rPr>
        <w:t>reģistrēts</w:t>
      </w:r>
      <w:proofErr w:type="spellEnd"/>
      <w:r w:rsidRPr="003B6827">
        <w:rPr>
          <w:rFonts w:ascii="Times New Roman" w:hAnsi="Times New Roman" w:cs="Times New Roman"/>
          <w:color w:val="auto"/>
        </w:rPr>
        <w:t xml:space="preserve">, </w:t>
      </w:r>
      <w:proofErr w:type="spellStart"/>
      <w:r w:rsidRPr="003B6827">
        <w:rPr>
          <w:rFonts w:ascii="Times New Roman" w:hAnsi="Times New Roman" w:cs="Times New Roman"/>
          <w:color w:val="auto"/>
        </w:rPr>
        <w:t>tajā</w:t>
      </w:r>
      <w:proofErr w:type="spellEnd"/>
      <w:r w:rsidRPr="003B6827">
        <w:rPr>
          <w:rFonts w:ascii="Times New Roman" w:hAnsi="Times New Roman" w:cs="Times New Roman"/>
          <w:color w:val="auto"/>
        </w:rPr>
        <w:t xml:space="preserve"> </w:t>
      </w:r>
      <w:proofErr w:type="spellStart"/>
      <w:r w:rsidRPr="003B6827">
        <w:rPr>
          <w:rFonts w:ascii="Times New Roman" w:hAnsi="Times New Roman" w:cs="Times New Roman"/>
          <w:color w:val="auto"/>
        </w:rPr>
        <w:t>skaitā</w:t>
      </w:r>
      <w:proofErr w:type="spellEnd"/>
      <w:r w:rsidRPr="003B6827">
        <w:rPr>
          <w:rFonts w:ascii="Times New Roman" w:hAnsi="Times New Roman" w:cs="Times New Roman"/>
          <w:color w:val="auto"/>
        </w:rPr>
        <w:t xml:space="preserve">, </w:t>
      </w:r>
      <w:proofErr w:type="spellStart"/>
      <w:r w:rsidRPr="003B6827">
        <w:rPr>
          <w:rFonts w:ascii="Times New Roman" w:hAnsi="Times New Roman" w:cs="Times New Roman"/>
          <w:color w:val="auto"/>
        </w:rPr>
        <w:t>valsts</w:t>
      </w:r>
      <w:proofErr w:type="spellEnd"/>
      <w:r w:rsidRPr="003B6827">
        <w:rPr>
          <w:rFonts w:ascii="Times New Roman" w:hAnsi="Times New Roman" w:cs="Times New Roman"/>
          <w:color w:val="auto"/>
        </w:rPr>
        <w:t xml:space="preserve"> </w:t>
      </w:r>
      <w:proofErr w:type="spellStart"/>
      <w:r w:rsidRPr="003B6827">
        <w:rPr>
          <w:rFonts w:ascii="Times New Roman" w:hAnsi="Times New Roman" w:cs="Times New Roman"/>
          <w:color w:val="auto"/>
        </w:rPr>
        <w:t>sociālās</w:t>
      </w:r>
      <w:proofErr w:type="spellEnd"/>
      <w:r w:rsidRPr="003B6827">
        <w:rPr>
          <w:rFonts w:ascii="Times New Roman" w:hAnsi="Times New Roman" w:cs="Times New Roman"/>
          <w:color w:val="auto"/>
        </w:rPr>
        <w:t xml:space="preserve"> </w:t>
      </w:r>
      <w:proofErr w:type="spellStart"/>
      <w:r w:rsidRPr="003B6827">
        <w:rPr>
          <w:rFonts w:ascii="Times New Roman" w:hAnsi="Times New Roman" w:cs="Times New Roman"/>
          <w:color w:val="auto"/>
        </w:rPr>
        <w:t>apdrošināšanas</w:t>
      </w:r>
      <w:proofErr w:type="spellEnd"/>
      <w:r w:rsidRPr="003B6827">
        <w:rPr>
          <w:rFonts w:ascii="Times New Roman" w:hAnsi="Times New Roman" w:cs="Times New Roman"/>
          <w:color w:val="auto"/>
        </w:rPr>
        <w:t xml:space="preserve"> </w:t>
      </w:r>
      <w:proofErr w:type="spellStart"/>
      <w:r w:rsidRPr="003B6827">
        <w:rPr>
          <w:rFonts w:ascii="Times New Roman" w:hAnsi="Times New Roman" w:cs="Times New Roman"/>
          <w:color w:val="auto"/>
        </w:rPr>
        <w:t>iemaksu</w:t>
      </w:r>
      <w:proofErr w:type="spellEnd"/>
      <w:r w:rsidRPr="003B6827">
        <w:rPr>
          <w:rFonts w:ascii="Times New Roman" w:hAnsi="Times New Roman" w:cs="Times New Roman"/>
          <w:color w:val="auto"/>
        </w:rPr>
        <w:t xml:space="preserve"> </w:t>
      </w:r>
      <w:proofErr w:type="spellStart"/>
      <w:r w:rsidRPr="003B6827">
        <w:rPr>
          <w:rFonts w:ascii="Times New Roman" w:hAnsi="Times New Roman" w:cs="Times New Roman"/>
          <w:color w:val="auto"/>
        </w:rPr>
        <w:t>parādi</w:t>
      </w:r>
      <w:proofErr w:type="spellEnd"/>
      <w:r w:rsidRPr="003B6827">
        <w:rPr>
          <w:rFonts w:ascii="Times New Roman" w:hAnsi="Times New Roman" w:cs="Times New Roman"/>
          <w:color w:val="auto"/>
        </w:rPr>
        <w:t xml:space="preserve">, kas </w:t>
      </w:r>
      <w:proofErr w:type="spellStart"/>
      <w:r w:rsidRPr="003B6827">
        <w:rPr>
          <w:rFonts w:ascii="Times New Roman" w:hAnsi="Times New Roman" w:cs="Times New Roman"/>
          <w:color w:val="auto"/>
        </w:rPr>
        <w:t>kopsummā</w:t>
      </w:r>
      <w:proofErr w:type="spellEnd"/>
      <w:r w:rsidRPr="003B6827">
        <w:rPr>
          <w:rFonts w:ascii="Times New Roman" w:hAnsi="Times New Roman" w:cs="Times New Roman"/>
          <w:color w:val="auto"/>
        </w:rPr>
        <w:t xml:space="preserve"> </w:t>
      </w:r>
      <w:proofErr w:type="spellStart"/>
      <w:r w:rsidRPr="003B6827">
        <w:rPr>
          <w:rFonts w:ascii="Times New Roman" w:hAnsi="Times New Roman" w:cs="Times New Roman"/>
          <w:color w:val="auto"/>
        </w:rPr>
        <w:t>pārsniedz</w:t>
      </w:r>
      <w:proofErr w:type="spellEnd"/>
      <w:r w:rsidRPr="003B6827">
        <w:rPr>
          <w:rFonts w:ascii="Times New Roman" w:hAnsi="Times New Roman" w:cs="Times New Roman"/>
          <w:color w:val="auto"/>
        </w:rPr>
        <w:t xml:space="preserve"> 150</w:t>
      </w:r>
      <w:r w:rsidR="004512AE" w:rsidRPr="003B6827">
        <w:rPr>
          <w:rFonts w:ascii="Times New Roman" w:hAnsi="Times New Roman" w:cs="Times New Roman"/>
          <w:color w:val="auto"/>
        </w:rPr>
        <w:t> </w:t>
      </w:r>
      <w:r w:rsidRPr="003B6827">
        <w:rPr>
          <w:rFonts w:ascii="Times New Roman" w:hAnsi="Times New Roman" w:cs="Times New Roman"/>
          <w:color w:val="auto"/>
        </w:rPr>
        <w:t xml:space="preserve">EUR, </w:t>
      </w:r>
      <w:proofErr w:type="spellStart"/>
      <w:r w:rsidRPr="003B6827">
        <w:rPr>
          <w:rFonts w:ascii="Times New Roman" w:hAnsi="Times New Roman" w:cs="Times New Roman"/>
          <w:color w:val="auto"/>
        </w:rPr>
        <w:t>kā</w:t>
      </w:r>
      <w:proofErr w:type="spellEnd"/>
      <w:r w:rsidRPr="003B6827">
        <w:rPr>
          <w:rFonts w:ascii="Times New Roman" w:hAnsi="Times New Roman" w:cs="Times New Roman"/>
          <w:color w:val="auto"/>
        </w:rPr>
        <w:t xml:space="preserve"> </w:t>
      </w:r>
      <w:proofErr w:type="spellStart"/>
      <w:r w:rsidRPr="003B6827">
        <w:rPr>
          <w:rFonts w:ascii="Times New Roman" w:hAnsi="Times New Roman" w:cs="Times New Roman"/>
          <w:color w:val="auto"/>
        </w:rPr>
        <w:t>arī</w:t>
      </w:r>
      <w:proofErr w:type="spellEnd"/>
      <w:r w:rsidRPr="003B6827">
        <w:rPr>
          <w:rFonts w:ascii="Times New Roman" w:hAnsi="Times New Roman" w:cs="Times New Roman"/>
          <w:color w:val="auto"/>
        </w:rPr>
        <w:t xml:space="preserve"> </w:t>
      </w:r>
      <w:proofErr w:type="spellStart"/>
      <w:r w:rsidRPr="003B6827">
        <w:rPr>
          <w:rFonts w:ascii="Times New Roman" w:hAnsi="Times New Roman" w:cs="Times New Roman"/>
          <w:color w:val="auto"/>
        </w:rPr>
        <w:t>maksājumu</w:t>
      </w:r>
      <w:proofErr w:type="spellEnd"/>
      <w:r w:rsidRPr="003B6827">
        <w:rPr>
          <w:rFonts w:ascii="Times New Roman" w:hAnsi="Times New Roman" w:cs="Times New Roman"/>
          <w:color w:val="auto"/>
        </w:rPr>
        <w:t xml:space="preserve"> (</w:t>
      </w:r>
      <w:proofErr w:type="spellStart"/>
      <w:r w:rsidRPr="003B6827">
        <w:rPr>
          <w:rFonts w:ascii="Times New Roman" w:hAnsi="Times New Roman" w:cs="Times New Roman"/>
          <w:color w:val="auto"/>
        </w:rPr>
        <w:t>nodokļi</w:t>
      </w:r>
      <w:proofErr w:type="spellEnd"/>
      <w:r w:rsidRPr="003B6827">
        <w:rPr>
          <w:rFonts w:ascii="Times New Roman" w:hAnsi="Times New Roman" w:cs="Times New Roman"/>
          <w:color w:val="auto"/>
        </w:rPr>
        <w:t xml:space="preserve">, </w:t>
      </w:r>
      <w:proofErr w:type="spellStart"/>
      <w:r w:rsidRPr="003B6827">
        <w:rPr>
          <w:rFonts w:ascii="Times New Roman" w:hAnsi="Times New Roman" w:cs="Times New Roman"/>
          <w:color w:val="auto"/>
        </w:rPr>
        <w:t>nomas</w:t>
      </w:r>
      <w:proofErr w:type="spellEnd"/>
      <w:r w:rsidRPr="003B6827">
        <w:rPr>
          <w:rFonts w:ascii="Times New Roman" w:hAnsi="Times New Roman" w:cs="Times New Roman"/>
          <w:color w:val="auto"/>
        </w:rPr>
        <w:t xml:space="preserve"> </w:t>
      </w:r>
      <w:proofErr w:type="spellStart"/>
      <w:r w:rsidRPr="003B6827">
        <w:rPr>
          <w:rFonts w:ascii="Times New Roman" w:hAnsi="Times New Roman" w:cs="Times New Roman"/>
          <w:color w:val="auto"/>
        </w:rPr>
        <w:t>maksājumi</w:t>
      </w:r>
      <w:proofErr w:type="spellEnd"/>
      <w:r w:rsidRPr="003B6827">
        <w:rPr>
          <w:rFonts w:ascii="Times New Roman" w:hAnsi="Times New Roman" w:cs="Times New Roman"/>
          <w:color w:val="auto"/>
        </w:rPr>
        <w:t xml:space="preserve"> </w:t>
      </w:r>
      <w:proofErr w:type="spellStart"/>
      <w:r w:rsidRPr="003B6827">
        <w:rPr>
          <w:rFonts w:ascii="Times New Roman" w:hAnsi="Times New Roman" w:cs="Times New Roman"/>
          <w:color w:val="auto"/>
        </w:rPr>
        <w:t>utt</w:t>
      </w:r>
      <w:proofErr w:type="spellEnd"/>
      <w:r w:rsidRPr="003B6827">
        <w:rPr>
          <w:rFonts w:ascii="Times New Roman" w:hAnsi="Times New Roman" w:cs="Times New Roman"/>
          <w:color w:val="auto"/>
        </w:rPr>
        <w:t xml:space="preserve">.) </w:t>
      </w:r>
      <w:proofErr w:type="spellStart"/>
      <w:r w:rsidRPr="003B6827">
        <w:rPr>
          <w:rFonts w:ascii="Times New Roman" w:hAnsi="Times New Roman" w:cs="Times New Roman"/>
          <w:color w:val="auto"/>
        </w:rPr>
        <w:t>parādu</w:t>
      </w:r>
      <w:proofErr w:type="spellEnd"/>
      <w:r w:rsidRPr="003B6827">
        <w:rPr>
          <w:rFonts w:ascii="Times New Roman" w:hAnsi="Times New Roman" w:cs="Times New Roman"/>
          <w:color w:val="auto"/>
        </w:rPr>
        <w:t xml:space="preserve"> </w:t>
      </w:r>
      <w:proofErr w:type="spellStart"/>
      <w:r w:rsidRPr="003B6827">
        <w:rPr>
          <w:rFonts w:ascii="Times New Roman" w:hAnsi="Times New Roman" w:cs="Times New Roman"/>
          <w:color w:val="auto"/>
        </w:rPr>
        <w:t>attiecībā</w:t>
      </w:r>
      <w:proofErr w:type="spellEnd"/>
      <w:r w:rsidRPr="003B6827">
        <w:rPr>
          <w:rFonts w:ascii="Times New Roman" w:hAnsi="Times New Roman" w:cs="Times New Roman"/>
          <w:color w:val="auto"/>
        </w:rPr>
        <w:t xml:space="preserve"> </w:t>
      </w:r>
      <w:proofErr w:type="spellStart"/>
      <w:r w:rsidRPr="003B6827">
        <w:rPr>
          <w:rFonts w:ascii="Times New Roman" w:hAnsi="Times New Roman" w:cs="Times New Roman"/>
          <w:color w:val="auto"/>
        </w:rPr>
        <w:t>pret</w:t>
      </w:r>
      <w:proofErr w:type="spellEnd"/>
      <w:r w:rsidRPr="003B6827">
        <w:rPr>
          <w:rFonts w:ascii="Times New Roman" w:hAnsi="Times New Roman" w:cs="Times New Roman"/>
          <w:color w:val="auto"/>
        </w:rPr>
        <w:t xml:space="preserve"> Kuldīgas novada </w:t>
      </w:r>
      <w:proofErr w:type="spellStart"/>
      <w:r w:rsidRPr="003B6827">
        <w:rPr>
          <w:rFonts w:ascii="Times New Roman" w:hAnsi="Times New Roman" w:cs="Times New Roman"/>
          <w:color w:val="auto"/>
        </w:rPr>
        <w:t>pašvaldību</w:t>
      </w:r>
      <w:proofErr w:type="spellEnd"/>
      <w:r w:rsidRPr="003B6827">
        <w:rPr>
          <w:rFonts w:ascii="Times New Roman" w:hAnsi="Times New Roman" w:cs="Times New Roman"/>
          <w:color w:val="auto"/>
        </w:rPr>
        <w:t xml:space="preserve">. </w:t>
      </w:r>
    </w:p>
    <w:p w14:paraId="72106836" w14:textId="77777777" w:rsidR="006D5AF6" w:rsidRPr="003B6827" w:rsidRDefault="006D5AF6" w:rsidP="001D06E5">
      <w:pPr>
        <w:pStyle w:val="Default"/>
        <w:numPr>
          <w:ilvl w:val="0"/>
          <w:numId w:val="1"/>
        </w:numPr>
        <w:jc w:val="both"/>
        <w:rPr>
          <w:rFonts w:ascii="Times New Roman" w:hAnsi="Times New Roman" w:cs="Times New Roman"/>
          <w:color w:val="auto"/>
        </w:rPr>
      </w:pPr>
      <w:proofErr w:type="spellStart"/>
      <w:r w:rsidRPr="003B6827">
        <w:rPr>
          <w:rFonts w:ascii="Times New Roman" w:hAnsi="Times New Roman" w:cs="Times New Roman"/>
          <w:color w:val="auto"/>
        </w:rPr>
        <w:t>Fiziska</w:t>
      </w:r>
      <w:proofErr w:type="spellEnd"/>
      <w:r w:rsidRPr="003B6827">
        <w:rPr>
          <w:rFonts w:ascii="Times New Roman" w:hAnsi="Times New Roman" w:cs="Times New Roman"/>
          <w:color w:val="auto"/>
        </w:rPr>
        <w:t xml:space="preserve"> persona: </w:t>
      </w:r>
    </w:p>
    <w:p w14:paraId="28B38394" w14:textId="77777777" w:rsidR="006D5AF6" w:rsidRPr="003B6827" w:rsidRDefault="006D5AF6" w:rsidP="001D06E5">
      <w:pPr>
        <w:pStyle w:val="Default"/>
        <w:numPr>
          <w:ilvl w:val="0"/>
          <w:numId w:val="2"/>
        </w:numPr>
        <w:jc w:val="both"/>
        <w:rPr>
          <w:rFonts w:ascii="Times New Roman" w:hAnsi="Times New Roman" w:cs="Times New Roman"/>
          <w:color w:val="auto"/>
        </w:rPr>
      </w:pPr>
      <w:proofErr w:type="spellStart"/>
      <w:r w:rsidRPr="003B6827">
        <w:rPr>
          <w:rFonts w:ascii="Times New Roman" w:hAnsi="Times New Roman" w:cs="Times New Roman"/>
          <w:color w:val="auto"/>
        </w:rPr>
        <w:t>Vārdu</w:t>
      </w:r>
      <w:proofErr w:type="spellEnd"/>
      <w:r w:rsidRPr="003B6827">
        <w:rPr>
          <w:rFonts w:ascii="Times New Roman" w:hAnsi="Times New Roman" w:cs="Times New Roman"/>
          <w:color w:val="auto"/>
        </w:rPr>
        <w:t xml:space="preserve">, </w:t>
      </w:r>
      <w:proofErr w:type="spellStart"/>
      <w:r w:rsidRPr="003B6827">
        <w:rPr>
          <w:rFonts w:ascii="Times New Roman" w:hAnsi="Times New Roman" w:cs="Times New Roman"/>
          <w:color w:val="auto"/>
        </w:rPr>
        <w:t>uzvārdu</w:t>
      </w:r>
      <w:proofErr w:type="spellEnd"/>
      <w:r w:rsidRPr="003B6827">
        <w:rPr>
          <w:rFonts w:ascii="Times New Roman" w:hAnsi="Times New Roman" w:cs="Times New Roman"/>
          <w:color w:val="auto"/>
        </w:rPr>
        <w:t xml:space="preserve">; </w:t>
      </w:r>
    </w:p>
    <w:p w14:paraId="0BC3DE64" w14:textId="77777777" w:rsidR="006D5AF6" w:rsidRPr="005505D6" w:rsidRDefault="006D5AF6" w:rsidP="001D06E5">
      <w:pPr>
        <w:pStyle w:val="Default"/>
        <w:numPr>
          <w:ilvl w:val="0"/>
          <w:numId w:val="2"/>
        </w:numPr>
        <w:jc w:val="both"/>
        <w:rPr>
          <w:rFonts w:ascii="Times New Roman" w:hAnsi="Times New Roman" w:cs="Times New Roman"/>
          <w:color w:val="auto"/>
          <w:lang w:val="pt-BR"/>
        </w:rPr>
      </w:pPr>
      <w:r w:rsidRPr="005505D6">
        <w:rPr>
          <w:rFonts w:ascii="Times New Roman" w:hAnsi="Times New Roman" w:cs="Times New Roman"/>
          <w:color w:val="auto"/>
          <w:lang w:val="pt-BR"/>
        </w:rPr>
        <w:t xml:space="preserve">Personas kodu vai dzimšanas datumu (persona, kurai nav piešķirts personas kods); </w:t>
      </w:r>
    </w:p>
    <w:p w14:paraId="4F63B8B1" w14:textId="77777777" w:rsidR="006D5AF6" w:rsidRPr="003B6827" w:rsidRDefault="006D5AF6" w:rsidP="001D06E5">
      <w:pPr>
        <w:pStyle w:val="Default"/>
        <w:numPr>
          <w:ilvl w:val="0"/>
          <w:numId w:val="2"/>
        </w:numPr>
        <w:jc w:val="both"/>
        <w:rPr>
          <w:rFonts w:ascii="Times New Roman" w:hAnsi="Times New Roman" w:cs="Times New Roman"/>
          <w:color w:val="auto"/>
        </w:rPr>
      </w:pPr>
      <w:proofErr w:type="spellStart"/>
      <w:r w:rsidRPr="003B6827">
        <w:rPr>
          <w:rFonts w:ascii="Times New Roman" w:hAnsi="Times New Roman" w:cs="Times New Roman"/>
          <w:color w:val="auto"/>
        </w:rPr>
        <w:t>Kontaktadresi</w:t>
      </w:r>
      <w:proofErr w:type="spellEnd"/>
      <w:r w:rsidRPr="003B6827">
        <w:rPr>
          <w:rFonts w:ascii="Times New Roman" w:hAnsi="Times New Roman" w:cs="Times New Roman"/>
          <w:color w:val="auto"/>
        </w:rPr>
        <w:t xml:space="preserve">; </w:t>
      </w:r>
    </w:p>
    <w:p w14:paraId="69744932" w14:textId="77777777" w:rsidR="006D5AF6" w:rsidRPr="005505D6" w:rsidRDefault="006D5AF6" w:rsidP="001D06E5">
      <w:pPr>
        <w:pStyle w:val="Default"/>
        <w:numPr>
          <w:ilvl w:val="0"/>
          <w:numId w:val="2"/>
        </w:numPr>
        <w:jc w:val="both"/>
        <w:rPr>
          <w:rFonts w:ascii="Times New Roman" w:hAnsi="Times New Roman" w:cs="Times New Roman"/>
          <w:color w:val="auto"/>
          <w:lang w:val="pt-BR"/>
        </w:rPr>
      </w:pPr>
      <w:r w:rsidRPr="005505D6">
        <w:rPr>
          <w:rFonts w:ascii="Times New Roman" w:hAnsi="Times New Roman" w:cs="Times New Roman"/>
          <w:color w:val="auto"/>
          <w:lang w:val="pt-BR"/>
        </w:rPr>
        <w:t xml:space="preserve">Personu apliecinoša dokumenta veidu un numuru; </w:t>
      </w:r>
    </w:p>
    <w:p w14:paraId="2C5E7E5D" w14:textId="77777777" w:rsidR="006D5AF6" w:rsidRPr="005505D6" w:rsidRDefault="006D5AF6" w:rsidP="001D06E5">
      <w:pPr>
        <w:pStyle w:val="Default"/>
        <w:numPr>
          <w:ilvl w:val="0"/>
          <w:numId w:val="2"/>
        </w:numPr>
        <w:jc w:val="both"/>
        <w:rPr>
          <w:rFonts w:ascii="Times New Roman" w:hAnsi="Times New Roman" w:cs="Times New Roman"/>
          <w:color w:val="auto"/>
          <w:lang w:val="pt-BR"/>
        </w:rPr>
      </w:pPr>
      <w:r w:rsidRPr="005505D6">
        <w:rPr>
          <w:rFonts w:ascii="Times New Roman" w:hAnsi="Times New Roman" w:cs="Times New Roman"/>
          <w:color w:val="auto"/>
          <w:lang w:val="pt-BR"/>
        </w:rPr>
        <w:t>Norēķinu rekvizītus (kredītiestādes konta numurs, uz kuru personai atmaksājama nodrošinājuma summa);</w:t>
      </w:r>
    </w:p>
    <w:p w14:paraId="231BD7B6" w14:textId="6E5E2280" w:rsidR="006D5AF6" w:rsidRPr="005505D6" w:rsidRDefault="006D5AF6" w:rsidP="001D06E5">
      <w:pPr>
        <w:pStyle w:val="Default"/>
        <w:numPr>
          <w:ilvl w:val="0"/>
          <w:numId w:val="2"/>
        </w:numPr>
        <w:jc w:val="both"/>
        <w:rPr>
          <w:rFonts w:ascii="Times New Roman" w:hAnsi="Times New Roman" w:cs="Times New Roman"/>
          <w:color w:val="auto"/>
          <w:lang w:val="pt-BR"/>
        </w:rPr>
      </w:pPr>
      <w:r w:rsidRPr="005505D6">
        <w:rPr>
          <w:rFonts w:ascii="Times New Roman" w:hAnsi="Times New Roman" w:cs="Times New Roman"/>
          <w:color w:val="auto"/>
          <w:lang w:val="pt-BR"/>
        </w:rPr>
        <w:t xml:space="preserve">Personas papildu kontaktinformāciju – elektroniskā pasta adresi un tālruņa numuru (ja tāds ir). </w:t>
      </w:r>
    </w:p>
    <w:p w14:paraId="0F413C8E" w14:textId="7318DD50" w:rsidR="0066239F" w:rsidRPr="005505D6" w:rsidRDefault="006D5AF6" w:rsidP="001D06E5">
      <w:pPr>
        <w:pStyle w:val="Default"/>
        <w:numPr>
          <w:ilvl w:val="0"/>
          <w:numId w:val="1"/>
        </w:numPr>
        <w:jc w:val="both"/>
        <w:rPr>
          <w:rFonts w:ascii="Times New Roman" w:hAnsi="Times New Roman" w:cs="Times New Roman"/>
          <w:color w:val="auto"/>
          <w:lang w:val="pt-BR"/>
        </w:rPr>
      </w:pPr>
      <w:r w:rsidRPr="005505D6">
        <w:rPr>
          <w:rFonts w:ascii="Times New Roman" w:hAnsi="Times New Roman" w:cs="Times New Roman"/>
          <w:color w:val="auto"/>
          <w:lang w:val="pt-BR"/>
        </w:rPr>
        <w:t xml:space="preserve">Fiziska persona, kura pārstāv citu fizisku vai juridisku </w:t>
      </w:r>
      <w:r w:rsidRPr="001D06E5">
        <w:rPr>
          <w:rFonts w:ascii="Times New Roman" w:hAnsi="Times New Roman" w:cs="Times New Roman"/>
          <w:color w:val="auto"/>
          <w:lang w:val="pt-BR"/>
        </w:rPr>
        <w:t xml:space="preserve">personu, papildus </w:t>
      </w:r>
      <w:r w:rsidR="0066239F" w:rsidRPr="001D06E5">
        <w:rPr>
          <w:rFonts w:ascii="Times New Roman" w:hAnsi="Times New Roman" w:cs="Times New Roman"/>
          <w:color w:val="auto"/>
          <w:lang w:val="pt-BR"/>
        </w:rPr>
        <w:t>1</w:t>
      </w:r>
      <w:r w:rsidR="001D06E5" w:rsidRPr="001D06E5">
        <w:rPr>
          <w:rFonts w:ascii="Times New Roman" w:hAnsi="Times New Roman" w:cs="Times New Roman"/>
          <w:color w:val="auto"/>
          <w:lang w:val="pt-BR"/>
        </w:rPr>
        <w:t>4</w:t>
      </w:r>
      <w:r w:rsidR="0066239F" w:rsidRPr="001D06E5">
        <w:rPr>
          <w:rFonts w:ascii="Times New Roman" w:hAnsi="Times New Roman" w:cs="Times New Roman"/>
          <w:color w:val="auto"/>
          <w:lang w:val="pt-BR"/>
        </w:rPr>
        <w:t>.</w:t>
      </w:r>
      <w:r w:rsidR="00EA355E" w:rsidRPr="001D06E5">
        <w:rPr>
          <w:rFonts w:ascii="Times New Roman" w:hAnsi="Times New Roman" w:cs="Times New Roman"/>
          <w:color w:val="auto"/>
          <w:lang w:val="pt-BR"/>
        </w:rPr>
        <w:t> </w:t>
      </w:r>
      <w:r w:rsidR="0066239F" w:rsidRPr="001D06E5">
        <w:rPr>
          <w:rFonts w:ascii="Times New Roman" w:hAnsi="Times New Roman" w:cs="Times New Roman"/>
          <w:color w:val="auto"/>
          <w:lang w:val="pt-BR"/>
        </w:rPr>
        <w:t xml:space="preserve">punktā </w:t>
      </w:r>
      <w:r w:rsidRPr="001D06E5">
        <w:rPr>
          <w:rFonts w:ascii="Times New Roman" w:hAnsi="Times New Roman" w:cs="Times New Roman"/>
          <w:color w:val="auto"/>
          <w:lang w:val="pt-BR"/>
        </w:rPr>
        <w:t>norādītajam, sniedz informāciju par:</w:t>
      </w:r>
      <w:r w:rsidRPr="005505D6">
        <w:rPr>
          <w:rFonts w:ascii="Times New Roman" w:hAnsi="Times New Roman" w:cs="Times New Roman"/>
          <w:color w:val="auto"/>
          <w:lang w:val="pt-BR"/>
        </w:rPr>
        <w:t xml:space="preserve"> </w:t>
      </w:r>
    </w:p>
    <w:p w14:paraId="728E7659" w14:textId="3CB11755" w:rsidR="006D5AF6" w:rsidRPr="003B6827" w:rsidRDefault="006D5AF6" w:rsidP="001D06E5">
      <w:pPr>
        <w:pStyle w:val="Default"/>
        <w:numPr>
          <w:ilvl w:val="0"/>
          <w:numId w:val="3"/>
        </w:numPr>
        <w:ind w:left="1134" w:hanging="425"/>
        <w:jc w:val="both"/>
        <w:rPr>
          <w:rFonts w:ascii="Times New Roman" w:hAnsi="Times New Roman" w:cs="Times New Roman"/>
          <w:color w:val="auto"/>
        </w:rPr>
      </w:pPr>
      <w:proofErr w:type="spellStart"/>
      <w:r w:rsidRPr="003B6827">
        <w:rPr>
          <w:rFonts w:ascii="Times New Roman" w:hAnsi="Times New Roman" w:cs="Times New Roman"/>
          <w:color w:val="auto"/>
        </w:rPr>
        <w:t>Pārstāvamās</w:t>
      </w:r>
      <w:proofErr w:type="spellEnd"/>
      <w:r w:rsidRPr="003B6827">
        <w:rPr>
          <w:rFonts w:ascii="Times New Roman" w:hAnsi="Times New Roman" w:cs="Times New Roman"/>
          <w:color w:val="auto"/>
        </w:rPr>
        <w:t xml:space="preserve"> personas </w:t>
      </w:r>
      <w:proofErr w:type="spellStart"/>
      <w:r w:rsidRPr="003B6827">
        <w:rPr>
          <w:rFonts w:ascii="Times New Roman" w:hAnsi="Times New Roman" w:cs="Times New Roman"/>
          <w:color w:val="auto"/>
        </w:rPr>
        <w:t>veidu</w:t>
      </w:r>
      <w:proofErr w:type="spellEnd"/>
      <w:r w:rsidRPr="003B6827">
        <w:rPr>
          <w:rFonts w:ascii="Times New Roman" w:hAnsi="Times New Roman" w:cs="Times New Roman"/>
          <w:color w:val="auto"/>
        </w:rPr>
        <w:t xml:space="preserve">; </w:t>
      </w:r>
    </w:p>
    <w:p w14:paraId="6CEF99DF" w14:textId="77777777" w:rsidR="0066239F" w:rsidRPr="005505D6" w:rsidRDefault="006D5AF6" w:rsidP="001D06E5">
      <w:pPr>
        <w:pStyle w:val="Default"/>
        <w:numPr>
          <w:ilvl w:val="0"/>
          <w:numId w:val="3"/>
        </w:numPr>
        <w:ind w:left="1134" w:hanging="425"/>
        <w:jc w:val="both"/>
        <w:rPr>
          <w:rFonts w:ascii="Times New Roman" w:hAnsi="Times New Roman" w:cs="Times New Roman"/>
          <w:color w:val="auto"/>
          <w:lang w:val="pt-BR"/>
        </w:rPr>
      </w:pPr>
      <w:r w:rsidRPr="005505D6">
        <w:rPr>
          <w:rFonts w:ascii="Times New Roman" w:hAnsi="Times New Roman" w:cs="Times New Roman"/>
          <w:color w:val="auto"/>
          <w:lang w:val="pt-BR"/>
        </w:rPr>
        <w:t xml:space="preserve">Vārdu, uzvārdu fiziskai personai vai nosaukumu juridiskai personai; </w:t>
      </w:r>
    </w:p>
    <w:p w14:paraId="054CBF12" w14:textId="49D43484" w:rsidR="006D5AF6" w:rsidRPr="005505D6" w:rsidRDefault="006D5AF6" w:rsidP="001D06E5">
      <w:pPr>
        <w:pStyle w:val="Default"/>
        <w:numPr>
          <w:ilvl w:val="0"/>
          <w:numId w:val="3"/>
        </w:numPr>
        <w:ind w:left="1134" w:hanging="425"/>
        <w:jc w:val="both"/>
        <w:rPr>
          <w:rFonts w:ascii="Times New Roman" w:hAnsi="Times New Roman" w:cs="Times New Roman"/>
          <w:color w:val="auto"/>
          <w:lang w:val="pt-BR"/>
        </w:rPr>
      </w:pPr>
      <w:r w:rsidRPr="005505D6">
        <w:rPr>
          <w:rFonts w:ascii="Times New Roman" w:hAnsi="Times New Roman" w:cs="Times New Roman"/>
          <w:color w:val="auto"/>
          <w:lang w:val="pt-BR"/>
        </w:rPr>
        <w:t xml:space="preserve">Personas kodu vai dzimšanas datumu (ārzemniekam) fiziskai personai vai reģistrācijas numuru juridiskai personai; </w:t>
      </w:r>
    </w:p>
    <w:p w14:paraId="6C4ADA9F" w14:textId="029421DE" w:rsidR="006D5AF6" w:rsidRPr="003B6827" w:rsidRDefault="006D5AF6" w:rsidP="001D06E5">
      <w:pPr>
        <w:pStyle w:val="Default"/>
        <w:numPr>
          <w:ilvl w:val="0"/>
          <w:numId w:val="3"/>
        </w:numPr>
        <w:ind w:left="1134" w:hanging="425"/>
        <w:jc w:val="both"/>
        <w:rPr>
          <w:rFonts w:ascii="Times New Roman" w:hAnsi="Times New Roman" w:cs="Times New Roman"/>
          <w:color w:val="auto"/>
        </w:rPr>
      </w:pPr>
      <w:proofErr w:type="spellStart"/>
      <w:r w:rsidRPr="003B6827">
        <w:rPr>
          <w:rFonts w:ascii="Times New Roman" w:hAnsi="Times New Roman" w:cs="Times New Roman"/>
          <w:color w:val="auto"/>
        </w:rPr>
        <w:t>Kontaktadresi</w:t>
      </w:r>
      <w:proofErr w:type="spellEnd"/>
      <w:r w:rsidRPr="003B6827">
        <w:rPr>
          <w:rFonts w:ascii="Times New Roman" w:hAnsi="Times New Roman" w:cs="Times New Roman"/>
          <w:color w:val="auto"/>
        </w:rPr>
        <w:t xml:space="preserve">; </w:t>
      </w:r>
    </w:p>
    <w:p w14:paraId="0EB1F1BD" w14:textId="0B19D28E" w:rsidR="006D5AF6" w:rsidRPr="005505D6" w:rsidRDefault="006D5AF6" w:rsidP="001D06E5">
      <w:pPr>
        <w:pStyle w:val="Default"/>
        <w:numPr>
          <w:ilvl w:val="0"/>
          <w:numId w:val="3"/>
        </w:numPr>
        <w:ind w:left="1134" w:hanging="425"/>
        <w:jc w:val="both"/>
        <w:rPr>
          <w:rFonts w:ascii="Times New Roman" w:hAnsi="Times New Roman" w:cs="Times New Roman"/>
          <w:color w:val="auto"/>
          <w:lang w:val="pt-BR"/>
        </w:rPr>
      </w:pPr>
      <w:r w:rsidRPr="005505D6">
        <w:rPr>
          <w:rFonts w:ascii="Times New Roman" w:hAnsi="Times New Roman" w:cs="Times New Roman"/>
          <w:color w:val="auto"/>
          <w:lang w:val="pt-BR"/>
        </w:rPr>
        <w:t xml:space="preserve">Personu apliecinoša dokumenta veidu un numuru fiziskai personai; </w:t>
      </w:r>
    </w:p>
    <w:p w14:paraId="3DB23C6C" w14:textId="77777777" w:rsidR="0066239F" w:rsidRPr="005505D6" w:rsidRDefault="006D5AF6" w:rsidP="001D06E5">
      <w:pPr>
        <w:pStyle w:val="Default"/>
        <w:numPr>
          <w:ilvl w:val="0"/>
          <w:numId w:val="3"/>
        </w:numPr>
        <w:ind w:left="1134" w:hanging="425"/>
        <w:jc w:val="both"/>
        <w:rPr>
          <w:rFonts w:ascii="Times New Roman" w:hAnsi="Times New Roman" w:cs="Times New Roman"/>
          <w:color w:val="auto"/>
          <w:lang w:val="pt-BR"/>
        </w:rPr>
      </w:pPr>
      <w:r w:rsidRPr="005505D6">
        <w:rPr>
          <w:rFonts w:ascii="Times New Roman" w:hAnsi="Times New Roman" w:cs="Times New Roman"/>
          <w:color w:val="auto"/>
          <w:lang w:val="pt-BR"/>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1AB53D81" w14:textId="77777777" w:rsidR="0066239F" w:rsidRPr="005505D6" w:rsidRDefault="006D5AF6" w:rsidP="001D06E5">
      <w:pPr>
        <w:pStyle w:val="Default"/>
        <w:numPr>
          <w:ilvl w:val="0"/>
          <w:numId w:val="3"/>
        </w:numPr>
        <w:ind w:left="1134" w:hanging="425"/>
        <w:jc w:val="both"/>
        <w:rPr>
          <w:rFonts w:ascii="Times New Roman" w:hAnsi="Times New Roman" w:cs="Times New Roman"/>
          <w:color w:val="auto"/>
          <w:lang w:val="pt-BR"/>
        </w:rPr>
      </w:pPr>
      <w:r w:rsidRPr="005505D6">
        <w:rPr>
          <w:rFonts w:ascii="Times New Roman" w:hAnsi="Times New Roman" w:cs="Times New Roman"/>
          <w:color w:val="auto"/>
          <w:lang w:val="pt-BR"/>
        </w:rPr>
        <w:t xml:space="preserve">Informāciju par pilnvarojuma apjomu (pārstāvības tiesības konkrētai izsolei, vairākām konkrētām izsolēm, uz noteiktu laiku, pastāvīgi); </w:t>
      </w:r>
    </w:p>
    <w:p w14:paraId="25E4E692" w14:textId="75EAB4FB" w:rsidR="006D5AF6" w:rsidRPr="005505D6" w:rsidRDefault="006D5AF6" w:rsidP="001D06E5">
      <w:pPr>
        <w:pStyle w:val="Default"/>
        <w:numPr>
          <w:ilvl w:val="0"/>
          <w:numId w:val="3"/>
        </w:numPr>
        <w:ind w:left="1134" w:hanging="425"/>
        <w:jc w:val="both"/>
        <w:rPr>
          <w:rFonts w:ascii="Times New Roman" w:hAnsi="Times New Roman" w:cs="Times New Roman"/>
          <w:color w:val="auto"/>
          <w:lang w:val="pt-BR"/>
        </w:rPr>
      </w:pPr>
      <w:r w:rsidRPr="005505D6">
        <w:rPr>
          <w:rFonts w:ascii="Times New Roman" w:hAnsi="Times New Roman" w:cs="Times New Roman"/>
          <w:color w:val="auto"/>
          <w:lang w:val="pt-BR"/>
        </w:rPr>
        <w:t xml:space="preserve">Attiecīgās lēmējinstitūcijas lēmumu par nekustamā īpašuma iegādi juridiskajai personai. </w:t>
      </w:r>
    </w:p>
    <w:p w14:paraId="596E4295" w14:textId="10EC42D9" w:rsidR="006D5AF6" w:rsidRPr="005505D6" w:rsidRDefault="006D5AF6" w:rsidP="001D06E5">
      <w:pPr>
        <w:pStyle w:val="Default"/>
        <w:numPr>
          <w:ilvl w:val="0"/>
          <w:numId w:val="1"/>
        </w:numPr>
        <w:jc w:val="both"/>
        <w:rPr>
          <w:rFonts w:ascii="Times New Roman" w:hAnsi="Times New Roman" w:cs="Times New Roman"/>
          <w:color w:val="auto"/>
          <w:lang w:val="pt-BR"/>
        </w:rPr>
      </w:pPr>
      <w:r w:rsidRPr="005505D6">
        <w:rPr>
          <w:rFonts w:ascii="Times New Roman" w:hAnsi="Times New Roman" w:cs="Times New Roman"/>
          <w:color w:val="auto"/>
          <w:lang w:val="pt-BR"/>
        </w:rPr>
        <w:t xml:space="preserve">Izsoles dalībniekiem nedrīkst būt pasludināta maksātnespēja, tiem nav uzsākts likvidācijas process, to saimnieciskā darbība nav apturēta vai pārtraukta, vai nav uzsākta tiesvedība par darbības izbeigšanu, maksātnespēju vai bankrotu. </w:t>
      </w:r>
    </w:p>
    <w:p w14:paraId="0CE34C4E" w14:textId="77777777" w:rsidR="0086716F" w:rsidRDefault="0086716F" w:rsidP="001D06E5">
      <w:pPr>
        <w:spacing w:after="0" w:line="240" w:lineRule="auto"/>
        <w:jc w:val="both"/>
        <w:rPr>
          <w:rFonts w:ascii="Times New Roman" w:hAnsi="Times New Roman" w:cs="Times New Roman"/>
          <w:caps/>
          <w:sz w:val="24"/>
          <w:szCs w:val="24"/>
        </w:rPr>
      </w:pPr>
    </w:p>
    <w:p w14:paraId="57AFD85D" w14:textId="77777777" w:rsidR="00A57CBB" w:rsidRPr="003B6827" w:rsidRDefault="00A57CBB" w:rsidP="001D06E5">
      <w:pPr>
        <w:spacing w:after="0" w:line="240" w:lineRule="auto"/>
        <w:jc w:val="both"/>
        <w:rPr>
          <w:rFonts w:ascii="Times New Roman" w:hAnsi="Times New Roman" w:cs="Times New Roman"/>
          <w:caps/>
          <w:sz w:val="24"/>
          <w:szCs w:val="24"/>
        </w:rPr>
      </w:pPr>
    </w:p>
    <w:p w14:paraId="3B2B7101" w14:textId="75F2875F" w:rsidR="0066239F" w:rsidRPr="003B6827" w:rsidRDefault="0066239F" w:rsidP="001D06E5">
      <w:pPr>
        <w:spacing w:after="0" w:line="240" w:lineRule="auto"/>
        <w:jc w:val="both"/>
        <w:rPr>
          <w:rFonts w:ascii="Times New Roman" w:eastAsia="Times New Roman" w:hAnsi="Times New Roman" w:cs="Times New Roman"/>
          <w:caps/>
          <w:sz w:val="24"/>
          <w:szCs w:val="24"/>
          <w:lang w:eastAsia="lv-LV"/>
        </w:rPr>
      </w:pPr>
      <w:r w:rsidRPr="003B6827">
        <w:rPr>
          <w:rFonts w:ascii="Times New Roman" w:hAnsi="Times New Roman" w:cs="Times New Roman"/>
          <w:caps/>
          <w:sz w:val="24"/>
          <w:szCs w:val="24"/>
        </w:rPr>
        <w:lastRenderedPageBreak/>
        <w:t>Izsoles pretendentu reģistrēšana Izsoļu dalībnieku reģistrā</w:t>
      </w:r>
    </w:p>
    <w:p w14:paraId="52CD2F62" w14:textId="77777777" w:rsidR="0066239F" w:rsidRPr="005505D6" w:rsidRDefault="0066239F" w:rsidP="001D06E5">
      <w:pPr>
        <w:pStyle w:val="Default"/>
        <w:jc w:val="both"/>
        <w:rPr>
          <w:rFonts w:ascii="Times New Roman" w:hAnsi="Times New Roman" w:cs="Times New Roman"/>
          <w:color w:val="auto"/>
          <w:lang w:val="pt-BR"/>
        </w:rPr>
      </w:pPr>
    </w:p>
    <w:p w14:paraId="52F2908B" w14:textId="02373C48" w:rsidR="00EA355E" w:rsidRPr="003B6827" w:rsidRDefault="0066239F" w:rsidP="001D06E5">
      <w:pPr>
        <w:numPr>
          <w:ilvl w:val="0"/>
          <w:numId w:val="1"/>
        </w:numPr>
        <w:spacing w:after="0" w:line="240" w:lineRule="auto"/>
        <w:jc w:val="both"/>
        <w:rPr>
          <w:rFonts w:ascii="Times New Roman" w:eastAsia="Times New Roman" w:hAnsi="Times New Roman" w:cs="Times New Roman"/>
          <w:sz w:val="24"/>
          <w:szCs w:val="24"/>
          <w:lang w:eastAsia="lv-LV"/>
        </w:rPr>
      </w:pPr>
      <w:bookmarkStart w:id="3" w:name="_Hlk70604564"/>
      <w:r w:rsidRPr="005D7093">
        <w:rPr>
          <w:rFonts w:ascii="Times New Roman" w:hAnsi="Times New Roman" w:cs="Times New Roman"/>
          <w:sz w:val="24"/>
          <w:szCs w:val="24"/>
        </w:rPr>
        <w:t xml:space="preserve">Pretendentu reģistrācija notiek </w:t>
      </w:r>
      <w:r w:rsidR="00B6050F" w:rsidRPr="00FF799F">
        <w:rPr>
          <w:rFonts w:ascii="Times New Roman" w:hAnsi="Times New Roman" w:cs="Times New Roman"/>
          <w:sz w:val="24"/>
          <w:szCs w:val="24"/>
        </w:rPr>
        <w:t xml:space="preserve">no </w:t>
      </w:r>
      <w:r w:rsidR="00CB20B7" w:rsidRPr="00FF799F">
        <w:rPr>
          <w:rFonts w:ascii="Times New Roman" w:hAnsi="Times New Roman" w:cs="Times New Roman"/>
          <w:sz w:val="24"/>
          <w:szCs w:val="24"/>
        </w:rPr>
        <w:t>202</w:t>
      </w:r>
      <w:r w:rsidR="00FF799F" w:rsidRPr="00FF799F">
        <w:rPr>
          <w:rFonts w:ascii="Times New Roman" w:hAnsi="Times New Roman" w:cs="Times New Roman"/>
          <w:sz w:val="24"/>
          <w:szCs w:val="24"/>
        </w:rPr>
        <w:t>6</w:t>
      </w:r>
      <w:r w:rsidR="00CB20B7" w:rsidRPr="00FF799F">
        <w:rPr>
          <w:rFonts w:ascii="Times New Roman" w:hAnsi="Times New Roman" w:cs="Times New Roman"/>
          <w:sz w:val="24"/>
          <w:szCs w:val="24"/>
        </w:rPr>
        <w:t xml:space="preserve">. gada </w:t>
      </w:r>
      <w:r w:rsidR="00FF799F" w:rsidRPr="00FF799F">
        <w:rPr>
          <w:rFonts w:ascii="Times New Roman" w:hAnsi="Times New Roman" w:cs="Times New Roman"/>
          <w:sz w:val="24"/>
          <w:szCs w:val="24"/>
        </w:rPr>
        <w:t>18. augusta</w:t>
      </w:r>
      <w:r w:rsidR="00CB20B7" w:rsidRPr="00FF799F">
        <w:rPr>
          <w:rFonts w:ascii="Times New Roman" w:hAnsi="Times New Roman" w:cs="Times New Roman"/>
          <w:sz w:val="24"/>
          <w:szCs w:val="24"/>
        </w:rPr>
        <w:t xml:space="preserve"> plkst. 13:00 un noslēdzas 202</w:t>
      </w:r>
      <w:r w:rsidR="00FF799F">
        <w:rPr>
          <w:rFonts w:ascii="Times New Roman" w:hAnsi="Times New Roman" w:cs="Times New Roman"/>
          <w:sz w:val="24"/>
          <w:szCs w:val="24"/>
        </w:rPr>
        <w:t>6</w:t>
      </w:r>
      <w:r w:rsidR="00CB20B7" w:rsidRPr="00FF799F">
        <w:rPr>
          <w:rFonts w:ascii="Times New Roman" w:hAnsi="Times New Roman" w:cs="Times New Roman"/>
          <w:sz w:val="24"/>
          <w:szCs w:val="24"/>
        </w:rPr>
        <w:t xml:space="preserve">. gada </w:t>
      </w:r>
      <w:r w:rsidR="00FF799F" w:rsidRPr="00FF799F">
        <w:rPr>
          <w:rFonts w:ascii="Times New Roman" w:hAnsi="Times New Roman" w:cs="Times New Roman"/>
          <w:sz w:val="24"/>
          <w:szCs w:val="24"/>
        </w:rPr>
        <w:t>2. septembrī</w:t>
      </w:r>
      <w:r w:rsidR="00CB20B7" w:rsidRPr="00FF799F">
        <w:rPr>
          <w:rFonts w:ascii="Times New Roman" w:hAnsi="Times New Roman" w:cs="Times New Roman"/>
          <w:sz w:val="24"/>
          <w:szCs w:val="24"/>
        </w:rPr>
        <w:t xml:space="preserve"> plkst. 23:59 </w:t>
      </w:r>
      <w:r w:rsidRPr="00FF799F">
        <w:rPr>
          <w:rFonts w:ascii="Times New Roman" w:hAnsi="Times New Roman" w:cs="Times New Roman"/>
          <w:sz w:val="24"/>
          <w:szCs w:val="24"/>
        </w:rPr>
        <w:t xml:space="preserve">elektronisko izsoļu vietnē </w:t>
      </w:r>
      <w:bookmarkEnd w:id="3"/>
      <w:r w:rsidR="008C6EC7" w:rsidRPr="00635EA9">
        <w:rPr>
          <w:rFonts w:ascii="Times New Roman" w:hAnsi="Times New Roman" w:cs="Times New Roman"/>
          <w:i/>
          <w:iCs/>
          <w:sz w:val="24"/>
          <w:szCs w:val="24"/>
        </w:rPr>
        <w:t>https://izsoles.ta.gov.lv</w:t>
      </w:r>
      <w:r w:rsidR="008C6EC7" w:rsidRPr="00FF799F">
        <w:rPr>
          <w:rStyle w:val="Hipersaite"/>
          <w:rFonts w:ascii="Times New Roman" w:eastAsia="Times New Roman" w:hAnsi="Times New Roman" w:cs="Times New Roman"/>
          <w:color w:val="auto"/>
          <w:sz w:val="24"/>
          <w:szCs w:val="24"/>
          <w:u w:val="none"/>
          <w:lang w:eastAsia="lv-LV"/>
        </w:rPr>
        <w:t xml:space="preserve"> </w:t>
      </w:r>
      <w:r w:rsidRPr="00FF799F">
        <w:rPr>
          <w:rFonts w:ascii="Times New Roman" w:hAnsi="Times New Roman" w:cs="Times New Roman"/>
          <w:sz w:val="24"/>
          <w:szCs w:val="24"/>
        </w:rPr>
        <w:t xml:space="preserve">uzturētā Izsoļu dalībnieku reģistrā pēc oficiāla paziņojuma par izsoli publicēšanas Latvijas Republikas oficiālajā izdevuma "Latvijas Vēstnesis" tīmekļa vietnē </w:t>
      </w:r>
      <w:proofErr w:type="spellStart"/>
      <w:r w:rsidR="008C6EC7" w:rsidRPr="00635EA9">
        <w:rPr>
          <w:rFonts w:ascii="Times New Roman" w:hAnsi="Times New Roman" w:cs="Times New Roman"/>
          <w:i/>
          <w:iCs/>
          <w:sz w:val="24"/>
          <w:szCs w:val="24"/>
        </w:rPr>
        <w:t>www.vestnesis.lv</w:t>
      </w:r>
      <w:proofErr w:type="spellEnd"/>
      <w:r w:rsidRPr="00FF799F">
        <w:rPr>
          <w:rFonts w:ascii="Times New Roman" w:hAnsi="Times New Roman" w:cs="Times New Roman"/>
          <w:sz w:val="24"/>
          <w:szCs w:val="24"/>
        </w:rPr>
        <w:t>.</w:t>
      </w:r>
      <w:r w:rsidR="008C6EC7" w:rsidRPr="003B6827">
        <w:rPr>
          <w:rFonts w:ascii="Times New Roman" w:hAnsi="Times New Roman" w:cs="Times New Roman"/>
          <w:sz w:val="24"/>
          <w:szCs w:val="24"/>
        </w:rPr>
        <w:t xml:space="preserve"> </w:t>
      </w:r>
    </w:p>
    <w:p w14:paraId="3F43B0C6" w14:textId="77777777" w:rsidR="00EA355E" w:rsidRPr="005505D6" w:rsidRDefault="0066239F" w:rsidP="001D06E5">
      <w:pPr>
        <w:pStyle w:val="Default"/>
        <w:numPr>
          <w:ilvl w:val="0"/>
          <w:numId w:val="1"/>
        </w:numPr>
        <w:jc w:val="both"/>
        <w:rPr>
          <w:rFonts w:ascii="Times New Roman" w:hAnsi="Times New Roman" w:cs="Times New Roman"/>
          <w:color w:val="auto"/>
          <w:lang w:val="lv-LV"/>
        </w:rPr>
      </w:pPr>
      <w:r w:rsidRPr="005505D6">
        <w:rPr>
          <w:rFonts w:ascii="Times New Roman" w:hAnsi="Times New Roman" w:cs="Times New Roman"/>
          <w:color w:val="auto"/>
          <w:lang w:val="lv-LV"/>
        </w:rPr>
        <w:t xml:space="preserve">Reģistrējoties Izsoļu dalībnieku reģistrā, persona iepazīstas ar elektronisko izsoļu vietnes lietošanas noteikumiem un apliecina noteikumu ievērošanu, kā arī par sevi sniegto datu pareizību. </w:t>
      </w:r>
    </w:p>
    <w:p w14:paraId="6BF7C2CA" w14:textId="77777777" w:rsidR="00EA355E" w:rsidRPr="005505D6" w:rsidRDefault="0066239F" w:rsidP="001D06E5">
      <w:pPr>
        <w:pStyle w:val="Default"/>
        <w:numPr>
          <w:ilvl w:val="0"/>
          <w:numId w:val="1"/>
        </w:numPr>
        <w:jc w:val="both"/>
        <w:rPr>
          <w:rFonts w:ascii="Times New Roman" w:hAnsi="Times New Roman" w:cs="Times New Roman"/>
          <w:color w:val="auto"/>
          <w:lang w:val="lv-LV"/>
        </w:rPr>
      </w:pPr>
      <w:r w:rsidRPr="005505D6">
        <w:rPr>
          <w:rFonts w:ascii="Times New Roman" w:hAnsi="Times New Roman" w:cs="Times New Roman"/>
          <w:color w:val="auto"/>
          <w:lang w:val="lv-LV"/>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www.latvija.lv piedāvātajiem identifikācijas līdzekļiem.  </w:t>
      </w:r>
    </w:p>
    <w:p w14:paraId="22E6E131" w14:textId="02E7A635" w:rsidR="00EA355E" w:rsidRPr="005505D6" w:rsidRDefault="0066239F" w:rsidP="001D06E5">
      <w:pPr>
        <w:pStyle w:val="Default"/>
        <w:numPr>
          <w:ilvl w:val="0"/>
          <w:numId w:val="1"/>
        </w:numPr>
        <w:jc w:val="both"/>
        <w:rPr>
          <w:rFonts w:ascii="Times New Roman" w:hAnsi="Times New Roman" w:cs="Times New Roman"/>
          <w:color w:val="auto"/>
          <w:lang w:val="lv-LV"/>
        </w:rPr>
      </w:pPr>
      <w:r w:rsidRPr="005505D6">
        <w:rPr>
          <w:rFonts w:ascii="Times New Roman" w:hAnsi="Times New Roman" w:cs="Times New Roman"/>
          <w:color w:val="auto"/>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w:t>
      </w:r>
      <w:r w:rsidR="004512AE" w:rsidRPr="005505D6">
        <w:rPr>
          <w:rFonts w:ascii="Times New Roman" w:hAnsi="Times New Roman" w:cs="Times New Roman"/>
          <w:color w:val="auto"/>
          <w:lang w:val="lv-LV"/>
        </w:rPr>
        <w:t xml:space="preserve">, </w:t>
      </w:r>
      <w:r w:rsidRPr="005505D6">
        <w:rPr>
          <w:rFonts w:ascii="Times New Roman" w:hAnsi="Times New Roman" w:cs="Times New Roman"/>
          <w:color w:val="auto"/>
          <w:lang w:val="lv-LV"/>
        </w:rPr>
        <w:t xml:space="preserve">kā arī sedz maksu par dalību izsolē vietnes administratoram normatīvajos aktos noteiktajā apmērā saskaņā ar elektronisko izsoļu vietnē reģistrētam lietotājam sagatavotu rēķinu. </w:t>
      </w:r>
    </w:p>
    <w:p w14:paraId="044F35B4" w14:textId="5F1E27BA" w:rsidR="0066239F" w:rsidRPr="005505D6" w:rsidRDefault="0066239F" w:rsidP="001D06E5">
      <w:pPr>
        <w:pStyle w:val="Default"/>
        <w:numPr>
          <w:ilvl w:val="0"/>
          <w:numId w:val="1"/>
        </w:numPr>
        <w:jc w:val="both"/>
        <w:rPr>
          <w:rFonts w:ascii="Times New Roman" w:hAnsi="Times New Roman" w:cs="Times New Roman"/>
          <w:color w:val="auto"/>
          <w:lang w:val="lv-LV"/>
        </w:rPr>
      </w:pPr>
      <w:r w:rsidRPr="005505D6">
        <w:rPr>
          <w:rFonts w:ascii="Times New Roman" w:hAnsi="Times New Roman" w:cs="Times New Roman"/>
          <w:color w:val="auto"/>
          <w:lang w:val="lv-LV"/>
        </w:rPr>
        <w:t xml:space="preserve">Izsoles organizētājs autorizē izsoles pretendentu, kurš izpildījis izsoles priekšnoteikumus, dalībai izsolē 7 (septiņu) dienu laikā, izmantojot elektronisko izsoļu vietnē pieejamo rīku. </w:t>
      </w:r>
    </w:p>
    <w:p w14:paraId="6DCBFCA0" w14:textId="229FAE7E" w:rsidR="0066239F" w:rsidRPr="005505D6" w:rsidRDefault="0066239F" w:rsidP="001D06E5">
      <w:pPr>
        <w:pStyle w:val="Default"/>
        <w:numPr>
          <w:ilvl w:val="0"/>
          <w:numId w:val="1"/>
        </w:numPr>
        <w:jc w:val="both"/>
        <w:rPr>
          <w:rFonts w:ascii="Times New Roman" w:hAnsi="Times New Roman" w:cs="Times New Roman"/>
          <w:color w:val="auto"/>
          <w:lang w:val="lv-LV"/>
        </w:rPr>
      </w:pPr>
      <w:r w:rsidRPr="005505D6">
        <w:rPr>
          <w:rFonts w:ascii="Times New Roman" w:hAnsi="Times New Roman" w:cs="Times New Roman"/>
          <w:color w:val="auto"/>
          <w:lang w:val="lv-LV"/>
        </w:rPr>
        <w:t xml:space="preserve">Informāciju par autorizēšanu dalībai izsolē izsoles rīkotājs reģistrētam lietotājam nosūta elektroniski uz elektronisko izsoļu vietnē reģistrētam lietotājam izveidoto kontu. </w:t>
      </w:r>
    </w:p>
    <w:p w14:paraId="45A775D8" w14:textId="57C5FDF2" w:rsidR="0066239F" w:rsidRPr="005505D6" w:rsidRDefault="0066239F" w:rsidP="001D06E5">
      <w:pPr>
        <w:pStyle w:val="Default"/>
        <w:numPr>
          <w:ilvl w:val="0"/>
          <w:numId w:val="1"/>
        </w:numPr>
        <w:jc w:val="both"/>
        <w:rPr>
          <w:rFonts w:ascii="Times New Roman" w:hAnsi="Times New Roman" w:cs="Times New Roman"/>
          <w:color w:val="auto"/>
          <w:lang w:val="lv-LV"/>
        </w:rPr>
      </w:pPr>
      <w:r w:rsidRPr="005505D6">
        <w:rPr>
          <w:rFonts w:ascii="Times New Roman" w:hAnsi="Times New Roman" w:cs="Times New Roman"/>
          <w:color w:val="auto"/>
          <w:lang w:val="lv-LV"/>
        </w:rPr>
        <w:t xml:space="preserve">Autorizējot personu izsolei, katram solītājam elektronisko izsoļu vietnes sistēma automātiski izveido unikālu identifikatoru. </w:t>
      </w:r>
    </w:p>
    <w:p w14:paraId="4460B2B7" w14:textId="5C9092ED" w:rsidR="0066239F" w:rsidRPr="003B6827" w:rsidRDefault="0066239F" w:rsidP="001D06E5">
      <w:pPr>
        <w:pStyle w:val="Default"/>
        <w:numPr>
          <w:ilvl w:val="0"/>
          <w:numId w:val="1"/>
        </w:numPr>
        <w:jc w:val="both"/>
        <w:rPr>
          <w:rFonts w:ascii="Times New Roman" w:hAnsi="Times New Roman" w:cs="Times New Roman"/>
          <w:color w:val="auto"/>
        </w:rPr>
      </w:pPr>
      <w:proofErr w:type="spellStart"/>
      <w:r w:rsidRPr="003B6827">
        <w:rPr>
          <w:rFonts w:ascii="Times New Roman" w:hAnsi="Times New Roman" w:cs="Times New Roman"/>
          <w:color w:val="auto"/>
        </w:rPr>
        <w:t>Izsoles</w:t>
      </w:r>
      <w:proofErr w:type="spellEnd"/>
      <w:r w:rsidRPr="003B6827">
        <w:rPr>
          <w:rFonts w:ascii="Times New Roman" w:hAnsi="Times New Roman" w:cs="Times New Roman"/>
          <w:color w:val="auto"/>
        </w:rPr>
        <w:t xml:space="preserve"> pretendents </w:t>
      </w:r>
      <w:proofErr w:type="spellStart"/>
      <w:r w:rsidRPr="003B6827">
        <w:rPr>
          <w:rFonts w:ascii="Times New Roman" w:hAnsi="Times New Roman" w:cs="Times New Roman"/>
          <w:color w:val="auto"/>
        </w:rPr>
        <w:t>netiek</w:t>
      </w:r>
      <w:proofErr w:type="spellEnd"/>
      <w:r w:rsidRPr="003B6827">
        <w:rPr>
          <w:rFonts w:ascii="Times New Roman" w:hAnsi="Times New Roman" w:cs="Times New Roman"/>
          <w:color w:val="auto"/>
        </w:rPr>
        <w:t xml:space="preserve"> </w:t>
      </w:r>
      <w:proofErr w:type="spellStart"/>
      <w:r w:rsidRPr="003B6827">
        <w:rPr>
          <w:rFonts w:ascii="Times New Roman" w:hAnsi="Times New Roman" w:cs="Times New Roman"/>
          <w:color w:val="auto"/>
        </w:rPr>
        <w:t>reģistrēts</w:t>
      </w:r>
      <w:proofErr w:type="spellEnd"/>
      <w:r w:rsidRPr="003B6827">
        <w:rPr>
          <w:rFonts w:ascii="Times New Roman" w:hAnsi="Times New Roman" w:cs="Times New Roman"/>
          <w:color w:val="auto"/>
        </w:rPr>
        <w:t>, ja:</w:t>
      </w:r>
    </w:p>
    <w:p w14:paraId="5F8BEF99" w14:textId="77777777" w:rsidR="004A7DEE" w:rsidRPr="005505D6" w:rsidRDefault="0066239F" w:rsidP="001D06E5">
      <w:pPr>
        <w:pStyle w:val="Default"/>
        <w:numPr>
          <w:ilvl w:val="0"/>
          <w:numId w:val="4"/>
        </w:numPr>
        <w:ind w:left="993" w:hanging="284"/>
        <w:jc w:val="both"/>
        <w:rPr>
          <w:rFonts w:ascii="Times New Roman" w:hAnsi="Times New Roman" w:cs="Times New Roman"/>
          <w:color w:val="auto"/>
          <w:lang w:val="pt-BR"/>
        </w:rPr>
      </w:pPr>
      <w:r w:rsidRPr="005505D6">
        <w:rPr>
          <w:rFonts w:ascii="Times New Roman" w:hAnsi="Times New Roman" w:cs="Times New Roman"/>
          <w:color w:val="auto"/>
          <w:lang w:val="pt-BR"/>
        </w:rPr>
        <w:t xml:space="preserve">nav vēl iestājies vai ir beidzies pretendentu reģistrācijas termiņš; </w:t>
      </w:r>
    </w:p>
    <w:p w14:paraId="05B06E44" w14:textId="40EF9ECA" w:rsidR="004A7DEE" w:rsidRPr="005505D6" w:rsidRDefault="0066239F" w:rsidP="001D06E5">
      <w:pPr>
        <w:pStyle w:val="Default"/>
        <w:numPr>
          <w:ilvl w:val="0"/>
          <w:numId w:val="4"/>
        </w:numPr>
        <w:ind w:left="993" w:hanging="284"/>
        <w:jc w:val="both"/>
        <w:rPr>
          <w:rFonts w:ascii="Times New Roman" w:hAnsi="Times New Roman" w:cs="Times New Roman"/>
          <w:color w:val="auto"/>
          <w:lang w:val="pt-BR"/>
        </w:rPr>
      </w:pPr>
      <w:r w:rsidRPr="005505D6">
        <w:rPr>
          <w:rFonts w:ascii="Times New Roman" w:hAnsi="Times New Roman" w:cs="Times New Roman"/>
          <w:color w:val="auto"/>
          <w:lang w:val="pt-BR"/>
        </w:rPr>
        <w:t xml:space="preserve">ja nav izpildīti visi šo noteikumu minētie norādījumi; </w:t>
      </w:r>
    </w:p>
    <w:p w14:paraId="5D7B1C13" w14:textId="04761426" w:rsidR="004A7DEE" w:rsidRPr="005505D6" w:rsidRDefault="0066239F" w:rsidP="001D06E5">
      <w:pPr>
        <w:pStyle w:val="Default"/>
        <w:numPr>
          <w:ilvl w:val="0"/>
          <w:numId w:val="4"/>
        </w:numPr>
        <w:ind w:left="993" w:hanging="284"/>
        <w:jc w:val="both"/>
        <w:rPr>
          <w:rFonts w:ascii="Times New Roman" w:hAnsi="Times New Roman" w:cs="Times New Roman"/>
          <w:color w:val="auto"/>
          <w:lang w:val="pt-BR"/>
        </w:rPr>
      </w:pPr>
      <w:r w:rsidRPr="005505D6">
        <w:rPr>
          <w:rFonts w:ascii="Times New Roman" w:hAnsi="Times New Roman" w:cs="Times New Roman"/>
          <w:color w:val="auto"/>
          <w:lang w:val="pt-BR"/>
        </w:rPr>
        <w:t xml:space="preserve">konstatēts, ka pretendentam ir izsoles noteikumu minētās parādsaistības; </w:t>
      </w:r>
    </w:p>
    <w:p w14:paraId="1A49F8E9" w14:textId="5D73F08E" w:rsidR="0066239F" w:rsidRPr="005505D6" w:rsidRDefault="0066239F" w:rsidP="001D06E5">
      <w:pPr>
        <w:pStyle w:val="Default"/>
        <w:numPr>
          <w:ilvl w:val="0"/>
          <w:numId w:val="4"/>
        </w:numPr>
        <w:ind w:left="993" w:hanging="284"/>
        <w:jc w:val="both"/>
        <w:rPr>
          <w:rFonts w:ascii="Times New Roman" w:hAnsi="Times New Roman" w:cs="Times New Roman"/>
          <w:color w:val="auto"/>
          <w:lang w:val="pt-BR"/>
        </w:rPr>
      </w:pPr>
      <w:r w:rsidRPr="005505D6">
        <w:rPr>
          <w:rFonts w:ascii="Times New Roman" w:hAnsi="Times New Roman" w:cs="Times New Roman"/>
          <w:color w:val="auto"/>
          <w:lang w:val="pt-BR"/>
        </w:rPr>
        <w:t xml:space="preserve">fiziskā vai juridiskā persona saskaņā ar spēkā esošajiem normatīvajiem aktiem nevar iegūt savā īpašumā zemi. </w:t>
      </w:r>
    </w:p>
    <w:p w14:paraId="6571E46C" w14:textId="28FD58F2" w:rsidR="0066239F" w:rsidRPr="005505D6" w:rsidRDefault="0066239F" w:rsidP="001D06E5">
      <w:pPr>
        <w:pStyle w:val="Default"/>
        <w:numPr>
          <w:ilvl w:val="0"/>
          <w:numId w:val="1"/>
        </w:numPr>
        <w:jc w:val="both"/>
        <w:rPr>
          <w:rFonts w:ascii="Times New Roman" w:hAnsi="Times New Roman" w:cs="Times New Roman"/>
          <w:color w:val="auto"/>
          <w:lang w:val="pt-BR"/>
        </w:rPr>
      </w:pPr>
      <w:r w:rsidRPr="005505D6">
        <w:rPr>
          <w:rFonts w:ascii="Times New Roman" w:hAnsi="Times New Roman" w:cs="Times New Roman"/>
          <w:color w:val="auto"/>
          <w:lang w:val="pt-BR"/>
        </w:rPr>
        <w:t>Izsoles organizētājs nav tiesīgi līdz izsoles sākumam sniegt informāciju par izsoles pretendentiem.</w:t>
      </w:r>
    </w:p>
    <w:p w14:paraId="4C6E6EAE" w14:textId="598E0643" w:rsidR="0066239F" w:rsidRPr="005505D6" w:rsidRDefault="0066239F" w:rsidP="001D06E5">
      <w:pPr>
        <w:pStyle w:val="Default"/>
        <w:numPr>
          <w:ilvl w:val="0"/>
          <w:numId w:val="1"/>
        </w:numPr>
        <w:jc w:val="both"/>
        <w:rPr>
          <w:rFonts w:ascii="Times New Roman" w:hAnsi="Times New Roman" w:cs="Times New Roman"/>
          <w:color w:val="auto"/>
          <w:lang w:val="pt-BR"/>
        </w:rPr>
      </w:pPr>
      <w:r w:rsidRPr="005505D6">
        <w:rPr>
          <w:rFonts w:ascii="Times New Roman" w:hAnsi="Times New Roman" w:cs="Times New Roman"/>
          <w:color w:val="auto"/>
          <w:lang w:val="pt-BR"/>
        </w:rPr>
        <w:t xml:space="preserve">Izsoles pretendentam pirms reģistrācijas izsolei ir tiesības iepazīties ar </w:t>
      </w:r>
      <w:r w:rsidR="00B31626" w:rsidRPr="005505D6">
        <w:rPr>
          <w:rFonts w:ascii="Times New Roman" w:hAnsi="Times New Roman" w:cs="Times New Roman"/>
          <w:color w:val="auto"/>
          <w:lang w:val="pt-BR"/>
        </w:rPr>
        <w:t xml:space="preserve">īpašuma </w:t>
      </w:r>
      <w:r w:rsidRPr="005505D6">
        <w:rPr>
          <w:rFonts w:ascii="Times New Roman" w:hAnsi="Times New Roman" w:cs="Times New Roman"/>
          <w:color w:val="auto"/>
          <w:lang w:val="pt-BR"/>
        </w:rPr>
        <w:t xml:space="preserve">tehniskajiem rādītājiem - pielikumiem, kuri raksturo pārdodamo </w:t>
      </w:r>
      <w:r w:rsidR="00B31626" w:rsidRPr="005505D6">
        <w:rPr>
          <w:rFonts w:ascii="Times New Roman" w:hAnsi="Times New Roman" w:cs="Times New Roman"/>
          <w:color w:val="auto"/>
          <w:lang w:val="pt-BR"/>
        </w:rPr>
        <w:t>īpašumu</w:t>
      </w:r>
      <w:r w:rsidRPr="005505D6">
        <w:rPr>
          <w:rFonts w:ascii="Times New Roman" w:hAnsi="Times New Roman" w:cs="Times New Roman"/>
          <w:color w:val="auto"/>
          <w:lang w:val="pt-BR"/>
        </w:rPr>
        <w:t xml:space="preserve"> un ir izsoles rīkotāja rīcībā. </w:t>
      </w:r>
    </w:p>
    <w:p w14:paraId="3B091086" w14:textId="35DA7510" w:rsidR="00766038" w:rsidRDefault="00E85BAC" w:rsidP="00766038">
      <w:pPr>
        <w:numPr>
          <w:ilvl w:val="0"/>
          <w:numId w:val="1"/>
        </w:numPr>
        <w:spacing w:after="0" w:line="240" w:lineRule="auto"/>
        <w:ind w:right="-97"/>
        <w:jc w:val="both"/>
        <w:rPr>
          <w:rFonts w:ascii="Times New Roman" w:eastAsia="Times New Roman" w:hAnsi="Times New Roman" w:cs="Times New Roman"/>
          <w:sz w:val="24"/>
          <w:szCs w:val="24"/>
          <w:lang w:eastAsia="lv-LV"/>
        </w:rPr>
      </w:pPr>
      <w:proofErr w:type="gramStart"/>
      <w:r w:rsidRPr="003B6827">
        <w:rPr>
          <w:rFonts w:ascii="Times New Roman" w:eastAsia="Times New Roman" w:hAnsi="Times New Roman" w:cs="Times New Roman"/>
          <w:sz w:val="24"/>
          <w:szCs w:val="24"/>
          <w:lang w:eastAsia="lv-LV"/>
        </w:rPr>
        <w:t>Papildus ziņas</w:t>
      </w:r>
      <w:proofErr w:type="gramEnd"/>
      <w:r w:rsidRPr="003B6827">
        <w:rPr>
          <w:rFonts w:ascii="Times New Roman" w:eastAsia="Times New Roman" w:hAnsi="Times New Roman" w:cs="Times New Roman"/>
          <w:sz w:val="24"/>
          <w:szCs w:val="24"/>
          <w:lang w:eastAsia="lv-LV"/>
        </w:rPr>
        <w:t xml:space="preserve"> par izsolāmo </w:t>
      </w:r>
      <w:r w:rsidR="00B31626" w:rsidRPr="003B6827">
        <w:rPr>
          <w:rFonts w:ascii="Times New Roman" w:eastAsia="Times New Roman" w:hAnsi="Times New Roman" w:cs="Times New Roman"/>
          <w:sz w:val="24"/>
          <w:szCs w:val="24"/>
          <w:lang w:eastAsia="lv-LV"/>
        </w:rPr>
        <w:t>īpašumu</w:t>
      </w:r>
      <w:r w:rsidRPr="003B6827">
        <w:rPr>
          <w:rFonts w:ascii="Times New Roman" w:eastAsia="Times New Roman" w:hAnsi="Times New Roman" w:cs="Times New Roman"/>
          <w:sz w:val="24"/>
          <w:szCs w:val="24"/>
          <w:lang w:eastAsia="lv-LV"/>
        </w:rPr>
        <w:t xml:space="preserve"> ir iespējams saņemt, nosūtot pieprasījumu uz e-pastu </w:t>
      </w:r>
      <w:proofErr w:type="spellStart"/>
      <w:r w:rsidRPr="00635EA9">
        <w:rPr>
          <w:rFonts w:ascii="Times New Roman" w:eastAsia="Times New Roman" w:hAnsi="Times New Roman" w:cs="Times New Roman"/>
          <w:i/>
          <w:iCs/>
          <w:sz w:val="24"/>
          <w:szCs w:val="24"/>
          <w:lang w:eastAsia="lv-LV"/>
        </w:rPr>
        <w:t>dome@kuldiga.lv</w:t>
      </w:r>
      <w:proofErr w:type="spellEnd"/>
      <w:r w:rsidRPr="003B6827">
        <w:rPr>
          <w:rFonts w:ascii="Times New Roman" w:eastAsia="Times New Roman" w:hAnsi="Times New Roman" w:cs="Times New Roman"/>
          <w:sz w:val="24"/>
          <w:szCs w:val="24"/>
          <w:lang w:eastAsia="lv-LV"/>
        </w:rPr>
        <w:t xml:space="preserve"> vai pa tālruni 63350143. </w:t>
      </w:r>
    </w:p>
    <w:p w14:paraId="4AFA5358" w14:textId="256FDFE3" w:rsidR="00766038" w:rsidRPr="00766038" w:rsidRDefault="00766038" w:rsidP="00766038">
      <w:pPr>
        <w:numPr>
          <w:ilvl w:val="0"/>
          <w:numId w:val="1"/>
        </w:numPr>
        <w:spacing w:after="0" w:line="240" w:lineRule="auto"/>
        <w:ind w:right="-97"/>
        <w:jc w:val="both"/>
        <w:rPr>
          <w:rFonts w:ascii="Times New Roman" w:eastAsia="Times New Roman" w:hAnsi="Times New Roman" w:cs="Times New Roman"/>
          <w:sz w:val="24"/>
          <w:szCs w:val="24"/>
          <w:lang w:eastAsia="lv-LV"/>
        </w:rPr>
      </w:pPr>
      <w:r w:rsidRPr="00766038">
        <w:rPr>
          <w:rFonts w:ascii="Times New Roman" w:eastAsia="Times New Roman" w:hAnsi="Times New Roman" w:cs="Times New Roman"/>
          <w:sz w:val="24"/>
          <w:szCs w:val="24"/>
          <w:lang w:eastAsia="lv-LV"/>
        </w:rPr>
        <w:t xml:space="preserve">Izsoles pretendentiem pirms reģistrācijas izsolei ir tiesības ar izsoles rīkotāja atļauju apmeklēt īpašumu. Par apskati, sazināties ar </w:t>
      </w:r>
      <w:r>
        <w:rPr>
          <w:rFonts w:ascii="Times New Roman" w:eastAsia="Times New Roman" w:hAnsi="Times New Roman" w:cs="Times New Roman"/>
          <w:sz w:val="24"/>
          <w:szCs w:val="24"/>
          <w:lang w:eastAsia="lv-LV"/>
        </w:rPr>
        <w:t>Ivetu Zvirbuli</w:t>
      </w:r>
      <w:r w:rsidRPr="00766038">
        <w:rPr>
          <w:rFonts w:ascii="Times New Roman" w:eastAsia="Times New Roman" w:hAnsi="Times New Roman" w:cs="Times New Roman"/>
          <w:sz w:val="24"/>
          <w:szCs w:val="24"/>
          <w:lang w:eastAsia="lv-LV"/>
        </w:rPr>
        <w:t xml:space="preserve">, pa tālruni </w:t>
      </w:r>
      <w:r w:rsidRPr="00766038">
        <w:rPr>
          <w:rFonts w:ascii="Times New Roman" w:hAnsi="Times New Roman" w:cs="Times New Roman"/>
          <w:color w:val="000000"/>
          <w:sz w:val="24"/>
          <w:szCs w:val="24"/>
          <w14:ligatures w14:val="standardContextual"/>
        </w:rPr>
        <w:t>29614518</w:t>
      </w:r>
      <w:r w:rsidRPr="00766038">
        <w:rPr>
          <w:rFonts w:ascii="Times New Roman" w:eastAsia="Times New Roman" w:hAnsi="Times New Roman" w:cs="Times New Roman"/>
          <w:sz w:val="24"/>
          <w:szCs w:val="24"/>
          <w:lang w:eastAsia="lv-LV"/>
        </w:rPr>
        <w:t>.</w:t>
      </w:r>
    </w:p>
    <w:p w14:paraId="5E43C0F7" w14:textId="77777777" w:rsidR="00B70B63" w:rsidRPr="003B6827" w:rsidRDefault="00B70B63" w:rsidP="001D06E5">
      <w:pPr>
        <w:spacing w:after="0" w:line="240" w:lineRule="auto"/>
        <w:ind w:right="-97"/>
        <w:jc w:val="both"/>
        <w:rPr>
          <w:rFonts w:ascii="Times New Roman" w:eastAsia="Times New Roman" w:hAnsi="Times New Roman" w:cs="Times New Roman"/>
          <w:sz w:val="24"/>
          <w:szCs w:val="24"/>
          <w:lang w:eastAsia="lv-LV"/>
        </w:rPr>
      </w:pPr>
    </w:p>
    <w:p w14:paraId="4FADA106" w14:textId="77777777" w:rsidR="001A7B04" w:rsidRPr="003B6827" w:rsidRDefault="001A7B04" w:rsidP="001D06E5">
      <w:pPr>
        <w:pStyle w:val="Default"/>
        <w:jc w:val="both"/>
        <w:rPr>
          <w:rFonts w:ascii="Times New Roman" w:hAnsi="Times New Roman" w:cs="Times New Roman"/>
          <w:caps/>
          <w:color w:val="auto"/>
        </w:rPr>
      </w:pPr>
      <w:r w:rsidRPr="003B6827">
        <w:rPr>
          <w:rFonts w:ascii="Times New Roman" w:hAnsi="Times New Roman" w:cs="Times New Roman"/>
          <w:caps/>
          <w:color w:val="auto"/>
        </w:rPr>
        <w:t xml:space="preserve">Izsoles norise </w:t>
      </w:r>
    </w:p>
    <w:p w14:paraId="1135DE66" w14:textId="77777777" w:rsidR="001A7B04" w:rsidRPr="003B6827" w:rsidRDefault="001A7B04" w:rsidP="001D06E5">
      <w:pPr>
        <w:spacing w:after="0" w:line="240" w:lineRule="auto"/>
        <w:ind w:left="720"/>
        <w:jc w:val="both"/>
        <w:rPr>
          <w:rFonts w:ascii="Times New Roman" w:eastAsia="Times New Roman" w:hAnsi="Times New Roman" w:cs="Times New Roman"/>
          <w:sz w:val="24"/>
          <w:szCs w:val="24"/>
          <w:lang w:eastAsia="lv-LV"/>
        </w:rPr>
      </w:pPr>
    </w:p>
    <w:p w14:paraId="46639220" w14:textId="77777777" w:rsidR="005D7093" w:rsidRDefault="00C41DC6" w:rsidP="001D06E5">
      <w:pPr>
        <w:pStyle w:val="Sarakstarindkopa"/>
        <w:numPr>
          <w:ilvl w:val="0"/>
          <w:numId w:val="1"/>
        </w:numPr>
        <w:tabs>
          <w:tab w:val="left" w:pos="1276"/>
        </w:tabs>
        <w:spacing w:after="0" w:line="240" w:lineRule="auto"/>
        <w:ind w:left="714" w:hanging="357"/>
        <w:jc w:val="both"/>
        <w:rPr>
          <w:rFonts w:ascii="Times New Roman" w:hAnsi="Times New Roman" w:cs="Times New Roman"/>
          <w:sz w:val="24"/>
          <w:szCs w:val="24"/>
          <w:lang w:bidi="he-IL"/>
        </w:rPr>
      </w:pPr>
      <w:r w:rsidRPr="003B6827">
        <w:rPr>
          <w:rFonts w:ascii="Times New Roman" w:hAnsi="Times New Roman" w:cs="Times New Roman"/>
          <w:sz w:val="24"/>
          <w:szCs w:val="24"/>
        </w:rPr>
        <w:t xml:space="preserve">Paziņojums par izsoli ir jāpublicē </w:t>
      </w:r>
      <w:hyperlink r:id="rId9" w:history="1">
        <w:r w:rsidRPr="003B6827">
          <w:rPr>
            <w:rStyle w:val="Hipersaite"/>
            <w:rFonts w:ascii="Times New Roman" w:hAnsi="Times New Roman" w:cs="Times New Roman"/>
            <w:color w:val="auto"/>
            <w:sz w:val="24"/>
            <w:szCs w:val="24"/>
            <w:u w:val="none"/>
          </w:rPr>
          <w:t xml:space="preserve">elektronisko izsoļu vietnē </w:t>
        </w:r>
      </w:hyperlink>
      <w:r w:rsidRPr="003B6827">
        <w:rPr>
          <w:rFonts w:ascii="Times New Roman" w:hAnsi="Times New Roman" w:cs="Times New Roman"/>
          <w:sz w:val="24"/>
          <w:szCs w:val="24"/>
        </w:rPr>
        <w:t xml:space="preserve"> </w:t>
      </w:r>
      <w:hyperlink r:id="rId10" w:history="1">
        <w:r w:rsidRPr="003B6827">
          <w:rPr>
            <w:rStyle w:val="Hipersaite"/>
            <w:rFonts w:ascii="Times New Roman" w:hAnsi="Times New Roman" w:cs="Times New Roman"/>
            <w:color w:val="auto"/>
            <w:sz w:val="24"/>
            <w:szCs w:val="24"/>
          </w:rPr>
          <w:t>https://izsoles.ta.gov.lv</w:t>
        </w:r>
      </w:hyperlink>
      <w:r w:rsidRPr="003B6827">
        <w:rPr>
          <w:rFonts w:ascii="Times New Roman" w:hAnsi="Times New Roman" w:cs="Times New Roman"/>
          <w:sz w:val="24"/>
          <w:szCs w:val="24"/>
        </w:rPr>
        <w:t>,</w:t>
      </w:r>
      <w:r w:rsidRPr="003B6827">
        <w:rPr>
          <w:rFonts w:ascii="Times New Roman" w:hAnsi="Times New Roman" w:cs="Times New Roman"/>
          <w:sz w:val="24"/>
          <w:szCs w:val="24"/>
          <w:lang w:bidi="he-IL"/>
        </w:rPr>
        <w:t xml:space="preserve"> </w:t>
      </w:r>
      <w:r w:rsidRPr="003B6827">
        <w:rPr>
          <w:rFonts w:ascii="Times New Roman" w:eastAsia="Times New Roman" w:hAnsi="Times New Roman" w:cs="Times New Roman"/>
          <w:sz w:val="24"/>
          <w:szCs w:val="24"/>
          <w:lang w:eastAsia="lv-LV"/>
        </w:rPr>
        <w:t xml:space="preserve">Latvijas Republikas </w:t>
      </w:r>
      <w:r w:rsidRPr="003B6827">
        <w:rPr>
          <w:rFonts w:ascii="Times New Roman" w:hAnsi="Times New Roman" w:cs="Times New Roman"/>
          <w:sz w:val="24"/>
          <w:szCs w:val="24"/>
        </w:rPr>
        <w:t xml:space="preserve">oficiālajā izdevumā </w:t>
      </w:r>
      <w:r w:rsidRPr="003B6827">
        <w:rPr>
          <w:rFonts w:ascii="Times New Roman" w:hAnsi="Times New Roman" w:cs="Times New Roman"/>
          <w:bCs/>
          <w:sz w:val="24"/>
          <w:szCs w:val="24"/>
        </w:rPr>
        <w:t>"</w:t>
      </w:r>
      <w:r w:rsidRPr="003B6827">
        <w:rPr>
          <w:rFonts w:ascii="Times New Roman" w:hAnsi="Times New Roman" w:cs="Times New Roman"/>
          <w:sz w:val="24"/>
          <w:szCs w:val="24"/>
        </w:rPr>
        <w:t>Latvijas Vēstnesis</w:t>
      </w:r>
      <w:r w:rsidRPr="003B6827">
        <w:rPr>
          <w:rFonts w:ascii="Times New Roman" w:hAnsi="Times New Roman" w:cs="Times New Roman"/>
          <w:bCs/>
          <w:sz w:val="24"/>
          <w:szCs w:val="24"/>
        </w:rPr>
        <w:t>"</w:t>
      </w:r>
      <w:r w:rsidRPr="003B6827">
        <w:rPr>
          <w:rFonts w:ascii="Times New Roman" w:hAnsi="Times New Roman" w:cs="Times New Roman"/>
          <w:sz w:val="24"/>
          <w:szCs w:val="24"/>
        </w:rPr>
        <w:t xml:space="preserve">, </w:t>
      </w:r>
      <w:r w:rsidR="0016303B" w:rsidRPr="003B6827">
        <w:rPr>
          <w:rFonts w:ascii="Times New Roman" w:hAnsi="Times New Roman" w:cs="Times New Roman"/>
          <w:sz w:val="24"/>
          <w:szCs w:val="24"/>
        </w:rPr>
        <w:t>Kuldīgas novada pašvaldības informatīvajā izdevumā</w:t>
      </w:r>
      <w:r w:rsidRPr="003B6827">
        <w:rPr>
          <w:rFonts w:ascii="Times New Roman" w:hAnsi="Times New Roman" w:cs="Times New Roman"/>
          <w:sz w:val="24"/>
          <w:szCs w:val="24"/>
        </w:rPr>
        <w:t xml:space="preserve"> </w:t>
      </w:r>
      <w:r w:rsidRPr="003B6827">
        <w:rPr>
          <w:rFonts w:ascii="Times New Roman" w:hAnsi="Times New Roman" w:cs="Times New Roman"/>
          <w:bCs/>
          <w:sz w:val="24"/>
          <w:szCs w:val="24"/>
        </w:rPr>
        <w:t>"</w:t>
      </w:r>
      <w:r w:rsidRPr="003B6827">
        <w:rPr>
          <w:rFonts w:ascii="Times New Roman" w:hAnsi="Times New Roman" w:cs="Times New Roman"/>
          <w:sz w:val="24"/>
          <w:szCs w:val="24"/>
        </w:rPr>
        <w:t>Kuldīgas Vēstis</w:t>
      </w:r>
      <w:r w:rsidRPr="003B6827">
        <w:rPr>
          <w:rFonts w:ascii="Times New Roman" w:hAnsi="Times New Roman" w:cs="Times New Roman"/>
          <w:bCs/>
          <w:sz w:val="24"/>
          <w:szCs w:val="24"/>
        </w:rPr>
        <w:t>"</w:t>
      </w:r>
      <w:r w:rsidRPr="003B6827">
        <w:rPr>
          <w:rFonts w:ascii="Times New Roman" w:hAnsi="Times New Roman" w:cs="Times New Roman"/>
          <w:sz w:val="24"/>
          <w:szCs w:val="24"/>
        </w:rPr>
        <w:t xml:space="preserve">, pašvaldības interneta mājas lapā </w:t>
      </w:r>
      <w:hyperlink r:id="rId11" w:history="1">
        <w:r w:rsidRPr="003B6827">
          <w:rPr>
            <w:rStyle w:val="Hipersaite"/>
            <w:rFonts w:ascii="Times New Roman" w:hAnsi="Times New Roman" w:cs="Times New Roman"/>
            <w:color w:val="auto"/>
            <w:sz w:val="24"/>
            <w:szCs w:val="24"/>
          </w:rPr>
          <w:t>www.kuldiga.lv</w:t>
        </w:r>
      </w:hyperlink>
      <w:r w:rsidRPr="003B6827">
        <w:rPr>
          <w:rFonts w:ascii="Times New Roman" w:hAnsi="Times New Roman" w:cs="Times New Roman"/>
          <w:sz w:val="24"/>
          <w:szCs w:val="24"/>
        </w:rPr>
        <w:t xml:space="preserve">, </w:t>
      </w:r>
      <w:r w:rsidRPr="003B6827">
        <w:rPr>
          <w:rFonts w:ascii="Times New Roman" w:hAnsi="Times New Roman" w:cs="Times New Roman"/>
          <w:sz w:val="24"/>
          <w:szCs w:val="24"/>
          <w:lang w:bidi="he-IL"/>
        </w:rPr>
        <w:t xml:space="preserve">izliekams </w:t>
      </w:r>
      <w:r w:rsidRPr="0021308D">
        <w:rPr>
          <w:rFonts w:ascii="Times New Roman" w:hAnsi="Times New Roman" w:cs="Times New Roman"/>
          <w:sz w:val="24"/>
          <w:szCs w:val="24"/>
          <w:lang w:bidi="he-IL"/>
        </w:rPr>
        <w:t>labi redzamā vietā pie attiecīgā nekustamā īpašuma.</w:t>
      </w:r>
      <w:bookmarkStart w:id="4" w:name="_Hlk70604522"/>
    </w:p>
    <w:p w14:paraId="17A81A28" w14:textId="0FBCAF29" w:rsidR="001A7B04" w:rsidRPr="00FF799F" w:rsidRDefault="001A7B04" w:rsidP="001D06E5">
      <w:pPr>
        <w:pStyle w:val="Sarakstarindkopa"/>
        <w:numPr>
          <w:ilvl w:val="0"/>
          <w:numId w:val="1"/>
        </w:numPr>
        <w:tabs>
          <w:tab w:val="left" w:pos="1276"/>
        </w:tabs>
        <w:spacing w:after="0" w:line="240" w:lineRule="auto"/>
        <w:ind w:left="714" w:hanging="357"/>
        <w:jc w:val="both"/>
        <w:rPr>
          <w:rFonts w:ascii="Times New Roman" w:hAnsi="Times New Roman" w:cs="Times New Roman"/>
          <w:sz w:val="24"/>
          <w:szCs w:val="24"/>
          <w:lang w:bidi="he-IL"/>
        </w:rPr>
      </w:pPr>
      <w:r w:rsidRPr="005D7093">
        <w:rPr>
          <w:rFonts w:ascii="Times New Roman" w:hAnsi="Times New Roman" w:cs="Times New Roman"/>
          <w:sz w:val="24"/>
          <w:szCs w:val="24"/>
        </w:rPr>
        <w:lastRenderedPageBreak/>
        <w:t xml:space="preserve">Izsole sākas elektronisko izsoļu vietnē </w:t>
      </w:r>
      <w:r w:rsidR="003115E1" w:rsidRPr="00635EA9">
        <w:rPr>
          <w:rFonts w:ascii="Times New Roman" w:hAnsi="Times New Roman" w:cs="Times New Roman"/>
          <w:i/>
          <w:iCs/>
          <w:sz w:val="24"/>
          <w:szCs w:val="24"/>
        </w:rPr>
        <w:t>https://izsoles.ta.gov.lv</w:t>
      </w:r>
      <w:r w:rsidR="003115E1" w:rsidRPr="00FF799F">
        <w:rPr>
          <w:rFonts w:ascii="Times New Roman" w:hAnsi="Times New Roman" w:cs="Times New Roman"/>
          <w:sz w:val="24"/>
          <w:szCs w:val="24"/>
        </w:rPr>
        <w:t xml:space="preserve"> </w:t>
      </w:r>
      <w:r w:rsidR="00CB20B7" w:rsidRPr="00FF799F">
        <w:rPr>
          <w:rFonts w:ascii="Times New Roman" w:hAnsi="Times New Roman" w:cs="Times New Roman"/>
          <w:b/>
          <w:bCs/>
          <w:sz w:val="24"/>
          <w:szCs w:val="24"/>
        </w:rPr>
        <w:t>202</w:t>
      </w:r>
      <w:r w:rsidR="00FF799F" w:rsidRPr="00FF799F">
        <w:rPr>
          <w:rFonts w:ascii="Times New Roman" w:hAnsi="Times New Roman" w:cs="Times New Roman"/>
          <w:b/>
          <w:bCs/>
          <w:sz w:val="24"/>
          <w:szCs w:val="24"/>
        </w:rPr>
        <w:t>6</w:t>
      </w:r>
      <w:r w:rsidR="00CB20B7" w:rsidRPr="00FF799F">
        <w:rPr>
          <w:rFonts w:ascii="Times New Roman" w:hAnsi="Times New Roman" w:cs="Times New Roman"/>
          <w:b/>
          <w:bCs/>
          <w:sz w:val="24"/>
          <w:szCs w:val="24"/>
        </w:rPr>
        <w:t xml:space="preserve">. gada </w:t>
      </w:r>
      <w:r w:rsidR="00FF799F" w:rsidRPr="00FF799F">
        <w:rPr>
          <w:rFonts w:ascii="Times New Roman" w:hAnsi="Times New Roman" w:cs="Times New Roman"/>
          <w:b/>
          <w:bCs/>
          <w:sz w:val="24"/>
          <w:szCs w:val="24"/>
        </w:rPr>
        <w:t>13. augustā</w:t>
      </w:r>
      <w:r w:rsidR="00CB20B7" w:rsidRPr="00FF799F">
        <w:rPr>
          <w:rFonts w:ascii="Times New Roman" w:hAnsi="Times New Roman" w:cs="Times New Roman"/>
          <w:b/>
          <w:bCs/>
          <w:sz w:val="24"/>
          <w:szCs w:val="24"/>
        </w:rPr>
        <w:t xml:space="preserve"> plkst. 13:00 un noslēdzas 202</w:t>
      </w:r>
      <w:r w:rsidR="00FF799F" w:rsidRPr="00FF799F">
        <w:rPr>
          <w:rFonts w:ascii="Times New Roman" w:hAnsi="Times New Roman" w:cs="Times New Roman"/>
          <w:b/>
          <w:bCs/>
          <w:sz w:val="24"/>
          <w:szCs w:val="24"/>
        </w:rPr>
        <w:t>6</w:t>
      </w:r>
      <w:r w:rsidR="00CB20B7" w:rsidRPr="00FF799F">
        <w:rPr>
          <w:rFonts w:ascii="Times New Roman" w:hAnsi="Times New Roman" w:cs="Times New Roman"/>
          <w:b/>
          <w:bCs/>
          <w:sz w:val="24"/>
          <w:szCs w:val="24"/>
        </w:rPr>
        <w:t xml:space="preserve">. gada </w:t>
      </w:r>
      <w:r w:rsidR="00FF799F" w:rsidRPr="00FF799F">
        <w:rPr>
          <w:rFonts w:ascii="Times New Roman" w:hAnsi="Times New Roman" w:cs="Times New Roman"/>
          <w:b/>
          <w:bCs/>
          <w:sz w:val="24"/>
          <w:szCs w:val="24"/>
        </w:rPr>
        <w:t>14. septembrī</w:t>
      </w:r>
      <w:r w:rsidR="00CB20B7" w:rsidRPr="00FF799F">
        <w:rPr>
          <w:rFonts w:ascii="Times New Roman" w:hAnsi="Times New Roman" w:cs="Times New Roman"/>
          <w:b/>
          <w:bCs/>
          <w:sz w:val="24"/>
          <w:szCs w:val="24"/>
        </w:rPr>
        <w:t xml:space="preserve"> plkst. 13:00.</w:t>
      </w:r>
    </w:p>
    <w:bookmarkEnd w:id="4"/>
    <w:p w14:paraId="2AEE0D5F" w14:textId="77777777" w:rsidR="001A7B04" w:rsidRPr="00FF799F" w:rsidRDefault="001A7B04" w:rsidP="001D06E5">
      <w:pPr>
        <w:numPr>
          <w:ilvl w:val="0"/>
          <w:numId w:val="1"/>
        </w:numPr>
        <w:spacing w:after="0" w:line="240" w:lineRule="auto"/>
        <w:jc w:val="both"/>
        <w:rPr>
          <w:rFonts w:ascii="Times New Roman" w:eastAsia="Times New Roman" w:hAnsi="Times New Roman" w:cs="Times New Roman"/>
          <w:sz w:val="24"/>
          <w:szCs w:val="24"/>
          <w:lang w:eastAsia="lv-LV"/>
        </w:rPr>
      </w:pPr>
      <w:r w:rsidRPr="00FF799F">
        <w:rPr>
          <w:rFonts w:ascii="Times New Roman" w:hAnsi="Times New Roman" w:cs="Times New Roman"/>
          <w:sz w:val="24"/>
          <w:szCs w:val="24"/>
        </w:rPr>
        <w:t xml:space="preserve">Izsolei autorizētie dalībnieki drīkst izdarīt solījumus visā izsoles norises laikā. </w:t>
      </w:r>
    </w:p>
    <w:p w14:paraId="4F267D68" w14:textId="77777777" w:rsidR="001A7B04" w:rsidRPr="00FF799F" w:rsidRDefault="001A7B04" w:rsidP="001D06E5">
      <w:pPr>
        <w:numPr>
          <w:ilvl w:val="0"/>
          <w:numId w:val="1"/>
        </w:numPr>
        <w:spacing w:after="0" w:line="240" w:lineRule="auto"/>
        <w:jc w:val="both"/>
        <w:rPr>
          <w:rFonts w:ascii="Times New Roman" w:eastAsia="Times New Roman" w:hAnsi="Times New Roman" w:cs="Times New Roman"/>
          <w:sz w:val="24"/>
          <w:szCs w:val="24"/>
          <w:lang w:eastAsia="lv-LV"/>
        </w:rPr>
      </w:pPr>
      <w:r w:rsidRPr="00FF799F">
        <w:rPr>
          <w:rFonts w:ascii="Times New Roman" w:hAnsi="Times New Roman" w:cs="Times New Roman"/>
          <w:sz w:val="24"/>
          <w:szCs w:val="24"/>
        </w:rPr>
        <w:t xml:space="preserve">Ja pēdējo piecu minūšu laikā pirms izsoles noslēgšanai noteiktā laika tiek reģistrēts solījums, izsoles laiks automātiski tiek pagarināts par 5 (piecām) minūtēm. </w:t>
      </w:r>
    </w:p>
    <w:p w14:paraId="1644BCFC" w14:textId="77777777" w:rsidR="001A7B04" w:rsidRPr="003B6827" w:rsidRDefault="001A7B04" w:rsidP="001D06E5">
      <w:pPr>
        <w:numPr>
          <w:ilvl w:val="0"/>
          <w:numId w:val="1"/>
        </w:numPr>
        <w:spacing w:after="0" w:line="240" w:lineRule="auto"/>
        <w:jc w:val="both"/>
        <w:rPr>
          <w:rFonts w:ascii="Times New Roman" w:eastAsia="Times New Roman" w:hAnsi="Times New Roman" w:cs="Times New Roman"/>
          <w:sz w:val="24"/>
          <w:szCs w:val="24"/>
          <w:lang w:eastAsia="lv-LV"/>
        </w:rPr>
      </w:pPr>
      <w:r w:rsidRPr="00FF799F">
        <w:rPr>
          <w:rFonts w:ascii="Times New Roman" w:hAnsi="Times New Roman" w:cs="Times New Roman"/>
          <w:sz w:val="24"/>
          <w:szCs w:val="24"/>
        </w:rPr>
        <w:t>Ja pēdējās stundas laikā pirms izsoles noslēgšanas tiek konstatēti</w:t>
      </w:r>
      <w:r w:rsidRPr="003B6827">
        <w:rPr>
          <w:rFonts w:ascii="Times New Roman" w:hAnsi="Times New Roman" w:cs="Times New Roman"/>
          <w:sz w:val="24"/>
          <w:szCs w:val="24"/>
        </w:rPr>
        <w:t xml:space="preserve"> būtiski tehniski traucējumi, kas var ietekmēt izsoles rezultātu, un tie nav saistīti ar sistēmas drošības pārkāpumiem, izsoles laiks automātiski tiek pagarināts līdz nākamās darbadienas pulksten 13:00.</w:t>
      </w:r>
    </w:p>
    <w:p w14:paraId="7EA8E9F8" w14:textId="77777777" w:rsidR="001A7B04" w:rsidRPr="003B6827" w:rsidRDefault="001A7B04" w:rsidP="001D06E5">
      <w:pPr>
        <w:numPr>
          <w:ilvl w:val="0"/>
          <w:numId w:val="1"/>
        </w:numPr>
        <w:spacing w:after="0" w:line="240" w:lineRule="auto"/>
        <w:jc w:val="both"/>
        <w:rPr>
          <w:rFonts w:ascii="Times New Roman" w:eastAsia="Times New Roman" w:hAnsi="Times New Roman" w:cs="Times New Roman"/>
          <w:sz w:val="24"/>
          <w:szCs w:val="24"/>
          <w:lang w:eastAsia="lv-LV"/>
        </w:rPr>
      </w:pPr>
      <w:r w:rsidRPr="003B6827">
        <w:rPr>
          <w:rFonts w:ascii="Times New Roman" w:hAnsi="Times New Roman" w:cs="Times New Roman"/>
          <w:sz w:val="24"/>
          <w:szCs w:val="24"/>
        </w:rPr>
        <w:t xml:space="preserve">Pēc izsoles noslēgšanas solījumus nereģistrē un elektronisko izsoļu vietnē tiek norādīts izsoles noslēgums datums, laiks un pēdējais izdarītais solījums. </w:t>
      </w:r>
    </w:p>
    <w:p w14:paraId="28FF72DC" w14:textId="77777777" w:rsidR="001A7B04" w:rsidRPr="003B6827" w:rsidRDefault="001A7B04" w:rsidP="001D06E5">
      <w:pPr>
        <w:numPr>
          <w:ilvl w:val="0"/>
          <w:numId w:val="1"/>
        </w:numPr>
        <w:spacing w:after="0" w:line="240" w:lineRule="auto"/>
        <w:jc w:val="both"/>
        <w:rPr>
          <w:rFonts w:ascii="Times New Roman" w:eastAsia="Times New Roman" w:hAnsi="Times New Roman" w:cs="Times New Roman"/>
          <w:sz w:val="24"/>
          <w:szCs w:val="24"/>
          <w:lang w:eastAsia="lv-LV"/>
        </w:rPr>
      </w:pPr>
      <w:r w:rsidRPr="003B6827">
        <w:rPr>
          <w:rFonts w:ascii="Times New Roman" w:hAnsi="Times New Roman" w:cs="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6DCA8308" w14:textId="77777777" w:rsidR="001A7B04" w:rsidRPr="003B6827" w:rsidRDefault="001A7B04" w:rsidP="001D06E5">
      <w:pPr>
        <w:numPr>
          <w:ilvl w:val="0"/>
          <w:numId w:val="1"/>
        </w:numPr>
        <w:spacing w:after="0" w:line="240" w:lineRule="auto"/>
        <w:jc w:val="both"/>
        <w:rPr>
          <w:rFonts w:ascii="Times New Roman" w:eastAsia="Times New Roman" w:hAnsi="Times New Roman" w:cs="Times New Roman"/>
          <w:sz w:val="24"/>
          <w:szCs w:val="24"/>
          <w:lang w:eastAsia="lv-LV"/>
        </w:rPr>
      </w:pPr>
      <w:r w:rsidRPr="003B6827">
        <w:rPr>
          <w:rFonts w:ascii="Times New Roman" w:hAnsi="Times New Roman" w:cs="Times New Roman"/>
          <w:sz w:val="24"/>
          <w:szCs w:val="24"/>
        </w:rPr>
        <w:t xml:space="preserve">Pēc izsoles slēgšanas sistēma automātiski sagatavo izsoles aktu, kuru izsoles komisija apstiprina septiņu dienu laikā pēc izsoles. </w:t>
      </w:r>
    </w:p>
    <w:p w14:paraId="5E265794" w14:textId="3B3A4EEE" w:rsidR="001A7B04" w:rsidRPr="003B6827" w:rsidRDefault="001A7B04" w:rsidP="001D06E5">
      <w:pPr>
        <w:numPr>
          <w:ilvl w:val="0"/>
          <w:numId w:val="1"/>
        </w:numPr>
        <w:spacing w:after="0" w:line="240" w:lineRule="auto"/>
        <w:ind w:left="714" w:hanging="357"/>
        <w:jc w:val="both"/>
        <w:rPr>
          <w:rFonts w:ascii="Times New Roman" w:eastAsia="Times New Roman" w:hAnsi="Times New Roman" w:cs="Times New Roman"/>
          <w:sz w:val="24"/>
          <w:szCs w:val="24"/>
          <w:lang w:eastAsia="lv-LV"/>
        </w:rPr>
      </w:pPr>
      <w:bookmarkStart w:id="5" w:name="_Hlk58569391"/>
      <w:r w:rsidRPr="003B6827">
        <w:rPr>
          <w:rFonts w:ascii="Times New Roman" w:hAnsi="Times New Roman" w:cs="Times New Roman"/>
          <w:sz w:val="24"/>
          <w:szCs w:val="24"/>
        </w:rPr>
        <w:t xml:space="preserve">Izsoles dalībniekiem, kuri piedalījušies izsolē, bet nav nosolījuši </w:t>
      </w:r>
      <w:r w:rsidR="00B31626" w:rsidRPr="003B6827">
        <w:rPr>
          <w:rFonts w:ascii="Times New Roman" w:hAnsi="Times New Roman" w:cs="Times New Roman"/>
          <w:sz w:val="24"/>
          <w:szCs w:val="24"/>
        </w:rPr>
        <w:t>īpašumu</w:t>
      </w:r>
      <w:r w:rsidRPr="003B6827">
        <w:rPr>
          <w:rFonts w:ascii="Times New Roman" w:hAnsi="Times New Roman" w:cs="Times New Roman"/>
          <w:sz w:val="24"/>
          <w:szCs w:val="24"/>
        </w:rPr>
        <w:t xml:space="preserve">, septiņu dienu laikā tiek atmaksāts izsoles nodrošinājums, izņemot juridisku personu, kura nosolījusi visaugstāko cenu, bet kurai konstatēti šo noteikumu minētie nosacījumi, kā rezultātā tā zaudē iesniegto nodrošinājumu. </w:t>
      </w:r>
    </w:p>
    <w:bookmarkEnd w:id="5"/>
    <w:p w14:paraId="7D65685B" w14:textId="42E852DD" w:rsidR="00D83444" w:rsidRPr="003B6827" w:rsidRDefault="00D83444" w:rsidP="001D06E5">
      <w:pPr>
        <w:pStyle w:val="Sarakstarindkopa"/>
        <w:numPr>
          <w:ilvl w:val="0"/>
          <w:numId w:val="1"/>
        </w:numPr>
        <w:spacing w:after="0" w:line="240" w:lineRule="auto"/>
        <w:ind w:left="714" w:hanging="357"/>
        <w:jc w:val="both"/>
        <w:rPr>
          <w:rFonts w:ascii="Times New Roman" w:hAnsi="Times New Roman" w:cs="Times New Roman"/>
          <w:sz w:val="24"/>
          <w:szCs w:val="24"/>
        </w:rPr>
      </w:pPr>
      <w:r w:rsidRPr="003B6827">
        <w:rPr>
          <w:rFonts w:ascii="Times New Roman" w:hAnsi="Times New Roman" w:cs="Times New Roman"/>
          <w:sz w:val="24"/>
          <w:szCs w:val="24"/>
        </w:rPr>
        <w:t xml:space="preserve">Ja juridiskajai personai, kura nosolījusi visaugstāko cenu, konstatēts nodokļu parāds, kurš lielāks par 150,00 EUR, </w:t>
      </w:r>
      <w:r w:rsidR="00B31626" w:rsidRPr="003B6827">
        <w:rPr>
          <w:rFonts w:ascii="Times New Roman" w:hAnsi="Times New Roman" w:cs="Times New Roman"/>
          <w:sz w:val="24"/>
          <w:szCs w:val="24"/>
        </w:rPr>
        <w:t>īpašums</w:t>
      </w:r>
      <w:r w:rsidRPr="003B6827">
        <w:rPr>
          <w:rFonts w:ascii="Times New Roman" w:hAnsi="Times New Roman" w:cs="Times New Roman"/>
          <w:sz w:val="24"/>
          <w:szCs w:val="24"/>
        </w:rPr>
        <w:t xml:space="preserve"> tiek piedāvāts pircējam, kurš nosolījis nākamo augstāko cenu. </w:t>
      </w:r>
    </w:p>
    <w:p w14:paraId="30F87ECE" w14:textId="6B5D8287" w:rsidR="001A7B04" w:rsidRPr="003B6827" w:rsidRDefault="001A7B04" w:rsidP="001D06E5">
      <w:pPr>
        <w:pStyle w:val="Sarakstarindkopa"/>
        <w:numPr>
          <w:ilvl w:val="0"/>
          <w:numId w:val="1"/>
        </w:numPr>
        <w:spacing w:after="0" w:line="240" w:lineRule="auto"/>
        <w:ind w:left="714" w:hanging="357"/>
        <w:jc w:val="both"/>
        <w:rPr>
          <w:rFonts w:ascii="Times New Roman" w:hAnsi="Times New Roman" w:cs="Times New Roman"/>
          <w:sz w:val="24"/>
          <w:szCs w:val="24"/>
        </w:rPr>
      </w:pPr>
      <w:r w:rsidRPr="003B6827">
        <w:rPr>
          <w:rFonts w:ascii="Times New Roman" w:hAnsi="Times New Roman" w:cs="Times New Roman"/>
          <w:sz w:val="24"/>
          <w:szCs w:val="24"/>
        </w:rPr>
        <w:t xml:space="preserve">Izsole tiek atzīta par nenotikušu un nodrošinājums netiek atmaksāts nevienam no izsoles dalībniekiem, ja neviens no viņiem nav pārsolījis izsoles sākumcenu. </w:t>
      </w:r>
    </w:p>
    <w:p w14:paraId="06A9686F" w14:textId="2C181F9A" w:rsidR="000E7215" w:rsidRPr="003B6827" w:rsidRDefault="000E7215" w:rsidP="001D06E5">
      <w:pPr>
        <w:spacing w:after="0" w:line="240" w:lineRule="auto"/>
        <w:jc w:val="both"/>
        <w:rPr>
          <w:rFonts w:ascii="Times New Roman" w:hAnsi="Times New Roman" w:cs="Times New Roman"/>
          <w:sz w:val="24"/>
          <w:szCs w:val="24"/>
        </w:rPr>
      </w:pPr>
    </w:p>
    <w:p w14:paraId="64494607" w14:textId="77777777" w:rsidR="000E7215" w:rsidRPr="005505D6" w:rsidRDefault="000E7215" w:rsidP="001D06E5">
      <w:pPr>
        <w:pStyle w:val="Default"/>
        <w:jc w:val="both"/>
        <w:rPr>
          <w:rFonts w:ascii="Times New Roman" w:hAnsi="Times New Roman" w:cs="Times New Roman"/>
          <w:caps/>
          <w:color w:val="auto"/>
          <w:lang w:val="pt-BR"/>
        </w:rPr>
      </w:pPr>
      <w:r w:rsidRPr="005505D6">
        <w:rPr>
          <w:rFonts w:ascii="Times New Roman" w:hAnsi="Times New Roman" w:cs="Times New Roman"/>
          <w:caps/>
          <w:color w:val="auto"/>
          <w:lang w:val="pt-BR"/>
        </w:rPr>
        <w:t xml:space="preserve">Izsoles rezultātu apstiprināšana un līguma noslēgšana </w:t>
      </w:r>
    </w:p>
    <w:p w14:paraId="3481100B" w14:textId="77777777" w:rsidR="000E7215" w:rsidRPr="003B6827" w:rsidRDefault="000E7215" w:rsidP="001D06E5">
      <w:pPr>
        <w:spacing w:after="0" w:line="240" w:lineRule="auto"/>
        <w:jc w:val="both"/>
        <w:rPr>
          <w:rFonts w:ascii="Times New Roman" w:eastAsia="Times New Roman" w:hAnsi="Times New Roman" w:cs="Times New Roman"/>
          <w:sz w:val="24"/>
          <w:szCs w:val="24"/>
          <w:lang w:eastAsia="lv-LV"/>
        </w:rPr>
      </w:pPr>
    </w:p>
    <w:p w14:paraId="4C326668" w14:textId="77777777" w:rsidR="000E7215" w:rsidRPr="003B6827" w:rsidRDefault="001A7B04" w:rsidP="001D06E5">
      <w:pPr>
        <w:numPr>
          <w:ilvl w:val="0"/>
          <w:numId w:val="1"/>
        </w:numPr>
        <w:spacing w:after="0" w:line="240" w:lineRule="auto"/>
        <w:jc w:val="both"/>
        <w:rPr>
          <w:rFonts w:ascii="Times New Roman" w:eastAsia="Times New Roman" w:hAnsi="Times New Roman" w:cs="Times New Roman"/>
          <w:sz w:val="24"/>
          <w:szCs w:val="24"/>
          <w:lang w:eastAsia="lv-LV"/>
        </w:rPr>
      </w:pPr>
      <w:r w:rsidRPr="003B6827">
        <w:rPr>
          <w:rFonts w:ascii="Times New Roman" w:hAnsi="Times New Roman" w:cs="Times New Roman"/>
          <w:sz w:val="24"/>
          <w:szCs w:val="24"/>
        </w:rPr>
        <w:t xml:space="preserve">Izsoles organizētājs septiņu darba dienu laikā no izsoles noslēguma dienas izsniedz paziņojumu par pirkuma summu. </w:t>
      </w:r>
    </w:p>
    <w:p w14:paraId="54E0B9BF" w14:textId="786FB541" w:rsidR="000E7215" w:rsidRPr="001D06E5" w:rsidRDefault="001A7B04" w:rsidP="001D06E5">
      <w:pPr>
        <w:numPr>
          <w:ilvl w:val="0"/>
          <w:numId w:val="1"/>
        </w:numPr>
        <w:spacing w:after="0" w:line="240" w:lineRule="auto"/>
        <w:jc w:val="both"/>
        <w:rPr>
          <w:rFonts w:ascii="Times New Roman" w:eastAsia="Times New Roman" w:hAnsi="Times New Roman" w:cs="Times New Roman"/>
          <w:sz w:val="24"/>
          <w:szCs w:val="24"/>
          <w:lang w:eastAsia="lv-LV"/>
        </w:rPr>
      </w:pPr>
      <w:r w:rsidRPr="003B6827">
        <w:rPr>
          <w:rFonts w:ascii="Times New Roman" w:hAnsi="Times New Roman" w:cs="Times New Roman"/>
          <w:sz w:val="24"/>
          <w:szCs w:val="24"/>
        </w:rPr>
        <w:t xml:space="preserve">Izsoles dalībniekam, kurš nosolījis augstāko cenu, </w:t>
      </w:r>
      <w:r w:rsidR="000E4CB3" w:rsidRPr="00E117BE">
        <w:rPr>
          <w:rFonts w:ascii="Times New Roman" w:hAnsi="Times New Roman" w:cs="Times New Roman"/>
          <w:b/>
          <w:bCs/>
          <w:sz w:val="24"/>
          <w:szCs w:val="24"/>
        </w:rPr>
        <w:t>2</w:t>
      </w:r>
      <w:r w:rsidR="00377B5F" w:rsidRPr="00E117BE">
        <w:rPr>
          <w:rFonts w:ascii="Times New Roman" w:hAnsi="Times New Roman" w:cs="Times New Roman"/>
          <w:b/>
          <w:bCs/>
          <w:sz w:val="24"/>
          <w:szCs w:val="24"/>
        </w:rPr>
        <w:t xml:space="preserve"> (</w:t>
      </w:r>
      <w:r w:rsidR="000E4CB3" w:rsidRPr="00E117BE">
        <w:rPr>
          <w:rFonts w:ascii="Times New Roman" w:hAnsi="Times New Roman" w:cs="Times New Roman"/>
          <w:b/>
          <w:bCs/>
          <w:sz w:val="24"/>
          <w:szCs w:val="24"/>
        </w:rPr>
        <w:t>divu</w:t>
      </w:r>
      <w:r w:rsidR="00377B5F" w:rsidRPr="00E117BE">
        <w:rPr>
          <w:rFonts w:ascii="Times New Roman" w:hAnsi="Times New Roman" w:cs="Times New Roman"/>
          <w:b/>
          <w:bCs/>
          <w:sz w:val="24"/>
          <w:szCs w:val="24"/>
        </w:rPr>
        <w:t xml:space="preserve">) </w:t>
      </w:r>
      <w:r w:rsidR="000E4CB3" w:rsidRPr="00E117BE">
        <w:rPr>
          <w:rFonts w:ascii="Times New Roman" w:hAnsi="Times New Roman" w:cs="Times New Roman"/>
          <w:b/>
          <w:bCs/>
          <w:sz w:val="24"/>
          <w:szCs w:val="24"/>
        </w:rPr>
        <w:t>nedēļu</w:t>
      </w:r>
      <w:r w:rsidRPr="00E117BE">
        <w:rPr>
          <w:rFonts w:ascii="Times New Roman" w:hAnsi="Times New Roman" w:cs="Times New Roman"/>
          <w:b/>
          <w:bCs/>
          <w:sz w:val="24"/>
          <w:szCs w:val="24"/>
        </w:rPr>
        <w:t xml:space="preserve"> laikā pēc paziņojuma saņemšanas jāpārskaita norādītajā kontā pirkuma summu</w:t>
      </w:r>
      <w:r w:rsidRPr="003B6827">
        <w:rPr>
          <w:rFonts w:ascii="Times New Roman" w:hAnsi="Times New Roman" w:cs="Times New Roman"/>
          <w:sz w:val="24"/>
          <w:szCs w:val="24"/>
        </w:rPr>
        <w:t xml:space="preserve">, kas atbilst starpībai starp augstāko nosolīto cenu un iemaksāto nodrošinājumu. Pēc maksājumu veikšanas maksājumu apliecinošie dokumenti iesniedzami </w:t>
      </w:r>
      <w:r w:rsidR="00A93D21" w:rsidRPr="003B6827">
        <w:rPr>
          <w:rFonts w:ascii="Times New Roman" w:hAnsi="Times New Roman" w:cs="Times New Roman"/>
          <w:sz w:val="24"/>
          <w:szCs w:val="24"/>
        </w:rPr>
        <w:t>Kuldīgas novada pašvaldības Nekustamo īpašumu nodaļā,</w:t>
      </w:r>
      <w:r w:rsidRPr="003B6827">
        <w:rPr>
          <w:rFonts w:ascii="Times New Roman" w:hAnsi="Times New Roman" w:cs="Times New Roman"/>
          <w:sz w:val="24"/>
          <w:szCs w:val="24"/>
        </w:rPr>
        <w:t xml:space="preserve"> </w:t>
      </w:r>
      <w:r w:rsidR="00A93D21" w:rsidRPr="003B6827">
        <w:rPr>
          <w:rFonts w:ascii="Times New Roman" w:hAnsi="Times New Roman" w:cs="Times New Roman"/>
          <w:sz w:val="24"/>
          <w:szCs w:val="24"/>
        </w:rPr>
        <w:t>Pilsētas laukums 2, Kuldīgā, Kuldīgas novadā</w:t>
      </w:r>
      <w:r w:rsidRPr="003B6827">
        <w:rPr>
          <w:rFonts w:ascii="Times New Roman" w:hAnsi="Times New Roman" w:cs="Times New Roman"/>
          <w:sz w:val="24"/>
          <w:szCs w:val="24"/>
        </w:rPr>
        <w:t xml:space="preserve">, vai nosūtāmi elektroniski uz e-pasta adresi: </w:t>
      </w:r>
      <w:proofErr w:type="spellStart"/>
      <w:r w:rsidR="0004296A" w:rsidRPr="00635EA9">
        <w:rPr>
          <w:rFonts w:ascii="Times New Roman" w:hAnsi="Times New Roman" w:cs="Times New Roman"/>
          <w:i/>
          <w:iCs/>
          <w:sz w:val="24"/>
          <w:szCs w:val="24"/>
        </w:rPr>
        <w:t>iveta.zvirbule@kuldiga.lv</w:t>
      </w:r>
      <w:proofErr w:type="spellEnd"/>
      <w:r w:rsidR="00A93D21" w:rsidRPr="001D06E5">
        <w:rPr>
          <w:rFonts w:ascii="Times New Roman" w:hAnsi="Times New Roman" w:cs="Times New Roman"/>
          <w:sz w:val="24"/>
          <w:szCs w:val="24"/>
        </w:rPr>
        <w:t>.</w:t>
      </w:r>
      <w:r w:rsidRPr="001D06E5">
        <w:rPr>
          <w:rFonts w:ascii="Times New Roman" w:hAnsi="Times New Roman" w:cs="Times New Roman"/>
          <w:sz w:val="24"/>
          <w:szCs w:val="24"/>
        </w:rPr>
        <w:t xml:space="preserve"> </w:t>
      </w:r>
    </w:p>
    <w:p w14:paraId="4C1B8D20" w14:textId="6E657FEC" w:rsidR="000E7215" w:rsidRPr="001D06E5" w:rsidRDefault="001A7B04" w:rsidP="001D06E5">
      <w:pPr>
        <w:numPr>
          <w:ilvl w:val="0"/>
          <w:numId w:val="1"/>
        </w:numPr>
        <w:spacing w:after="0" w:line="240" w:lineRule="auto"/>
        <w:jc w:val="both"/>
        <w:rPr>
          <w:rFonts w:ascii="Times New Roman" w:eastAsia="Times New Roman" w:hAnsi="Times New Roman" w:cs="Times New Roman"/>
          <w:sz w:val="24"/>
          <w:szCs w:val="24"/>
          <w:lang w:eastAsia="lv-LV"/>
        </w:rPr>
      </w:pPr>
      <w:r w:rsidRPr="001D06E5">
        <w:rPr>
          <w:rFonts w:ascii="Times New Roman" w:hAnsi="Times New Roman" w:cs="Times New Roman"/>
          <w:sz w:val="24"/>
          <w:szCs w:val="24"/>
        </w:rPr>
        <w:t xml:space="preserve">Ja īpašumu nosolījušais izsoles dalībnieks šo noteikumu </w:t>
      </w:r>
      <w:r w:rsidR="00A93D21" w:rsidRPr="001D06E5">
        <w:rPr>
          <w:rFonts w:ascii="Times New Roman" w:hAnsi="Times New Roman" w:cs="Times New Roman"/>
          <w:sz w:val="24"/>
          <w:szCs w:val="24"/>
        </w:rPr>
        <w:t>4</w:t>
      </w:r>
      <w:r w:rsidR="001D06E5" w:rsidRPr="001D06E5">
        <w:rPr>
          <w:rFonts w:ascii="Times New Roman" w:hAnsi="Times New Roman" w:cs="Times New Roman"/>
          <w:sz w:val="24"/>
          <w:szCs w:val="24"/>
        </w:rPr>
        <w:t>1.</w:t>
      </w:r>
      <w:r w:rsidR="00A93D21" w:rsidRPr="001D06E5">
        <w:rPr>
          <w:rFonts w:ascii="Times New Roman" w:hAnsi="Times New Roman" w:cs="Times New Roman"/>
          <w:sz w:val="24"/>
          <w:szCs w:val="24"/>
        </w:rPr>
        <w:t xml:space="preserve"> </w:t>
      </w:r>
      <w:r w:rsidRPr="001D06E5">
        <w:rPr>
          <w:rFonts w:ascii="Times New Roman" w:hAnsi="Times New Roman" w:cs="Times New Roman"/>
          <w:sz w:val="24"/>
          <w:szCs w:val="24"/>
        </w:rPr>
        <w:t xml:space="preserve">punktā noteiktajā termiņā nav norēķinājies šajos noteikumos minētajā kārtībā, viņš zaudē tiesības uz nosolīto īpašumu. Izsoles nodrošinājums attiecīgajam dalībniekam netiek atmaksāts. </w:t>
      </w:r>
    </w:p>
    <w:p w14:paraId="1AA4E71A" w14:textId="77777777" w:rsidR="000E7215" w:rsidRPr="001D06E5" w:rsidRDefault="001A7B04" w:rsidP="001D06E5">
      <w:pPr>
        <w:numPr>
          <w:ilvl w:val="0"/>
          <w:numId w:val="1"/>
        </w:numPr>
        <w:spacing w:after="0" w:line="240" w:lineRule="auto"/>
        <w:jc w:val="both"/>
        <w:rPr>
          <w:rFonts w:ascii="Times New Roman" w:eastAsia="Times New Roman" w:hAnsi="Times New Roman" w:cs="Times New Roman"/>
          <w:sz w:val="24"/>
          <w:szCs w:val="24"/>
          <w:lang w:eastAsia="lv-LV"/>
        </w:rPr>
      </w:pPr>
      <w:r w:rsidRPr="001D06E5">
        <w:rPr>
          <w:rFonts w:ascii="Times New Roman" w:hAnsi="Times New Roman" w:cs="Times New Roman"/>
          <w:sz w:val="24"/>
          <w:szCs w:val="24"/>
        </w:rPr>
        <w:t xml:space="preserve">Ja nosolītājs noteiktajā laikā nav samaksājis nosolīto cenu, par to informē izsoles dalībnieku, kurš nosolījis nākamo augstāko cenu un šim izsoles dalībniekam ir tiesības divu nedēļu laikā no paziņojuma saņemšanas dienas paziņot izsoles rīkotājam par īpašuma pirkšanu par paša solīto augstāko cenu. </w:t>
      </w:r>
    </w:p>
    <w:p w14:paraId="0DBADD97" w14:textId="0238E016" w:rsidR="000E7215" w:rsidRPr="001D06E5" w:rsidRDefault="001A7B04" w:rsidP="001D06E5">
      <w:pPr>
        <w:numPr>
          <w:ilvl w:val="0"/>
          <w:numId w:val="1"/>
        </w:numPr>
        <w:spacing w:after="0" w:line="240" w:lineRule="auto"/>
        <w:jc w:val="both"/>
        <w:rPr>
          <w:rFonts w:ascii="Times New Roman" w:eastAsia="Times New Roman" w:hAnsi="Times New Roman" w:cs="Times New Roman"/>
          <w:sz w:val="24"/>
          <w:szCs w:val="24"/>
          <w:lang w:eastAsia="lv-LV"/>
        </w:rPr>
      </w:pPr>
      <w:r w:rsidRPr="001D06E5">
        <w:rPr>
          <w:rFonts w:ascii="Times New Roman" w:hAnsi="Times New Roman" w:cs="Times New Roman"/>
          <w:sz w:val="24"/>
          <w:szCs w:val="24"/>
        </w:rPr>
        <w:t xml:space="preserve">Ja </w:t>
      </w:r>
      <w:r w:rsidR="00A93D21" w:rsidRPr="001D06E5">
        <w:rPr>
          <w:rFonts w:ascii="Times New Roman" w:hAnsi="Times New Roman" w:cs="Times New Roman"/>
          <w:sz w:val="24"/>
          <w:szCs w:val="24"/>
        </w:rPr>
        <w:t>4</w:t>
      </w:r>
      <w:r w:rsidR="001D06E5" w:rsidRPr="001D06E5">
        <w:rPr>
          <w:rFonts w:ascii="Times New Roman" w:hAnsi="Times New Roman" w:cs="Times New Roman"/>
          <w:sz w:val="24"/>
          <w:szCs w:val="24"/>
        </w:rPr>
        <w:t>3</w:t>
      </w:r>
      <w:r w:rsidR="00A93D21" w:rsidRPr="001D06E5">
        <w:rPr>
          <w:rFonts w:ascii="Times New Roman" w:hAnsi="Times New Roman" w:cs="Times New Roman"/>
          <w:sz w:val="24"/>
          <w:szCs w:val="24"/>
        </w:rPr>
        <w:t>.</w:t>
      </w:r>
      <w:r w:rsidR="000E7215" w:rsidRPr="001D06E5">
        <w:rPr>
          <w:rFonts w:ascii="Times New Roman" w:hAnsi="Times New Roman" w:cs="Times New Roman"/>
          <w:sz w:val="24"/>
          <w:szCs w:val="24"/>
        </w:rPr>
        <w:t xml:space="preserve"> </w:t>
      </w:r>
      <w:r w:rsidRPr="001D06E5">
        <w:rPr>
          <w:rFonts w:ascii="Times New Roman" w:hAnsi="Times New Roman" w:cs="Times New Roman"/>
          <w:sz w:val="24"/>
          <w:szCs w:val="24"/>
        </w:rPr>
        <w:t xml:space="preserve">punktā noteiktais izsoles dalībnieks no īpašuma pirkuma atsakās vai norādītajā termiņā nenorēķinās par pirkumu, izsole tiek uzskatīta par nenotikušu. Lēmumu par atkārtotu izsoli vai atsavināšanas procesa pārtraukšanu pieņem </w:t>
      </w:r>
      <w:r w:rsidR="00A93D21" w:rsidRPr="001D06E5">
        <w:rPr>
          <w:rFonts w:ascii="Times New Roman" w:hAnsi="Times New Roman" w:cs="Times New Roman"/>
          <w:sz w:val="24"/>
          <w:szCs w:val="24"/>
        </w:rPr>
        <w:t xml:space="preserve">Kuldīgas novada </w:t>
      </w:r>
      <w:r w:rsidR="00503DD5" w:rsidRPr="001D06E5">
        <w:rPr>
          <w:rFonts w:ascii="Times New Roman" w:hAnsi="Times New Roman" w:cs="Times New Roman"/>
          <w:sz w:val="24"/>
          <w:szCs w:val="24"/>
        </w:rPr>
        <w:t>d</w:t>
      </w:r>
      <w:r w:rsidR="00A93D21" w:rsidRPr="001D06E5">
        <w:rPr>
          <w:rFonts w:ascii="Times New Roman" w:hAnsi="Times New Roman" w:cs="Times New Roman"/>
          <w:sz w:val="24"/>
          <w:szCs w:val="24"/>
        </w:rPr>
        <w:t>ome.</w:t>
      </w:r>
      <w:r w:rsidRPr="001D06E5">
        <w:rPr>
          <w:rFonts w:ascii="Times New Roman" w:hAnsi="Times New Roman" w:cs="Times New Roman"/>
          <w:sz w:val="24"/>
          <w:szCs w:val="24"/>
        </w:rPr>
        <w:t xml:space="preserve"> </w:t>
      </w:r>
    </w:p>
    <w:p w14:paraId="6082EC73" w14:textId="77777777" w:rsidR="00AD33B7" w:rsidRPr="003B6827" w:rsidRDefault="001A7B04" w:rsidP="001D06E5">
      <w:pPr>
        <w:numPr>
          <w:ilvl w:val="0"/>
          <w:numId w:val="1"/>
        </w:numPr>
        <w:spacing w:after="0" w:line="240" w:lineRule="auto"/>
        <w:jc w:val="both"/>
        <w:rPr>
          <w:rFonts w:ascii="Times New Roman" w:eastAsia="Times New Roman" w:hAnsi="Times New Roman" w:cs="Times New Roman"/>
          <w:sz w:val="24"/>
          <w:szCs w:val="24"/>
          <w:lang w:eastAsia="lv-LV"/>
        </w:rPr>
      </w:pPr>
      <w:r w:rsidRPr="003B6827">
        <w:rPr>
          <w:rFonts w:ascii="Times New Roman" w:hAnsi="Times New Roman" w:cs="Times New Roman"/>
          <w:sz w:val="24"/>
          <w:szCs w:val="24"/>
        </w:rPr>
        <w:t xml:space="preserve">Pirkuma līgumu pircējs paraksta 30 (trīsdesmit) dienu laikā pēc izsoles rezultātu apstiprināšanas </w:t>
      </w:r>
      <w:r w:rsidR="00A93D21" w:rsidRPr="003B6827">
        <w:rPr>
          <w:rFonts w:ascii="Times New Roman" w:hAnsi="Times New Roman" w:cs="Times New Roman"/>
          <w:sz w:val="24"/>
          <w:szCs w:val="24"/>
        </w:rPr>
        <w:t xml:space="preserve">Kuldīgas novada </w:t>
      </w:r>
      <w:r w:rsidR="0004296A" w:rsidRPr="003B6827">
        <w:rPr>
          <w:rFonts w:ascii="Times New Roman" w:hAnsi="Times New Roman" w:cs="Times New Roman"/>
          <w:sz w:val="24"/>
          <w:szCs w:val="24"/>
        </w:rPr>
        <w:t>d</w:t>
      </w:r>
      <w:r w:rsidR="00A93D21" w:rsidRPr="003B6827">
        <w:rPr>
          <w:rFonts w:ascii="Times New Roman" w:hAnsi="Times New Roman" w:cs="Times New Roman"/>
          <w:sz w:val="24"/>
          <w:szCs w:val="24"/>
        </w:rPr>
        <w:t>omē.</w:t>
      </w:r>
      <w:r w:rsidRPr="003B6827">
        <w:rPr>
          <w:rFonts w:ascii="Times New Roman" w:hAnsi="Times New Roman" w:cs="Times New Roman"/>
          <w:sz w:val="24"/>
          <w:szCs w:val="24"/>
        </w:rPr>
        <w:t xml:space="preserve"> </w:t>
      </w:r>
    </w:p>
    <w:p w14:paraId="79F3A1CA" w14:textId="2A9DA303" w:rsidR="00AD33B7" w:rsidRPr="003B6827" w:rsidRDefault="00AD33B7" w:rsidP="001D06E5">
      <w:pPr>
        <w:numPr>
          <w:ilvl w:val="0"/>
          <w:numId w:val="1"/>
        </w:numPr>
        <w:spacing w:after="0" w:line="240" w:lineRule="auto"/>
        <w:jc w:val="both"/>
        <w:rPr>
          <w:rFonts w:ascii="Times New Roman" w:eastAsia="Times New Roman" w:hAnsi="Times New Roman" w:cs="Times New Roman"/>
          <w:sz w:val="24"/>
          <w:szCs w:val="24"/>
          <w:lang w:eastAsia="lv-LV"/>
        </w:rPr>
      </w:pPr>
      <w:r w:rsidRPr="003B6827">
        <w:rPr>
          <w:rFonts w:ascii="Times New Roman" w:eastAsia="Times New Roman" w:hAnsi="Times New Roman" w:cs="Times New Roman"/>
          <w:sz w:val="24"/>
          <w:szCs w:val="24"/>
          <w:lang w:eastAsia="lv-LV"/>
        </w:rPr>
        <w:lastRenderedPageBreak/>
        <w:t xml:space="preserve">Pēc pirkuma līguma noslēgšanas pretendents pārņem </w:t>
      </w:r>
      <w:r w:rsidR="001D06E5">
        <w:rPr>
          <w:rFonts w:ascii="Times New Roman" w:eastAsia="Times New Roman" w:hAnsi="Times New Roman" w:cs="Times New Roman"/>
          <w:sz w:val="24"/>
          <w:szCs w:val="24"/>
          <w:lang w:eastAsia="lv-LV"/>
        </w:rPr>
        <w:t>ī</w:t>
      </w:r>
      <w:r w:rsidRPr="003B6827">
        <w:rPr>
          <w:rFonts w:ascii="Times New Roman" w:eastAsia="Times New Roman" w:hAnsi="Times New Roman" w:cs="Times New Roman"/>
          <w:sz w:val="24"/>
          <w:szCs w:val="24"/>
          <w:lang w:eastAsia="lv-LV"/>
        </w:rPr>
        <w:t>pašumu savā pārvaldīšanā un apsaimniekošanā.</w:t>
      </w:r>
    </w:p>
    <w:p w14:paraId="52202CEB" w14:textId="55D8D1C0" w:rsidR="00D83444" w:rsidRPr="003B6827" w:rsidRDefault="00D83444" w:rsidP="001D06E5">
      <w:pPr>
        <w:numPr>
          <w:ilvl w:val="0"/>
          <w:numId w:val="1"/>
        </w:numPr>
        <w:spacing w:after="0" w:line="240" w:lineRule="auto"/>
        <w:jc w:val="both"/>
        <w:rPr>
          <w:rFonts w:ascii="Times New Roman" w:eastAsia="Times New Roman" w:hAnsi="Times New Roman" w:cs="Times New Roman"/>
          <w:sz w:val="24"/>
          <w:szCs w:val="24"/>
          <w:lang w:eastAsia="lv-LV"/>
        </w:rPr>
      </w:pPr>
      <w:r w:rsidRPr="003B6827">
        <w:rPr>
          <w:rFonts w:ascii="Times New Roman" w:hAnsi="Times New Roman" w:cs="Times New Roman"/>
          <w:sz w:val="24"/>
          <w:szCs w:val="24"/>
        </w:rPr>
        <w:t xml:space="preserve">Pirkuma līguma projekts tiek apstiprināts kopā ar šiem noteikumiem. </w:t>
      </w:r>
    </w:p>
    <w:p w14:paraId="1515E5D1" w14:textId="71387E37" w:rsidR="0004296A" w:rsidRPr="00566101" w:rsidRDefault="00D83444" w:rsidP="001D06E5">
      <w:pPr>
        <w:numPr>
          <w:ilvl w:val="0"/>
          <w:numId w:val="1"/>
        </w:numPr>
        <w:spacing w:after="0" w:line="240" w:lineRule="auto"/>
        <w:jc w:val="both"/>
        <w:rPr>
          <w:rFonts w:ascii="Times New Roman" w:eastAsia="Times New Roman" w:hAnsi="Times New Roman" w:cs="Times New Roman"/>
          <w:sz w:val="24"/>
          <w:szCs w:val="24"/>
          <w:lang w:eastAsia="lv-LV"/>
        </w:rPr>
      </w:pPr>
      <w:r w:rsidRPr="003B6827">
        <w:rPr>
          <w:rFonts w:ascii="Times New Roman" w:hAnsi="Times New Roman" w:cs="Times New Roman"/>
          <w:sz w:val="24"/>
          <w:szCs w:val="24"/>
        </w:rPr>
        <w:t xml:space="preserve">Pirkuma līgumu pašvaldības vārdā paraksta Kuldīgas novada </w:t>
      </w:r>
      <w:r w:rsidR="00503DD5" w:rsidRPr="003B6827">
        <w:rPr>
          <w:rFonts w:ascii="Times New Roman" w:hAnsi="Times New Roman" w:cs="Times New Roman"/>
          <w:sz w:val="24"/>
          <w:szCs w:val="24"/>
        </w:rPr>
        <w:t>d</w:t>
      </w:r>
      <w:r w:rsidRPr="003B6827">
        <w:rPr>
          <w:rFonts w:ascii="Times New Roman" w:hAnsi="Times New Roman" w:cs="Times New Roman"/>
          <w:sz w:val="24"/>
          <w:szCs w:val="24"/>
        </w:rPr>
        <w:t xml:space="preserve">omes priekšsēdētāja vai viņas prombūtnē – Kuldīgas novada </w:t>
      </w:r>
      <w:r w:rsidR="00503DD5" w:rsidRPr="003B6827">
        <w:rPr>
          <w:rFonts w:ascii="Times New Roman" w:hAnsi="Times New Roman" w:cs="Times New Roman"/>
          <w:sz w:val="24"/>
          <w:szCs w:val="24"/>
        </w:rPr>
        <w:t>d</w:t>
      </w:r>
      <w:r w:rsidRPr="003B6827">
        <w:rPr>
          <w:rFonts w:ascii="Times New Roman" w:hAnsi="Times New Roman" w:cs="Times New Roman"/>
          <w:sz w:val="24"/>
          <w:szCs w:val="24"/>
        </w:rPr>
        <w:t>omes priekšsēdētāja</w:t>
      </w:r>
      <w:r w:rsidR="00B94990" w:rsidRPr="003B6827">
        <w:rPr>
          <w:rFonts w:ascii="Times New Roman" w:hAnsi="Times New Roman" w:cs="Times New Roman"/>
          <w:sz w:val="24"/>
          <w:szCs w:val="24"/>
        </w:rPr>
        <w:t>s</w:t>
      </w:r>
      <w:r w:rsidRPr="003B6827">
        <w:rPr>
          <w:rFonts w:ascii="Times New Roman" w:hAnsi="Times New Roman" w:cs="Times New Roman"/>
          <w:sz w:val="24"/>
          <w:szCs w:val="24"/>
        </w:rPr>
        <w:t xml:space="preserve"> vietnieks. </w:t>
      </w:r>
    </w:p>
    <w:p w14:paraId="01578EEB" w14:textId="77777777" w:rsidR="00B14167" w:rsidRPr="005367EE" w:rsidRDefault="00B14167" w:rsidP="001D06E5">
      <w:pPr>
        <w:spacing w:after="0" w:line="240" w:lineRule="auto"/>
        <w:ind w:left="720"/>
        <w:jc w:val="both"/>
        <w:rPr>
          <w:rFonts w:ascii="Times New Roman" w:eastAsia="Times New Roman" w:hAnsi="Times New Roman" w:cs="Times New Roman"/>
          <w:sz w:val="24"/>
          <w:szCs w:val="24"/>
          <w:lang w:eastAsia="lv-LV"/>
        </w:rPr>
      </w:pPr>
    </w:p>
    <w:p w14:paraId="06F9AE74" w14:textId="77777777" w:rsidR="000E7215" w:rsidRPr="003B6827" w:rsidRDefault="000E7215" w:rsidP="001D06E5">
      <w:pPr>
        <w:pStyle w:val="Default"/>
        <w:jc w:val="both"/>
        <w:rPr>
          <w:rFonts w:ascii="Times New Roman" w:hAnsi="Times New Roman" w:cs="Times New Roman"/>
          <w:caps/>
          <w:color w:val="auto"/>
        </w:rPr>
      </w:pPr>
      <w:r w:rsidRPr="003B6827">
        <w:rPr>
          <w:rFonts w:ascii="Times New Roman" w:hAnsi="Times New Roman" w:cs="Times New Roman"/>
          <w:caps/>
          <w:color w:val="auto"/>
        </w:rPr>
        <w:t xml:space="preserve">Nenotikušās izsoles </w:t>
      </w:r>
    </w:p>
    <w:p w14:paraId="519BEEF4" w14:textId="77777777" w:rsidR="000E7215" w:rsidRPr="003B6827" w:rsidRDefault="000E7215" w:rsidP="001D06E5">
      <w:pPr>
        <w:pStyle w:val="Default"/>
        <w:ind w:left="720"/>
        <w:jc w:val="both"/>
        <w:rPr>
          <w:rFonts w:ascii="Times New Roman" w:hAnsi="Times New Roman" w:cs="Times New Roman"/>
          <w:color w:val="auto"/>
        </w:rPr>
      </w:pPr>
    </w:p>
    <w:p w14:paraId="756D4C48" w14:textId="5FBD4D6F" w:rsidR="002972FB" w:rsidRPr="003B6827" w:rsidRDefault="001512C0" w:rsidP="001D06E5">
      <w:pPr>
        <w:pStyle w:val="Sarakstarindkopa"/>
        <w:numPr>
          <w:ilvl w:val="0"/>
          <w:numId w:val="1"/>
        </w:numPr>
        <w:autoSpaceDE w:val="0"/>
        <w:autoSpaceDN w:val="0"/>
        <w:adjustRightInd w:val="0"/>
        <w:spacing w:after="0" w:line="240" w:lineRule="auto"/>
        <w:jc w:val="both"/>
        <w:rPr>
          <w:rFonts w:ascii="Times New Roman" w:hAnsi="Times New Roman" w:cs="Times New Roman"/>
          <w:sz w:val="24"/>
          <w:szCs w:val="24"/>
        </w:rPr>
      </w:pPr>
      <w:bookmarkStart w:id="6" w:name="_Hlk123826172"/>
      <w:r w:rsidRPr="003B6827">
        <w:rPr>
          <w:rFonts w:ascii="Times New Roman" w:hAnsi="Times New Roman" w:cs="Times New Roman"/>
          <w:sz w:val="24"/>
          <w:szCs w:val="24"/>
        </w:rPr>
        <w:t>I</w:t>
      </w:r>
      <w:r w:rsidR="002972FB" w:rsidRPr="003B6827">
        <w:rPr>
          <w:rFonts w:ascii="Times New Roman" w:hAnsi="Times New Roman" w:cs="Times New Roman"/>
          <w:sz w:val="24"/>
          <w:szCs w:val="24"/>
        </w:rPr>
        <w:t>zsole atzī</w:t>
      </w:r>
      <w:r w:rsidRPr="003B6827">
        <w:rPr>
          <w:rFonts w:ascii="Times New Roman" w:hAnsi="Times New Roman" w:cs="Times New Roman"/>
          <w:sz w:val="24"/>
          <w:szCs w:val="24"/>
        </w:rPr>
        <w:t>stama</w:t>
      </w:r>
      <w:r w:rsidR="002972FB" w:rsidRPr="003B6827">
        <w:rPr>
          <w:rFonts w:ascii="Times New Roman" w:hAnsi="Times New Roman" w:cs="Times New Roman"/>
          <w:sz w:val="24"/>
          <w:szCs w:val="24"/>
        </w:rPr>
        <w:t xml:space="preserve"> par nenotikušu:</w:t>
      </w:r>
    </w:p>
    <w:bookmarkEnd w:id="6"/>
    <w:p w14:paraId="049993B0" w14:textId="045960A5" w:rsidR="000E7215" w:rsidRPr="005505D6" w:rsidRDefault="00C44F35" w:rsidP="001D06E5">
      <w:pPr>
        <w:pStyle w:val="Default"/>
        <w:numPr>
          <w:ilvl w:val="1"/>
          <w:numId w:val="5"/>
        </w:numPr>
        <w:ind w:left="1134"/>
        <w:jc w:val="both"/>
        <w:rPr>
          <w:rFonts w:ascii="Times New Roman" w:hAnsi="Times New Roman" w:cs="Times New Roman"/>
          <w:color w:val="auto"/>
          <w:lang w:val="pt-BR"/>
        </w:rPr>
      </w:pPr>
      <w:r w:rsidRPr="005505D6">
        <w:rPr>
          <w:rFonts w:ascii="Times New Roman" w:hAnsi="Times New Roman" w:cs="Times New Roman"/>
          <w:color w:val="auto"/>
          <w:lang w:val="pt-BR"/>
        </w:rPr>
        <w:t>j</w:t>
      </w:r>
      <w:r w:rsidR="000E7215" w:rsidRPr="005505D6">
        <w:rPr>
          <w:rFonts w:ascii="Times New Roman" w:hAnsi="Times New Roman" w:cs="Times New Roman"/>
          <w:color w:val="auto"/>
          <w:lang w:val="pt-BR"/>
        </w:rPr>
        <w:t xml:space="preserve">a uz izsoli nav autorizēts neviens izsoles dalībnieks; </w:t>
      </w:r>
    </w:p>
    <w:p w14:paraId="7FA82CAC" w14:textId="0BF87329" w:rsidR="000E7215" w:rsidRPr="005505D6" w:rsidRDefault="00C44F35" w:rsidP="001D06E5">
      <w:pPr>
        <w:pStyle w:val="Default"/>
        <w:numPr>
          <w:ilvl w:val="1"/>
          <w:numId w:val="5"/>
        </w:numPr>
        <w:ind w:left="1134"/>
        <w:jc w:val="both"/>
        <w:rPr>
          <w:rFonts w:ascii="Times New Roman" w:hAnsi="Times New Roman" w:cs="Times New Roman"/>
          <w:color w:val="auto"/>
          <w:lang w:val="pt-BR"/>
        </w:rPr>
      </w:pPr>
      <w:r w:rsidRPr="005505D6">
        <w:rPr>
          <w:rFonts w:ascii="Times New Roman" w:hAnsi="Times New Roman" w:cs="Times New Roman"/>
          <w:color w:val="auto"/>
          <w:lang w:val="pt-BR"/>
        </w:rPr>
        <w:t>j</w:t>
      </w:r>
      <w:r w:rsidR="000E7215" w:rsidRPr="005505D6">
        <w:rPr>
          <w:rFonts w:ascii="Times New Roman" w:hAnsi="Times New Roman" w:cs="Times New Roman"/>
          <w:color w:val="auto"/>
          <w:lang w:val="pt-BR"/>
        </w:rPr>
        <w:t xml:space="preserve">a izsole bijusi izziņota, pārkāpjot šos noteikumus vai Publiskas personas mantas atsavināšanas likumu; </w:t>
      </w:r>
    </w:p>
    <w:p w14:paraId="41F1984E" w14:textId="77777777" w:rsidR="000E7215" w:rsidRPr="005505D6" w:rsidRDefault="000E7215" w:rsidP="001D06E5">
      <w:pPr>
        <w:pStyle w:val="Default"/>
        <w:numPr>
          <w:ilvl w:val="1"/>
          <w:numId w:val="5"/>
        </w:numPr>
        <w:ind w:left="1134"/>
        <w:jc w:val="both"/>
        <w:rPr>
          <w:rFonts w:ascii="Times New Roman" w:hAnsi="Times New Roman" w:cs="Times New Roman"/>
          <w:color w:val="auto"/>
          <w:lang w:val="pt-BR"/>
        </w:rPr>
      </w:pPr>
      <w:r w:rsidRPr="005505D6">
        <w:rPr>
          <w:rFonts w:ascii="Times New Roman" w:hAnsi="Times New Roman" w:cs="Times New Roman"/>
          <w:color w:val="auto"/>
          <w:lang w:val="pt-BR"/>
        </w:rPr>
        <w:t xml:space="preserve">ja tiek noskaidrots, ka nepamatoti noraidīta kāda dalībnieka piedalīšanās izsolē vai nepareizi noraidīts kāds pārsolījums; </w:t>
      </w:r>
    </w:p>
    <w:p w14:paraId="451F8F51" w14:textId="77777777" w:rsidR="000E7215" w:rsidRPr="005505D6" w:rsidRDefault="000E7215" w:rsidP="001D06E5">
      <w:pPr>
        <w:pStyle w:val="Default"/>
        <w:numPr>
          <w:ilvl w:val="1"/>
          <w:numId w:val="5"/>
        </w:numPr>
        <w:ind w:left="1134"/>
        <w:jc w:val="both"/>
        <w:rPr>
          <w:rFonts w:ascii="Times New Roman" w:hAnsi="Times New Roman" w:cs="Times New Roman"/>
          <w:color w:val="auto"/>
          <w:lang w:val="pt-BR"/>
        </w:rPr>
      </w:pPr>
      <w:r w:rsidRPr="005505D6">
        <w:rPr>
          <w:rFonts w:ascii="Times New Roman" w:hAnsi="Times New Roman" w:cs="Times New Roman"/>
          <w:color w:val="auto"/>
          <w:lang w:val="pt-BR"/>
        </w:rPr>
        <w:t xml:space="preserve">ja neviens izsoles dalībnieks nav pārsolījis izsoles sākumcenu; </w:t>
      </w:r>
    </w:p>
    <w:p w14:paraId="4D1B3283" w14:textId="77777777" w:rsidR="000E7215" w:rsidRPr="005505D6" w:rsidRDefault="000E7215" w:rsidP="001D06E5">
      <w:pPr>
        <w:pStyle w:val="Default"/>
        <w:numPr>
          <w:ilvl w:val="1"/>
          <w:numId w:val="5"/>
        </w:numPr>
        <w:ind w:left="1134"/>
        <w:jc w:val="both"/>
        <w:rPr>
          <w:rFonts w:ascii="Times New Roman" w:hAnsi="Times New Roman" w:cs="Times New Roman"/>
          <w:color w:val="auto"/>
          <w:lang w:val="pt-BR"/>
        </w:rPr>
      </w:pPr>
      <w:r w:rsidRPr="005505D6">
        <w:rPr>
          <w:rFonts w:ascii="Times New Roman" w:hAnsi="Times New Roman" w:cs="Times New Roman"/>
          <w:color w:val="auto"/>
          <w:lang w:val="pt-BR"/>
        </w:rPr>
        <w:t xml:space="preserve">ja vienīgais izsoles dalībnieks, kurš nosolījis izsolāmo īpašumu, nav parakstījis izsolāmā īpašuma pirkuma līgumu; </w:t>
      </w:r>
    </w:p>
    <w:p w14:paraId="7DE880C4" w14:textId="77777777" w:rsidR="000E7215" w:rsidRPr="005505D6" w:rsidRDefault="000E7215" w:rsidP="001D06E5">
      <w:pPr>
        <w:pStyle w:val="Default"/>
        <w:numPr>
          <w:ilvl w:val="1"/>
          <w:numId w:val="5"/>
        </w:numPr>
        <w:ind w:left="1134"/>
        <w:jc w:val="both"/>
        <w:rPr>
          <w:rFonts w:ascii="Times New Roman" w:hAnsi="Times New Roman" w:cs="Times New Roman"/>
          <w:color w:val="auto"/>
          <w:lang w:val="pt-BR"/>
        </w:rPr>
      </w:pPr>
      <w:r w:rsidRPr="005505D6">
        <w:rPr>
          <w:rFonts w:ascii="Times New Roman" w:hAnsi="Times New Roman" w:cs="Times New Roman"/>
          <w:color w:val="auto"/>
          <w:lang w:val="pt-BR"/>
        </w:rPr>
        <w:t xml:space="preserve">ja neviens no izsoles dalībniekiem, kurš atzīts par nosolītāju, neveic pirkuma maksas samaksu šajos noteikumos norādītajā termiņā; </w:t>
      </w:r>
    </w:p>
    <w:p w14:paraId="303FCB1E" w14:textId="494F55F2" w:rsidR="000E7215" w:rsidRPr="005505D6" w:rsidRDefault="000E7215" w:rsidP="001D06E5">
      <w:pPr>
        <w:pStyle w:val="Default"/>
        <w:numPr>
          <w:ilvl w:val="1"/>
          <w:numId w:val="5"/>
        </w:numPr>
        <w:ind w:left="1134"/>
        <w:jc w:val="both"/>
        <w:rPr>
          <w:rFonts w:ascii="Times New Roman" w:hAnsi="Times New Roman" w:cs="Times New Roman"/>
          <w:color w:val="auto"/>
          <w:lang w:val="pt-BR"/>
        </w:rPr>
      </w:pPr>
      <w:r w:rsidRPr="005505D6">
        <w:rPr>
          <w:rFonts w:ascii="Times New Roman" w:hAnsi="Times New Roman" w:cs="Times New Roman"/>
          <w:color w:val="auto"/>
          <w:lang w:val="pt-BR"/>
        </w:rPr>
        <w:t xml:space="preserve">ja izsolāmo mantu nopirkusi persona, kurai nav bijušas tiesības piedalīties izsolē. </w:t>
      </w:r>
    </w:p>
    <w:p w14:paraId="07BBB4B6" w14:textId="47104FBB" w:rsidR="000E7215" w:rsidRPr="005505D6" w:rsidRDefault="000E7215" w:rsidP="001D06E5">
      <w:pPr>
        <w:pStyle w:val="Default"/>
        <w:jc w:val="both"/>
        <w:rPr>
          <w:rFonts w:ascii="Times New Roman" w:hAnsi="Times New Roman" w:cs="Times New Roman"/>
          <w:color w:val="auto"/>
          <w:lang w:val="pt-BR"/>
        </w:rPr>
      </w:pPr>
    </w:p>
    <w:p w14:paraId="6434729C" w14:textId="77777777" w:rsidR="000E7215" w:rsidRPr="003B6827" w:rsidRDefault="000E7215" w:rsidP="001D06E5">
      <w:pPr>
        <w:pStyle w:val="Default"/>
        <w:jc w:val="both"/>
        <w:rPr>
          <w:rFonts w:ascii="Times New Roman" w:hAnsi="Times New Roman" w:cs="Times New Roman"/>
          <w:caps/>
          <w:color w:val="auto"/>
        </w:rPr>
      </w:pPr>
      <w:r w:rsidRPr="003B6827">
        <w:rPr>
          <w:rFonts w:ascii="Times New Roman" w:hAnsi="Times New Roman" w:cs="Times New Roman"/>
          <w:caps/>
          <w:color w:val="auto"/>
        </w:rPr>
        <w:t xml:space="preserve">Izsoles rezultātu apstrīdēšana </w:t>
      </w:r>
    </w:p>
    <w:p w14:paraId="4B54063A" w14:textId="77777777" w:rsidR="000E7215" w:rsidRPr="003B6827" w:rsidRDefault="000E7215" w:rsidP="001D06E5">
      <w:pPr>
        <w:pStyle w:val="Default"/>
        <w:jc w:val="both"/>
        <w:rPr>
          <w:rFonts w:ascii="Times New Roman" w:hAnsi="Times New Roman" w:cs="Times New Roman"/>
          <w:color w:val="auto"/>
        </w:rPr>
      </w:pPr>
    </w:p>
    <w:p w14:paraId="0AE058B5" w14:textId="7BFA91F8" w:rsidR="000E7215" w:rsidRPr="003B6827" w:rsidRDefault="000E7215" w:rsidP="001D06E5">
      <w:pPr>
        <w:pStyle w:val="Default"/>
        <w:numPr>
          <w:ilvl w:val="0"/>
          <w:numId w:val="1"/>
        </w:numPr>
        <w:jc w:val="both"/>
        <w:rPr>
          <w:rFonts w:ascii="Times New Roman" w:hAnsi="Times New Roman" w:cs="Times New Roman"/>
          <w:color w:val="auto"/>
        </w:rPr>
      </w:pPr>
      <w:proofErr w:type="spellStart"/>
      <w:r w:rsidRPr="003B6827">
        <w:rPr>
          <w:rFonts w:ascii="Times New Roman" w:hAnsi="Times New Roman" w:cs="Times New Roman"/>
          <w:color w:val="auto"/>
        </w:rPr>
        <w:t>Sūdzības</w:t>
      </w:r>
      <w:proofErr w:type="spellEnd"/>
      <w:r w:rsidRPr="003B6827">
        <w:rPr>
          <w:rFonts w:ascii="Times New Roman" w:hAnsi="Times New Roman" w:cs="Times New Roman"/>
          <w:color w:val="auto"/>
        </w:rPr>
        <w:t xml:space="preserve"> par </w:t>
      </w:r>
      <w:proofErr w:type="spellStart"/>
      <w:r w:rsidRPr="003B6827">
        <w:rPr>
          <w:rFonts w:ascii="Times New Roman" w:hAnsi="Times New Roman" w:cs="Times New Roman"/>
          <w:color w:val="auto"/>
        </w:rPr>
        <w:t>izsoles</w:t>
      </w:r>
      <w:proofErr w:type="spellEnd"/>
      <w:r w:rsidRPr="003B6827">
        <w:rPr>
          <w:rFonts w:ascii="Times New Roman" w:hAnsi="Times New Roman" w:cs="Times New Roman"/>
          <w:color w:val="auto"/>
        </w:rPr>
        <w:t xml:space="preserve"> </w:t>
      </w:r>
      <w:proofErr w:type="spellStart"/>
      <w:r w:rsidRPr="003B6827">
        <w:rPr>
          <w:rFonts w:ascii="Times New Roman" w:hAnsi="Times New Roman" w:cs="Times New Roman"/>
          <w:color w:val="auto"/>
        </w:rPr>
        <w:t>rīkotāja</w:t>
      </w:r>
      <w:proofErr w:type="spellEnd"/>
      <w:r w:rsidRPr="003B6827">
        <w:rPr>
          <w:rFonts w:ascii="Times New Roman" w:hAnsi="Times New Roman" w:cs="Times New Roman"/>
          <w:color w:val="auto"/>
        </w:rPr>
        <w:t xml:space="preserve"> </w:t>
      </w:r>
      <w:proofErr w:type="spellStart"/>
      <w:r w:rsidRPr="003B6827">
        <w:rPr>
          <w:rFonts w:ascii="Times New Roman" w:hAnsi="Times New Roman" w:cs="Times New Roman"/>
          <w:color w:val="auto"/>
        </w:rPr>
        <w:t>darbībām</w:t>
      </w:r>
      <w:proofErr w:type="spellEnd"/>
      <w:r w:rsidRPr="003B6827">
        <w:rPr>
          <w:rFonts w:ascii="Times New Roman" w:hAnsi="Times New Roman" w:cs="Times New Roman"/>
          <w:color w:val="auto"/>
        </w:rPr>
        <w:t xml:space="preserve"> var </w:t>
      </w:r>
      <w:proofErr w:type="spellStart"/>
      <w:r w:rsidRPr="003B6827">
        <w:rPr>
          <w:rFonts w:ascii="Times New Roman" w:hAnsi="Times New Roman" w:cs="Times New Roman"/>
          <w:color w:val="auto"/>
        </w:rPr>
        <w:t>iesniegt</w:t>
      </w:r>
      <w:proofErr w:type="spellEnd"/>
      <w:r w:rsidRPr="003B6827">
        <w:rPr>
          <w:rFonts w:ascii="Times New Roman" w:hAnsi="Times New Roman" w:cs="Times New Roman"/>
          <w:color w:val="auto"/>
        </w:rPr>
        <w:t xml:space="preserve"> </w:t>
      </w:r>
      <w:r w:rsidR="00A93D21" w:rsidRPr="003B6827">
        <w:rPr>
          <w:rFonts w:ascii="Times New Roman" w:hAnsi="Times New Roman" w:cs="Times New Roman"/>
          <w:color w:val="auto"/>
        </w:rPr>
        <w:t xml:space="preserve">Kuldīgas novada </w:t>
      </w:r>
      <w:proofErr w:type="spellStart"/>
      <w:r w:rsidR="00D83444" w:rsidRPr="003B6827">
        <w:rPr>
          <w:rFonts w:ascii="Times New Roman" w:hAnsi="Times New Roman" w:cs="Times New Roman"/>
          <w:color w:val="auto"/>
        </w:rPr>
        <w:t>d</w:t>
      </w:r>
      <w:r w:rsidR="00A93D21" w:rsidRPr="003B6827">
        <w:rPr>
          <w:rFonts w:ascii="Times New Roman" w:hAnsi="Times New Roman" w:cs="Times New Roman"/>
          <w:color w:val="auto"/>
        </w:rPr>
        <w:t>omei</w:t>
      </w:r>
      <w:proofErr w:type="spellEnd"/>
      <w:r w:rsidRPr="003B6827">
        <w:rPr>
          <w:rFonts w:ascii="Times New Roman" w:hAnsi="Times New Roman" w:cs="Times New Roman"/>
          <w:color w:val="auto"/>
        </w:rPr>
        <w:t xml:space="preserve"> 7</w:t>
      </w:r>
      <w:r w:rsidR="00A93D21" w:rsidRPr="003B6827">
        <w:rPr>
          <w:rFonts w:ascii="Times New Roman" w:hAnsi="Times New Roman" w:cs="Times New Roman"/>
          <w:color w:val="auto"/>
        </w:rPr>
        <w:t> </w:t>
      </w:r>
      <w:r w:rsidRPr="003B6827">
        <w:rPr>
          <w:rFonts w:ascii="Times New Roman" w:hAnsi="Times New Roman" w:cs="Times New Roman"/>
          <w:color w:val="auto"/>
        </w:rPr>
        <w:t>(</w:t>
      </w:r>
      <w:proofErr w:type="spellStart"/>
      <w:r w:rsidRPr="003B6827">
        <w:rPr>
          <w:rFonts w:ascii="Times New Roman" w:hAnsi="Times New Roman" w:cs="Times New Roman"/>
          <w:color w:val="auto"/>
        </w:rPr>
        <w:t>septiņu</w:t>
      </w:r>
      <w:proofErr w:type="spellEnd"/>
      <w:r w:rsidRPr="003B6827">
        <w:rPr>
          <w:rFonts w:ascii="Times New Roman" w:hAnsi="Times New Roman" w:cs="Times New Roman"/>
          <w:color w:val="auto"/>
        </w:rPr>
        <w:t xml:space="preserve">) </w:t>
      </w:r>
      <w:proofErr w:type="spellStart"/>
      <w:r w:rsidRPr="003B6827">
        <w:rPr>
          <w:rFonts w:ascii="Times New Roman" w:hAnsi="Times New Roman" w:cs="Times New Roman"/>
          <w:color w:val="auto"/>
        </w:rPr>
        <w:t>dienu</w:t>
      </w:r>
      <w:proofErr w:type="spellEnd"/>
      <w:r w:rsidRPr="003B6827">
        <w:rPr>
          <w:rFonts w:ascii="Times New Roman" w:hAnsi="Times New Roman" w:cs="Times New Roman"/>
          <w:color w:val="auto"/>
        </w:rPr>
        <w:t xml:space="preserve"> </w:t>
      </w:r>
      <w:proofErr w:type="spellStart"/>
      <w:r w:rsidRPr="003B6827">
        <w:rPr>
          <w:rFonts w:ascii="Times New Roman" w:hAnsi="Times New Roman" w:cs="Times New Roman"/>
          <w:color w:val="auto"/>
        </w:rPr>
        <w:t>laikā</w:t>
      </w:r>
      <w:proofErr w:type="spellEnd"/>
      <w:r w:rsidRPr="003B6827">
        <w:rPr>
          <w:rFonts w:ascii="Times New Roman" w:hAnsi="Times New Roman" w:cs="Times New Roman"/>
          <w:color w:val="auto"/>
        </w:rPr>
        <w:t xml:space="preserve"> </w:t>
      </w:r>
      <w:proofErr w:type="spellStart"/>
      <w:r w:rsidRPr="003B6827">
        <w:rPr>
          <w:rFonts w:ascii="Times New Roman" w:hAnsi="Times New Roman" w:cs="Times New Roman"/>
          <w:color w:val="auto"/>
        </w:rPr>
        <w:t>pēc</w:t>
      </w:r>
      <w:proofErr w:type="spellEnd"/>
      <w:r w:rsidRPr="003B6827">
        <w:rPr>
          <w:rFonts w:ascii="Times New Roman" w:hAnsi="Times New Roman" w:cs="Times New Roman"/>
          <w:color w:val="auto"/>
        </w:rPr>
        <w:t xml:space="preserve"> </w:t>
      </w:r>
      <w:proofErr w:type="spellStart"/>
      <w:r w:rsidRPr="003B6827">
        <w:rPr>
          <w:rFonts w:ascii="Times New Roman" w:hAnsi="Times New Roman" w:cs="Times New Roman"/>
          <w:color w:val="auto"/>
        </w:rPr>
        <w:t>izsoles</w:t>
      </w:r>
      <w:proofErr w:type="spellEnd"/>
      <w:r w:rsidRPr="003B6827">
        <w:rPr>
          <w:rFonts w:ascii="Times New Roman" w:hAnsi="Times New Roman" w:cs="Times New Roman"/>
          <w:color w:val="auto"/>
        </w:rPr>
        <w:t xml:space="preserve"> </w:t>
      </w:r>
      <w:proofErr w:type="spellStart"/>
      <w:r w:rsidRPr="003B6827">
        <w:rPr>
          <w:rFonts w:ascii="Times New Roman" w:hAnsi="Times New Roman" w:cs="Times New Roman"/>
          <w:color w:val="auto"/>
        </w:rPr>
        <w:t>rezultātu</w:t>
      </w:r>
      <w:proofErr w:type="spellEnd"/>
      <w:r w:rsidRPr="003B6827">
        <w:rPr>
          <w:rFonts w:ascii="Times New Roman" w:hAnsi="Times New Roman" w:cs="Times New Roman"/>
          <w:color w:val="auto"/>
        </w:rPr>
        <w:t xml:space="preserve"> </w:t>
      </w:r>
      <w:proofErr w:type="spellStart"/>
      <w:r w:rsidRPr="003B6827">
        <w:rPr>
          <w:rFonts w:ascii="Times New Roman" w:hAnsi="Times New Roman" w:cs="Times New Roman"/>
          <w:color w:val="auto"/>
        </w:rPr>
        <w:t>apstiprināšanas</w:t>
      </w:r>
      <w:proofErr w:type="spellEnd"/>
      <w:r w:rsidRPr="003B6827">
        <w:rPr>
          <w:rFonts w:ascii="Times New Roman" w:hAnsi="Times New Roman" w:cs="Times New Roman"/>
          <w:color w:val="auto"/>
        </w:rPr>
        <w:t>.</w:t>
      </w:r>
    </w:p>
    <w:p w14:paraId="1AA9CDA1" w14:textId="77777777" w:rsidR="000E7215" w:rsidRPr="003B6827" w:rsidRDefault="000E7215" w:rsidP="001D06E5">
      <w:pPr>
        <w:spacing w:after="0" w:line="240" w:lineRule="auto"/>
        <w:jc w:val="both"/>
        <w:rPr>
          <w:rFonts w:ascii="Times New Roman" w:eastAsia="Times New Roman" w:hAnsi="Times New Roman" w:cs="Times New Roman"/>
          <w:bCs/>
          <w:sz w:val="24"/>
          <w:szCs w:val="24"/>
          <w:lang w:eastAsia="lv-LV"/>
        </w:rPr>
      </w:pPr>
    </w:p>
    <w:p w14:paraId="6713A83F" w14:textId="77777777" w:rsidR="00DC247C" w:rsidRPr="003B6827" w:rsidRDefault="00DC247C" w:rsidP="001D06E5">
      <w:pPr>
        <w:spacing w:after="0" w:line="240" w:lineRule="auto"/>
        <w:jc w:val="both"/>
        <w:rPr>
          <w:rFonts w:ascii="Times New Roman" w:eastAsia="Calibri" w:hAnsi="Times New Roman" w:cs="Times New Roman"/>
          <w:sz w:val="24"/>
          <w:szCs w:val="24"/>
        </w:rPr>
      </w:pPr>
      <w:bookmarkStart w:id="7" w:name="_Hlk56159732"/>
      <w:r w:rsidRPr="003B6827">
        <w:rPr>
          <w:rFonts w:ascii="Times New Roman" w:eastAsia="Calibri" w:hAnsi="Times New Roman" w:cs="Times New Roman"/>
          <w:caps/>
          <w:sz w:val="24"/>
          <w:szCs w:val="24"/>
        </w:rPr>
        <w:t xml:space="preserve">izvirzītie apbūves nosacījumi </w:t>
      </w:r>
    </w:p>
    <w:p w14:paraId="3F1D1DEF" w14:textId="38A5CC4A" w:rsidR="00F70CA9" w:rsidRDefault="00F70CA9" w:rsidP="001D06E5">
      <w:pPr>
        <w:pStyle w:val="Sarakstarindkopa"/>
        <w:spacing w:after="0" w:line="240" w:lineRule="auto"/>
        <w:ind w:left="0"/>
        <w:jc w:val="both"/>
        <w:rPr>
          <w:rFonts w:ascii="Times New Roman" w:eastAsia="Times New Roman" w:hAnsi="Times New Roman" w:cs="Times New Roman"/>
          <w:sz w:val="24"/>
          <w:szCs w:val="24"/>
        </w:rPr>
      </w:pPr>
      <w:bookmarkStart w:id="8" w:name="_Hlk70606869"/>
    </w:p>
    <w:p w14:paraId="79A4AC65" w14:textId="2E905CA1" w:rsidR="001E72DD" w:rsidRPr="001E72DD" w:rsidRDefault="00FB496B" w:rsidP="001D06E5">
      <w:pPr>
        <w:pStyle w:val="Sarakstarindkopa"/>
        <w:numPr>
          <w:ilvl w:val="0"/>
          <w:numId w:val="1"/>
        </w:numPr>
        <w:spacing w:after="0" w:line="240" w:lineRule="auto"/>
        <w:jc w:val="both"/>
        <w:rPr>
          <w:rFonts w:ascii="Times New Roman" w:hAnsi="Times New Roman" w:cs="Times New Roman"/>
          <w:sz w:val="24"/>
          <w:szCs w:val="24"/>
        </w:rPr>
      </w:pPr>
      <w:bookmarkStart w:id="9" w:name="_Hlk207970813"/>
      <w:r w:rsidRPr="001E72DD">
        <w:rPr>
          <w:rFonts w:ascii="Times New Roman" w:hAnsi="Times New Roman" w:cs="Times New Roman"/>
          <w:sz w:val="24"/>
          <w:szCs w:val="24"/>
        </w:rPr>
        <w:t xml:space="preserve">Īpašuma </w:t>
      </w:r>
      <w:r w:rsidR="001E72DD" w:rsidRPr="001E72DD">
        <w:rPr>
          <w:rFonts w:ascii="Times New Roman" w:hAnsi="Times New Roman" w:cs="Times New Roman"/>
          <w:sz w:val="24"/>
          <w:szCs w:val="24"/>
        </w:rPr>
        <w:t xml:space="preserve">piekļuvei nav dibināts ceļa servitūts. </w:t>
      </w:r>
    </w:p>
    <w:p w14:paraId="511E4435" w14:textId="2AB8410F" w:rsidR="001E72DD" w:rsidRPr="001E72DD" w:rsidRDefault="001E72DD" w:rsidP="001D06E5">
      <w:pPr>
        <w:pStyle w:val="Sarakstarindkopa"/>
        <w:numPr>
          <w:ilvl w:val="0"/>
          <w:numId w:val="1"/>
        </w:numPr>
        <w:spacing w:after="0" w:line="240" w:lineRule="auto"/>
        <w:jc w:val="both"/>
        <w:rPr>
          <w:rFonts w:ascii="Times New Roman" w:hAnsi="Times New Roman" w:cs="Times New Roman"/>
          <w:sz w:val="24"/>
          <w:szCs w:val="24"/>
        </w:rPr>
      </w:pPr>
      <w:r w:rsidRPr="001E72DD">
        <w:rPr>
          <w:rFonts w:ascii="Times New Roman" w:eastAsia="Times New Roman" w:hAnsi="Times New Roman" w:cs="Times New Roman"/>
          <w:sz w:val="24"/>
          <w:szCs w:val="24"/>
        </w:rPr>
        <w:t>Nav pieļaujama vides stāvokļa pasliktināšanās, kas saistīta ar būvniecības procesā radušos smaku, troksni, vibrāciju vai cita veida piesārņojumu.</w:t>
      </w:r>
    </w:p>
    <w:p w14:paraId="112B8923" w14:textId="77777777" w:rsidR="001E72DD" w:rsidRPr="001E72DD" w:rsidRDefault="001E72DD" w:rsidP="001D06E5">
      <w:pPr>
        <w:pStyle w:val="Sarakstarindkopa"/>
        <w:numPr>
          <w:ilvl w:val="0"/>
          <w:numId w:val="1"/>
        </w:numPr>
        <w:spacing w:after="0" w:line="240" w:lineRule="auto"/>
        <w:jc w:val="both"/>
        <w:rPr>
          <w:rFonts w:ascii="Times New Roman" w:eastAsia="Times New Roman" w:hAnsi="Times New Roman" w:cs="Times New Roman"/>
          <w:sz w:val="24"/>
          <w:szCs w:val="24"/>
        </w:rPr>
      </w:pPr>
      <w:bookmarkStart w:id="10" w:name="_Hlk207964990"/>
      <w:r w:rsidRPr="001E72DD">
        <w:rPr>
          <w:rFonts w:ascii="Times New Roman" w:eastAsia="Times New Roman" w:hAnsi="Times New Roman" w:cs="Times New Roman"/>
          <w:sz w:val="24"/>
          <w:szCs w:val="24"/>
        </w:rPr>
        <w:t>Īpašuma apsaimniekošana, uzturēšana un sakopšana veicama atbilstoši Kuldīgas novada pašvaldības saistošajiem noteikumiem.</w:t>
      </w:r>
    </w:p>
    <w:bookmarkEnd w:id="7"/>
    <w:bookmarkEnd w:id="8"/>
    <w:bookmarkEnd w:id="10"/>
    <w:p w14:paraId="52964176" w14:textId="77777777" w:rsidR="001E72DD" w:rsidRPr="001E72DD" w:rsidRDefault="001E72DD" w:rsidP="001D06E5">
      <w:pPr>
        <w:pStyle w:val="Sarakstarindkopa"/>
        <w:numPr>
          <w:ilvl w:val="0"/>
          <w:numId w:val="1"/>
        </w:numPr>
        <w:spacing w:after="0" w:line="240" w:lineRule="auto"/>
        <w:jc w:val="both"/>
        <w:rPr>
          <w:rFonts w:ascii="Times New Roman" w:hAnsi="Times New Roman" w:cs="Times New Roman"/>
          <w:sz w:val="24"/>
          <w:szCs w:val="24"/>
        </w:rPr>
      </w:pPr>
      <w:r w:rsidRPr="001E72DD">
        <w:rPr>
          <w:rFonts w:ascii="Times New Roman" w:hAnsi="Times New Roman" w:cs="Times New Roman"/>
          <w:sz w:val="24"/>
          <w:szCs w:val="24"/>
        </w:rPr>
        <w:t>Pamatojoties uz 30.11.2021. Tehniskās apsekošanas atzinumu TAA-KNP-36, secināts, ka pastāv tādu risku un apdraudējumu, kas liegtu turpmāku Objekta ekspluatāciju. Būvinspektora norādījumi: aizliegt ēkas ekspluatāciju, līdz būvprojekta izstrādei un ēkas nolietoto nesošo konstrukciju atjaunošanai.</w:t>
      </w:r>
    </w:p>
    <w:p w14:paraId="2D5B175F" w14:textId="4410C65A" w:rsidR="001E72DD" w:rsidRDefault="001E72DD" w:rsidP="001D06E5">
      <w:pPr>
        <w:pStyle w:val="Sarakstarindkopa"/>
        <w:numPr>
          <w:ilvl w:val="0"/>
          <w:numId w:val="1"/>
        </w:numPr>
        <w:spacing w:after="0" w:line="240" w:lineRule="auto"/>
        <w:jc w:val="both"/>
        <w:rPr>
          <w:rFonts w:ascii="Times New Roman" w:hAnsi="Times New Roman" w:cs="Times New Roman"/>
          <w:sz w:val="24"/>
          <w:szCs w:val="24"/>
        </w:rPr>
      </w:pPr>
      <w:r w:rsidRPr="001E72DD">
        <w:rPr>
          <w:rFonts w:ascii="Times New Roman" w:hAnsi="Times New Roman" w:cs="Times New Roman"/>
          <w:sz w:val="24"/>
          <w:szCs w:val="24"/>
        </w:rPr>
        <w:t>Pastāv tādu risku un apdraudējumu, kas liegtu turpmāku objekta ekspluatāciju, atbilstoši  Būvniecības likuma 9. pantā noteiktajām būtiskajām būvei izvirzāmajām prasībām:</w:t>
      </w:r>
    </w:p>
    <w:p w14:paraId="05E277B5" w14:textId="77777777" w:rsidR="001E72DD" w:rsidRPr="001E72DD" w:rsidRDefault="001E72DD" w:rsidP="001D06E5">
      <w:pPr>
        <w:pStyle w:val="Default"/>
        <w:numPr>
          <w:ilvl w:val="0"/>
          <w:numId w:val="22"/>
        </w:numPr>
        <w:jc w:val="both"/>
        <w:rPr>
          <w:rFonts w:ascii="Times New Roman" w:hAnsi="Times New Roman" w:cs="Times New Roman"/>
          <w:i/>
          <w:iCs/>
          <w:color w:val="auto"/>
          <w:sz w:val="23"/>
          <w:szCs w:val="23"/>
          <w:lang w:val="lv-LV"/>
        </w:rPr>
      </w:pPr>
      <w:r w:rsidRPr="001E72DD">
        <w:rPr>
          <w:rFonts w:ascii="Times New Roman" w:hAnsi="Times New Roman" w:cs="Times New Roman"/>
          <w:i/>
          <w:iCs/>
          <w:color w:val="auto"/>
          <w:sz w:val="23"/>
          <w:szCs w:val="23"/>
          <w:lang w:val="lv-LV"/>
        </w:rPr>
        <w:t>Mehāniskā stiprība un stabilitāte – ir pamats apšaubīt būves kopējo mehānisko stiprību un stabilitāti.</w:t>
      </w:r>
    </w:p>
    <w:p w14:paraId="5C16FD38" w14:textId="77777777" w:rsidR="001E72DD" w:rsidRPr="001E72DD" w:rsidRDefault="001E72DD" w:rsidP="001D06E5">
      <w:pPr>
        <w:pStyle w:val="Default"/>
        <w:numPr>
          <w:ilvl w:val="0"/>
          <w:numId w:val="22"/>
        </w:numPr>
        <w:jc w:val="both"/>
        <w:rPr>
          <w:rFonts w:ascii="Times New Roman" w:hAnsi="Times New Roman" w:cs="Times New Roman"/>
          <w:i/>
          <w:iCs/>
          <w:color w:val="auto"/>
          <w:sz w:val="23"/>
          <w:szCs w:val="23"/>
          <w:lang w:val="lv-LV"/>
        </w:rPr>
      </w:pPr>
      <w:r w:rsidRPr="001E72DD">
        <w:rPr>
          <w:rFonts w:ascii="Times New Roman" w:hAnsi="Times New Roman" w:cs="Times New Roman"/>
          <w:i/>
          <w:iCs/>
          <w:color w:val="auto"/>
          <w:sz w:val="23"/>
          <w:szCs w:val="23"/>
          <w:lang w:val="lv-LV"/>
        </w:rPr>
        <w:t xml:space="preserve">Pamatu mūris ēkas austrumu daļa, gar Alekšupīti ir zaudējis savu monolītumu. Gan ēkas dienvidu, gan ziemeļu stūri ir vērojama dziļa </w:t>
      </w:r>
      <w:proofErr w:type="spellStart"/>
      <w:r w:rsidRPr="001E72DD">
        <w:rPr>
          <w:rFonts w:ascii="Times New Roman" w:hAnsi="Times New Roman" w:cs="Times New Roman"/>
          <w:i/>
          <w:iCs/>
          <w:color w:val="auto"/>
          <w:sz w:val="23"/>
          <w:szCs w:val="23"/>
          <w:lang w:val="lv-LV"/>
        </w:rPr>
        <w:t>mūrjavas</w:t>
      </w:r>
      <w:proofErr w:type="spellEnd"/>
      <w:r w:rsidRPr="001E72DD">
        <w:rPr>
          <w:rFonts w:ascii="Times New Roman" w:hAnsi="Times New Roman" w:cs="Times New Roman"/>
          <w:i/>
          <w:iCs/>
          <w:color w:val="auto"/>
          <w:sz w:val="23"/>
          <w:szCs w:val="23"/>
          <w:lang w:val="lv-LV"/>
        </w:rPr>
        <w:t xml:space="preserve"> erozija un daļēja sabrukšana. Īpaši izteikti bojājumi ir dienvidaustrumu stūrī, kur pamatu mūrim ir atdalījies (nosēdies) stūris aptuveni 1 x 1 m izmēros. Šis pamatu mūra stūra gabals ir pilnībā atdalījies un vairs neuzņem uz sevi ārsienu mūra novirzītās slodzes. Šis nobrukušais stūris liecina gan par pamatnes grunšu nestspējas vājinājumiem, gan par paša pamatu mūra nestspējas un noturības vājinājumiem. </w:t>
      </w:r>
    </w:p>
    <w:p w14:paraId="78FD3C76" w14:textId="77777777" w:rsidR="001E72DD" w:rsidRPr="001E72DD" w:rsidRDefault="001E72DD" w:rsidP="001D06E5">
      <w:pPr>
        <w:pStyle w:val="Default"/>
        <w:numPr>
          <w:ilvl w:val="0"/>
          <w:numId w:val="22"/>
        </w:numPr>
        <w:jc w:val="both"/>
        <w:rPr>
          <w:rFonts w:ascii="Times New Roman" w:hAnsi="Times New Roman" w:cs="Times New Roman"/>
          <w:i/>
          <w:iCs/>
          <w:color w:val="auto"/>
          <w:sz w:val="23"/>
          <w:szCs w:val="23"/>
          <w:lang w:val="lv-LV"/>
        </w:rPr>
      </w:pPr>
      <w:r w:rsidRPr="001E72DD">
        <w:rPr>
          <w:rFonts w:ascii="Times New Roman" w:hAnsi="Times New Roman" w:cs="Times New Roman"/>
          <w:i/>
          <w:iCs/>
          <w:color w:val="auto"/>
          <w:sz w:val="23"/>
          <w:szCs w:val="23"/>
          <w:lang w:val="lv-LV"/>
        </w:rPr>
        <w:t xml:space="preserve">Vairākās vietās pirmā stāva telpās ir ievērojami iesēdušās grīdas, uz 4 m garu telpu grīdas augstums no līmeņa atšķiras pat par padsmit centimetriem. Papildus tam grīdas ir ar </w:t>
      </w:r>
      <w:r w:rsidRPr="001E72DD">
        <w:rPr>
          <w:rFonts w:ascii="Times New Roman" w:hAnsi="Times New Roman" w:cs="Times New Roman"/>
          <w:i/>
          <w:iCs/>
          <w:color w:val="auto"/>
          <w:sz w:val="23"/>
          <w:szCs w:val="23"/>
          <w:lang w:val="lv-LV"/>
        </w:rPr>
        <w:lastRenderedPageBreak/>
        <w:t xml:space="preserve">ievērojamu līganumu (īpaši telpā nr. 001-11 telpā), tik ievērojami iesēdumi, kas liecina par būtiskiem pamatnes nestspējas vājinājumiem. </w:t>
      </w:r>
    </w:p>
    <w:p w14:paraId="26056305" w14:textId="77777777" w:rsidR="001E72DD" w:rsidRPr="001E72DD" w:rsidRDefault="001E72DD" w:rsidP="001D06E5">
      <w:pPr>
        <w:pStyle w:val="Default"/>
        <w:numPr>
          <w:ilvl w:val="0"/>
          <w:numId w:val="22"/>
        </w:numPr>
        <w:jc w:val="both"/>
        <w:rPr>
          <w:rFonts w:ascii="Times New Roman" w:hAnsi="Times New Roman" w:cs="Times New Roman"/>
          <w:i/>
          <w:iCs/>
          <w:color w:val="auto"/>
          <w:sz w:val="23"/>
          <w:szCs w:val="23"/>
          <w:lang w:val="lv-LV"/>
        </w:rPr>
      </w:pPr>
      <w:r w:rsidRPr="001E72DD">
        <w:rPr>
          <w:rFonts w:ascii="Times New Roman" w:hAnsi="Times New Roman" w:cs="Times New Roman"/>
          <w:i/>
          <w:iCs/>
          <w:color w:val="auto"/>
          <w:sz w:val="23"/>
          <w:szCs w:val="23"/>
          <w:lang w:val="lv-LV"/>
        </w:rPr>
        <w:t xml:space="preserve">Vizuāli apskatot pamatus rodas šaubas par pamatu nestspēju ēkas dienvidaustrumu un ziemeļaustrumu stūros, kā ēkas centrālajā daļā. Bojājumi ir tik būtiski un apjomīgi, ka pastāv arī būtisks risks, ka ārsienu mūris virs pamatiem var sākt brukt. Pamatu un pamatnes tehniskais stāvoklis vērtējams kā neapmierinošs un pirms avārijas stāvokļa. </w:t>
      </w:r>
    </w:p>
    <w:p w14:paraId="37B47CE0" w14:textId="77777777" w:rsidR="001E72DD" w:rsidRPr="001E72DD" w:rsidRDefault="001E72DD" w:rsidP="001D06E5">
      <w:pPr>
        <w:pStyle w:val="Default"/>
        <w:numPr>
          <w:ilvl w:val="0"/>
          <w:numId w:val="22"/>
        </w:numPr>
        <w:jc w:val="both"/>
        <w:rPr>
          <w:rFonts w:ascii="Times New Roman" w:hAnsi="Times New Roman" w:cs="Times New Roman"/>
          <w:i/>
          <w:iCs/>
          <w:color w:val="auto"/>
          <w:sz w:val="23"/>
          <w:szCs w:val="23"/>
          <w:lang w:val="lv-LV"/>
        </w:rPr>
      </w:pPr>
      <w:r w:rsidRPr="001E72DD">
        <w:rPr>
          <w:rFonts w:ascii="Times New Roman" w:hAnsi="Times New Roman" w:cs="Times New Roman"/>
          <w:i/>
          <w:iCs/>
          <w:color w:val="auto"/>
          <w:sz w:val="23"/>
          <w:szCs w:val="23"/>
          <w:lang w:val="lv-LV"/>
        </w:rPr>
        <w:t>Mūra sienas ir ar būtiskiem bojājumiem īpaši ziemeļu un dienvidu galējām ārsienām.</w:t>
      </w:r>
    </w:p>
    <w:p w14:paraId="222770D9" w14:textId="77777777" w:rsidR="001E72DD" w:rsidRPr="001E72DD" w:rsidRDefault="001E72DD" w:rsidP="001D06E5">
      <w:pPr>
        <w:pStyle w:val="Default"/>
        <w:numPr>
          <w:ilvl w:val="0"/>
          <w:numId w:val="22"/>
        </w:numPr>
        <w:jc w:val="both"/>
        <w:rPr>
          <w:rFonts w:ascii="Times New Roman" w:hAnsi="Times New Roman" w:cs="Times New Roman"/>
          <w:i/>
          <w:iCs/>
          <w:color w:val="auto"/>
          <w:sz w:val="23"/>
          <w:szCs w:val="23"/>
          <w:lang w:val="lv-LV"/>
        </w:rPr>
      </w:pPr>
      <w:r w:rsidRPr="001E72DD">
        <w:rPr>
          <w:rFonts w:ascii="Times New Roman" w:hAnsi="Times New Roman" w:cs="Times New Roman"/>
          <w:i/>
          <w:iCs/>
          <w:color w:val="auto"/>
          <w:sz w:val="23"/>
          <w:szCs w:val="23"/>
          <w:lang w:val="lv-LV"/>
        </w:rPr>
        <w:t xml:space="preserve">Dienvidu fasādes mūrim praktiski visā apjomā ir ievērojama mūra erozijas pusķieģeļa biezumā. </w:t>
      </w:r>
    </w:p>
    <w:p w14:paraId="5E20F5A5" w14:textId="77777777" w:rsidR="001E72DD" w:rsidRPr="001E72DD" w:rsidRDefault="001E72DD" w:rsidP="001D06E5">
      <w:pPr>
        <w:pStyle w:val="Default"/>
        <w:numPr>
          <w:ilvl w:val="0"/>
          <w:numId w:val="22"/>
        </w:numPr>
        <w:jc w:val="both"/>
        <w:rPr>
          <w:rFonts w:ascii="Times New Roman" w:hAnsi="Times New Roman" w:cs="Times New Roman"/>
          <w:i/>
          <w:iCs/>
          <w:color w:val="auto"/>
          <w:sz w:val="23"/>
          <w:szCs w:val="23"/>
          <w:lang w:val="lv-LV"/>
        </w:rPr>
      </w:pPr>
      <w:r w:rsidRPr="001E72DD">
        <w:rPr>
          <w:rFonts w:ascii="Times New Roman" w:hAnsi="Times New Roman" w:cs="Times New Roman"/>
          <w:i/>
          <w:iCs/>
          <w:color w:val="auto"/>
          <w:sz w:val="23"/>
          <w:szCs w:val="23"/>
          <w:lang w:val="lv-LV"/>
        </w:rPr>
        <w:t xml:space="preserve">Dienvidu un ziemeļu fasādēs otrā stāva līmenī pašrocīgi ir ierīkotas loga ailes, atvērumi ir izveidoti nekvalitatīvi, izlauzti mūra gabali. </w:t>
      </w:r>
    </w:p>
    <w:p w14:paraId="317C995A" w14:textId="77777777" w:rsidR="001E72DD" w:rsidRPr="00DE1A81" w:rsidRDefault="001E72DD" w:rsidP="001D06E5">
      <w:pPr>
        <w:pStyle w:val="Default"/>
        <w:numPr>
          <w:ilvl w:val="0"/>
          <w:numId w:val="22"/>
        </w:numPr>
        <w:jc w:val="both"/>
        <w:rPr>
          <w:rFonts w:ascii="Times New Roman" w:hAnsi="Times New Roman" w:cs="Times New Roman"/>
          <w:i/>
          <w:iCs/>
          <w:color w:val="auto"/>
          <w:sz w:val="23"/>
          <w:szCs w:val="23"/>
        </w:rPr>
      </w:pPr>
      <w:r w:rsidRPr="001E72DD">
        <w:rPr>
          <w:rFonts w:ascii="Times New Roman" w:hAnsi="Times New Roman" w:cs="Times New Roman"/>
          <w:i/>
          <w:iCs/>
          <w:color w:val="auto"/>
          <w:sz w:val="23"/>
          <w:szCs w:val="23"/>
          <w:lang w:val="lv-LV"/>
        </w:rPr>
        <w:t xml:space="preserve">Austrumu fasādes mūris ir vairākās vietās ar izliekumiem (ar ~ 5 cm izvirzījumu no ass horizontālās un vertikālās), nav konstatētas plaisas vai citi vizuāli bojājumi. </w:t>
      </w:r>
      <w:proofErr w:type="spellStart"/>
      <w:r w:rsidRPr="00DE1A81">
        <w:rPr>
          <w:rFonts w:ascii="Times New Roman" w:hAnsi="Times New Roman" w:cs="Times New Roman"/>
          <w:i/>
          <w:iCs/>
          <w:color w:val="auto"/>
          <w:sz w:val="23"/>
          <w:szCs w:val="23"/>
        </w:rPr>
        <w:t>Iespējams</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jau</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būvniecības</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laikā</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veikts</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nekvalitatīvs</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mūrējums</w:t>
      </w:r>
      <w:proofErr w:type="spellEnd"/>
      <w:r w:rsidRPr="00DE1A81">
        <w:rPr>
          <w:rFonts w:ascii="Times New Roman" w:hAnsi="Times New Roman" w:cs="Times New Roman"/>
          <w:i/>
          <w:iCs/>
          <w:color w:val="auto"/>
          <w:sz w:val="23"/>
          <w:szCs w:val="23"/>
        </w:rPr>
        <w:t xml:space="preserve">. </w:t>
      </w:r>
    </w:p>
    <w:p w14:paraId="1413E671" w14:textId="77777777" w:rsidR="001E72DD" w:rsidRPr="00DE1A81" w:rsidRDefault="001E72DD" w:rsidP="001D06E5">
      <w:pPr>
        <w:pStyle w:val="Default"/>
        <w:numPr>
          <w:ilvl w:val="0"/>
          <w:numId w:val="22"/>
        </w:numPr>
        <w:jc w:val="both"/>
        <w:rPr>
          <w:rFonts w:ascii="Times New Roman" w:hAnsi="Times New Roman" w:cs="Times New Roman"/>
          <w:i/>
          <w:iCs/>
          <w:color w:val="auto"/>
          <w:sz w:val="23"/>
          <w:szCs w:val="23"/>
        </w:rPr>
      </w:pPr>
      <w:r w:rsidRPr="00DE1A81">
        <w:rPr>
          <w:rFonts w:ascii="Times New Roman" w:hAnsi="Times New Roman" w:cs="Times New Roman"/>
          <w:i/>
          <w:iCs/>
          <w:color w:val="auto"/>
          <w:sz w:val="23"/>
          <w:szCs w:val="23"/>
        </w:rPr>
        <w:t xml:space="preserve">Pie </w:t>
      </w:r>
      <w:proofErr w:type="spellStart"/>
      <w:r w:rsidRPr="00DE1A81">
        <w:rPr>
          <w:rFonts w:ascii="Times New Roman" w:hAnsi="Times New Roman" w:cs="Times New Roman"/>
          <w:i/>
          <w:iCs/>
          <w:color w:val="auto"/>
          <w:sz w:val="23"/>
          <w:szCs w:val="23"/>
        </w:rPr>
        <w:t>iekšējām</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nesošajām</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sienām</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arī</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ir</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konstatētas</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ievērojama</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caurejošas</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plaisas</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telpā</w:t>
      </w:r>
      <w:proofErr w:type="spellEnd"/>
      <w:r w:rsidRPr="00DE1A81">
        <w:rPr>
          <w:rFonts w:ascii="Times New Roman" w:hAnsi="Times New Roman" w:cs="Times New Roman"/>
          <w:i/>
          <w:iCs/>
          <w:color w:val="auto"/>
          <w:sz w:val="23"/>
          <w:szCs w:val="23"/>
        </w:rPr>
        <w:t xml:space="preserve"> </w:t>
      </w:r>
      <w:r>
        <w:rPr>
          <w:rFonts w:ascii="Times New Roman" w:hAnsi="Times New Roman" w:cs="Times New Roman"/>
          <w:i/>
          <w:iCs/>
          <w:color w:val="auto"/>
          <w:sz w:val="23"/>
          <w:szCs w:val="23"/>
        </w:rPr>
        <w:t>N</w:t>
      </w:r>
      <w:r w:rsidRPr="00DE1A81">
        <w:rPr>
          <w:rFonts w:ascii="Times New Roman" w:hAnsi="Times New Roman" w:cs="Times New Roman"/>
          <w:i/>
          <w:iCs/>
          <w:color w:val="auto"/>
          <w:sz w:val="23"/>
          <w:szCs w:val="23"/>
        </w:rPr>
        <w:t>r.</w:t>
      </w:r>
      <w:r>
        <w:rPr>
          <w:rFonts w:ascii="Times New Roman" w:hAnsi="Times New Roman" w:cs="Times New Roman"/>
          <w:i/>
          <w:iCs/>
          <w:color w:val="auto"/>
          <w:sz w:val="23"/>
          <w:szCs w:val="23"/>
        </w:rPr>
        <w:t xml:space="preserve"> </w:t>
      </w:r>
      <w:r w:rsidRPr="00DE1A81">
        <w:rPr>
          <w:rFonts w:ascii="Times New Roman" w:hAnsi="Times New Roman" w:cs="Times New Roman"/>
          <w:i/>
          <w:iCs/>
          <w:color w:val="auto"/>
          <w:sz w:val="23"/>
          <w:szCs w:val="23"/>
        </w:rPr>
        <w:t xml:space="preserve">001-6. </w:t>
      </w:r>
    </w:p>
    <w:p w14:paraId="5A7C413C" w14:textId="77777777" w:rsidR="001E72DD" w:rsidRPr="00DE1A81" w:rsidRDefault="001E72DD" w:rsidP="001D06E5">
      <w:pPr>
        <w:pStyle w:val="Default"/>
        <w:numPr>
          <w:ilvl w:val="0"/>
          <w:numId w:val="22"/>
        </w:numPr>
        <w:jc w:val="both"/>
        <w:rPr>
          <w:rFonts w:ascii="Times New Roman" w:hAnsi="Times New Roman" w:cs="Times New Roman"/>
          <w:i/>
          <w:iCs/>
          <w:color w:val="auto"/>
          <w:sz w:val="23"/>
          <w:szCs w:val="23"/>
        </w:rPr>
      </w:pPr>
      <w:proofErr w:type="spellStart"/>
      <w:r w:rsidRPr="00DE1A81">
        <w:rPr>
          <w:rFonts w:ascii="Times New Roman" w:hAnsi="Times New Roman" w:cs="Times New Roman"/>
          <w:i/>
          <w:iCs/>
          <w:color w:val="auto"/>
          <w:sz w:val="23"/>
          <w:szCs w:val="23"/>
        </w:rPr>
        <w:t>Ēkas</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dienvidu</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daļā</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starpstāvu</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pārsegumam</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ir</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ievērojams</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pārseguma</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izliekums</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kur</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tas</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laida</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vidū</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ir</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iesēdies</w:t>
      </w:r>
      <w:proofErr w:type="spellEnd"/>
      <w:r w:rsidRPr="00DE1A81">
        <w:rPr>
          <w:rFonts w:ascii="Times New Roman" w:hAnsi="Times New Roman" w:cs="Times New Roman"/>
          <w:i/>
          <w:iCs/>
          <w:color w:val="auto"/>
          <w:sz w:val="23"/>
          <w:szCs w:val="23"/>
        </w:rPr>
        <w:t xml:space="preserve"> ~ 120 mm. </w:t>
      </w:r>
      <w:r w:rsidRPr="001E72DD">
        <w:rPr>
          <w:rFonts w:ascii="Times New Roman" w:hAnsi="Times New Roman" w:cs="Times New Roman"/>
          <w:i/>
          <w:iCs/>
          <w:color w:val="auto"/>
          <w:sz w:val="23"/>
          <w:szCs w:val="23"/>
          <w:lang w:val="pt-BR"/>
        </w:rPr>
        <w:t xml:space="preserve">Laida garums ir ~ 9 m, līdz ar to, ir 1/75 liela sijas deformācija, kas ir uzskatāma par būtisku un bīstamu. Kā iespējamais problēmas cēlonis varētu būt, ka centrālajā ēkas mūra sienā kādā laika periodā ir izveidoti apjomīgi atvērumi un sijām likvidēts centrālais balsts. Pārbūvēs rezultātā sijai laida garums starp balstiem divkārt palielināts no 4.5 m uz 9 m un sija deformējusies/izliekusies. </w:t>
      </w:r>
      <w:proofErr w:type="spellStart"/>
      <w:r w:rsidRPr="00DE1A81">
        <w:rPr>
          <w:rFonts w:ascii="Times New Roman" w:hAnsi="Times New Roman" w:cs="Times New Roman"/>
          <w:i/>
          <w:iCs/>
          <w:color w:val="auto"/>
          <w:sz w:val="23"/>
          <w:szCs w:val="23"/>
        </w:rPr>
        <w:t>Šāda</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izliece</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uzskatām</w:t>
      </w:r>
      <w:proofErr w:type="spellEnd"/>
      <w:r w:rsidRPr="00DE1A81">
        <w:rPr>
          <w:rFonts w:ascii="Times New Roman" w:hAnsi="Times New Roman" w:cs="Times New Roman"/>
          <w:i/>
          <w:iCs/>
          <w:color w:val="auto"/>
          <w:sz w:val="23"/>
          <w:szCs w:val="23"/>
        </w:rPr>
        <w:t xml:space="preserve"> par </w:t>
      </w:r>
      <w:proofErr w:type="spellStart"/>
      <w:r w:rsidRPr="00DE1A81">
        <w:rPr>
          <w:rFonts w:ascii="Times New Roman" w:hAnsi="Times New Roman" w:cs="Times New Roman"/>
          <w:i/>
          <w:iCs/>
          <w:color w:val="auto"/>
          <w:sz w:val="23"/>
          <w:szCs w:val="23"/>
        </w:rPr>
        <w:t>bīstamu</w:t>
      </w:r>
      <w:proofErr w:type="spellEnd"/>
      <w:r w:rsidRPr="00DE1A81">
        <w:rPr>
          <w:rFonts w:ascii="Times New Roman" w:hAnsi="Times New Roman" w:cs="Times New Roman"/>
          <w:i/>
          <w:iCs/>
          <w:color w:val="auto"/>
          <w:sz w:val="23"/>
          <w:szCs w:val="23"/>
        </w:rPr>
        <w:t xml:space="preserve">. </w:t>
      </w:r>
    </w:p>
    <w:p w14:paraId="6BDF7FDF" w14:textId="77777777" w:rsidR="001E72DD" w:rsidRPr="00DE1A81" w:rsidRDefault="001E72DD" w:rsidP="001D06E5">
      <w:pPr>
        <w:pStyle w:val="Default"/>
        <w:numPr>
          <w:ilvl w:val="0"/>
          <w:numId w:val="22"/>
        </w:numPr>
        <w:jc w:val="both"/>
        <w:rPr>
          <w:rFonts w:ascii="Times New Roman" w:hAnsi="Times New Roman" w:cs="Times New Roman"/>
          <w:i/>
          <w:iCs/>
          <w:color w:val="auto"/>
          <w:sz w:val="23"/>
          <w:szCs w:val="23"/>
        </w:rPr>
      </w:pPr>
      <w:r w:rsidRPr="00DE1A81">
        <w:rPr>
          <w:rFonts w:ascii="Times New Roman" w:hAnsi="Times New Roman" w:cs="Times New Roman"/>
          <w:i/>
          <w:iCs/>
          <w:color w:val="auto"/>
          <w:sz w:val="23"/>
          <w:szCs w:val="23"/>
        </w:rPr>
        <w:t xml:space="preserve">Gan </w:t>
      </w:r>
      <w:proofErr w:type="spellStart"/>
      <w:r w:rsidRPr="00DE1A81">
        <w:rPr>
          <w:rFonts w:ascii="Times New Roman" w:hAnsi="Times New Roman" w:cs="Times New Roman"/>
          <w:i/>
          <w:iCs/>
          <w:color w:val="auto"/>
          <w:sz w:val="23"/>
          <w:szCs w:val="23"/>
        </w:rPr>
        <w:t>ēkas</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ziemeļu</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daļā</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gan</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dienvidu</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daļā</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divām</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jumta</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spārēm</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balsta</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vietās</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ir</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konstatētas</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būtiskas</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trupes</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pazīmes</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Trupes</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bojājumi</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ir</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salīdzinoši</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apjomīgi</w:t>
      </w:r>
      <w:proofErr w:type="spellEnd"/>
      <w:r w:rsidRPr="00DE1A81">
        <w:rPr>
          <w:rFonts w:ascii="Times New Roman" w:hAnsi="Times New Roman" w:cs="Times New Roman"/>
          <w:i/>
          <w:iCs/>
          <w:color w:val="auto"/>
          <w:sz w:val="23"/>
          <w:szCs w:val="23"/>
        </w:rPr>
        <w:t xml:space="preserve"> un skar ~ 10% un 30% no </w:t>
      </w:r>
      <w:proofErr w:type="spellStart"/>
      <w:r w:rsidRPr="00DE1A81">
        <w:rPr>
          <w:rFonts w:ascii="Times New Roman" w:hAnsi="Times New Roman" w:cs="Times New Roman"/>
          <w:i/>
          <w:iCs/>
          <w:color w:val="auto"/>
          <w:sz w:val="23"/>
          <w:szCs w:val="23"/>
        </w:rPr>
        <w:t>spāres</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šķērsgriezuma</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laukuma</w:t>
      </w:r>
      <w:proofErr w:type="spellEnd"/>
      <w:r w:rsidRPr="00DE1A81">
        <w:rPr>
          <w:rFonts w:ascii="Times New Roman" w:hAnsi="Times New Roman" w:cs="Times New Roman"/>
          <w:i/>
          <w:iCs/>
          <w:color w:val="auto"/>
          <w:sz w:val="23"/>
          <w:szCs w:val="23"/>
        </w:rPr>
        <w:t xml:space="preserve"> </w:t>
      </w:r>
    </w:p>
    <w:p w14:paraId="78398F7C" w14:textId="77777777" w:rsidR="001E72DD" w:rsidRPr="00DE1A81" w:rsidRDefault="001E72DD" w:rsidP="001D06E5">
      <w:pPr>
        <w:pStyle w:val="Default"/>
        <w:numPr>
          <w:ilvl w:val="0"/>
          <w:numId w:val="22"/>
        </w:numPr>
        <w:jc w:val="both"/>
        <w:rPr>
          <w:rFonts w:ascii="Times New Roman" w:hAnsi="Times New Roman" w:cs="Times New Roman"/>
          <w:i/>
          <w:iCs/>
          <w:color w:val="auto"/>
          <w:sz w:val="23"/>
          <w:szCs w:val="23"/>
        </w:rPr>
      </w:pPr>
      <w:proofErr w:type="spellStart"/>
      <w:r w:rsidRPr="00DE1A81">
        <w:rPr>
          <w:rFonts w:ascii="Times New Roman" w:hAnsi="Times New Roman" w:cs="Times New Roman"/>
          <w:i/>
          <w:iCs/>
          <w:color w:val="auto"/>
          <w:sz w:val="23"/>
          <w:szCs w:val="23"/>
        </w:rPr>
        <w:t>Jumta</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seguma</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kārniņi</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ir</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neapmierinošā</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stāvokli</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vizuāli</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apsekojot</w:t>
      </w:r>
      <w:proofErr w:type="spellEnd"/>
      <w:r w:rsidRPr="00DE1A81">
        <w:rPr>
          <w:rFonts w:ascii="Times New Roman" w:hAnsi="Times New Roman" w:cs="Times New Roman"/>
          <w:i/>
          <w:iCs/>
          <w:color w:val="auto"/>
          <w:sz w:val="23"/>
          <w:szCs w:val="23"/>
        </w:rPr>
        <w:t xml:space="preserve"> tika </w:t>
      </w:r>
      <w:proofErr w:type="spellStart"/>
      <w:r w:rsidRPr="00DE1A81">
        <w:rPr>
          <w:rFonts w:ascii="Times New Roman" w:hAnsi="Times New Roman" w:cs="Times New Roman"/>
          <w:i/>
          <w:iCs/>
          <w:color w:val="auto"/>
          <w:sz w:val="23"/>
          <w:szCs w:val="23"/>
        </w:rPr>
        <w:t>konstatēts</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būtisks</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nolietojums</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Kārniņi</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sāk</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plaisāt</w:t>
      </w:r>
      <w:proofErr w:type="spellEnd"/>
      <w:r w:rsidRPr="00DE1A81">
        <w:rPr>
          <w:rFonts w:ascii="Times New Roman" w:hAnsi="Times New Roman" w:cs="Times New Roman"/>
          <w:i/>
          <w:iCs/>
          <w:color w:val="auto"/>
          <w:sz w:val="23"/>
          <w:szCs w:val="23"/>
        </w:rPr>
        <w:t xml:space="preserve"> un </w:t>
      </w:r>
      <w:proofErr w:type="spellStart"/>
      <w:r w:rsidRPr="00DE1A81">
        <w:rPr>
          <w:rFonts w:ascii="Times New Roman" w:hAnsi="Times New Roman" w:cs="Times New Roman"/>
          <w:i/>
          <w:iCs/>
          <w:color w:val="auto"/>
          <w:sz w:val="23"/>
          <w:szCs w:val="23"/>
        </w:rPr>
        <w:t>sairt</w:t>
      </w:r>
      <w:proofErr w:type="spellEnd"/>
      <w:r w:rsidRPr="00DE1A81">
        <w:rPr>
          <w:rFonts w:ascii="Times New Roman" w:hAnsi="Times New Roman" w:cs="Times New Roman"/>
          <w:i/>
          <w:iCs/>
          <w:color w:val="auto"/>
          <w:sz w:val="23"/>
          <w:szCs w:val="23"/>
        </w:rPr>
        <w:t xml:space="preserve">. </w:t>
      </w:r>
    </w:p>
    <w:p w14:paraId="53428374" w14:textId="77777777" w:rsidR="001E72DD" w:rsidRPr="00DE1A81" w:rsidRDefault="001E72DD" w:rsidP="001D06E5">
      <w:pPr>
        <w:pStyle w:val="Default"/>
        <w:numPr>
          <w:ilvl w:val="0"/>
          <w:numId w:val="22"/>
        </w:numPr>
        <w:jc w:val="both"/>
        <w:rPr>
          <w:rFonts w:ascii="Times New Roman" w:hAnsi="Times New Roman" w:cs="Times New Roman"/>
          <w:i/>
          <w:iCs/>
          <w:color w:val="auto"/>
          <w:sz w:val="23"/>
          <w:szCs w:val="23"/>
        </w:rPr>
      </w:pPr>
      <w:proofErr w:type="spellStart"/>
      <w:r w:rsidRPr="00DE1A81">
        <w:rPr>
          <w:rFonts w:ascii="Times New Roman" w:hAnsi="Times New Roman" w:cs="Times New Roman"/>
          <w:i/>
          <w:iCs/>
          <w:color w:val="auto"/>
          <w:sz w:val="23"/>
          <w:szCs w:val="23"/>
        </w:rPr>
        <w:t>Atsevišķās</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vietās</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ir</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uzstādīts</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skārda</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jumta</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segums</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arī</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šim</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jumta</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segumam</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ir</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būtiski</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bojājumi</w:t>
      </w:r>
      <w:proofErr w:type="spellEnd"/>
      <w:r w:rsidRPr="00DE1A81">
        <w:rPr>
          <w:rFonts w:ascii="Times New Roman" w:hAnsi="Times New Roman" w:cs="Times New Roman"/>
          <w:i/>
          <w:iCs/>
          <w:color w:val="auto"/>
          <w:sz w:val="23"/>
          <w:szCs w:val="23"/>
        </w:rPr>
        <w:t xml:space="preserve"> un </w:t>
      </w:r>
      <w:proofErr w:type="spellStart"/>
      <w:r w:rsidRPr="00DE1A81">
        <w:rPr>
          <w:rFonts w:ascii="Times New Roman" w:hAnsi="Times New Roman" w:cs="Times New Roman"/>
          <w:i/>
          <w:iCs/>
          <w:color w:val="auto"/>
          <w:sz w:val="23"/>
          <w:szCs w:val="23"/>
        </w:rPr>
        <w:t>arī</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kopumā</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ievērojams</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nolietojums</w:t>
      </w:r>
      <w:proofErr w:type="spellEnd"/>
      <w:r w:rsidRPr="00DE1A81">
        <w:rPr>
          <w:rFonts w:ascii="Times New Roman" w:hAnsi="Times New Roman" w:cs="Times New Roman"/>
          <w:i/>
          <w:iCs/>
          <w:color w:val="auto"/>
          <w:sz w:val="23"/>
          <w:szCs w:val="23"/>
        </w:rPr>
        <w:t xml:space="preserve">. </w:t>
      </w:r>
    </w:p>
    <w:p w14:paraId="44598BEC" w14:textId="430C7D3E" w:rsidR="001E72DD" w:rsidRPr="001E72DD" w:rsidRDefault="001E72DD" w:rsidP="001D06E5">
      <w:pPr>
        <w:pStyle w:val="Default"/>
        <w:numPr>
          <w:ilvl w:val="0"/>
          <w:numId w:val="22"/>
        </w:numPr>
        <w:jc w:val="both"/>
        <w:rPr>
          <w:rFonts w:ascii="Times New Roman" w:hAnsi="Times New Roman" w:cs="Times New Roman"/>
          <w:color w:val="auto"/>
          <w:sz w:val="23"/>
          <w:szCs w:val="23"/>
        </w:rPr>
      </w:pPr>
      <w:proofErr w:type="spellStart"/>
      <w:r w:rsidRPr="00DE1A81">
        <w:rPr>
          <w:rFonts w:ascii="Times New Roman" w:hAnsi="Times New Roman" w:cs="Times New Roman"/>
          <w:i/>
          <w:iCs/>
          <w:color w:val="auto"/>
          <w:sz w:val="23"/>
          <w:szCs w:val="23"/>
        </w:rPr>
        <w:t>Ēkai</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ir</w:t>
      </w:r>
      <w:proofErr w:type="spellEnd"/>
      <w:r w:rsidRPr="00DE1A81">
        <w:rPr>
          <w:rFonts w:ascii="Times New Roman" w:hAnsi="Times New Roman" w:cs="Times New Roman"/>
          <w:i/>
          <w:iCs/>
          <w:color w:val="auto"/>
          <w:sz w:val="23"/>
          <w:szCs w:val="23"/>
        </w:rPr>
        <w:t xml:space="preserve"> divi </w:t>
      </w:r>
      <w:proofErr w:type="spellStart"/>
      <w:r w:rsidRPr="00DE1A81">
        <w:rPr>
          <w:rFonts w:ascii="Times New Roman" w:hAnsi="Times New Roman" w:cs="Times New Roman"/>
          <w:i/>
          <w:iCs/>
          <w:color w:val="auto"/>
          <w:sz w:val="23"/>
          <w:szCs w:val="23"/>
        </w:rPr>
        <w:t>silikāta</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ķieģeļu</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mūra</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dūmeņi</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kuri</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ir</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pirms</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avārijas</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stāvoklī</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Dūmeņiem</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ir</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vērojama</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sabrukšana</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Pastāv</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ļoti</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būtisks</w:t>
      </w:r>
      <w:proofErr w:type="spellEnd"/>
      <w:r w:rsidRPr="00DE1A81">
        <w:rPr>
          <w:rFonts w:ascii="Times New Roman" w:hAnsi="Times New Roman" w:cs="Times New Roman"/>
          <w:i/>
          <w:iCs/>
          <w:color w:val="auto"/>
          <w:sz w:val="23"/>
          <w:szCs w:val="23"/>
        </w:rPr>
        <w:t xml:space="preserve"> risks, ka </w:t>
      </w:r>
      <w:proofErr w:type="spellStart"/>
      <w:r w:rsidRPr="00DE1A81">
        <w:rPr>
          <w:rFonts w:ascii="Times New Roman" w:hAnsi="Times New Roman" w:cs="Times New Roman"/>
          <w:i/>
          <w:iCs/>
          <w:color w:val="auto"/>
          <w:sz w:val="23"/>
          <w:szCs w:val="23"/>
        </w:rPr>
        <w:t>turpinoties</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sabrukt</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dūmeņiem</w:t>
      </w:r>
      <w:proofErr w:type="spellEnd"/>
      <w:r w:rsidRPr="00DE1A81">
        <w:rPr>
          <w:rFonts w:ascii="Times New Roman" w:hAnsi="Times New Roman" w:cs="Times New Roman"/>
          <w:i/>
          <w:iCs/>
          <w:color w:val="auto"/>
          <w:sz w:val="23"/>
          <w:szCs w:val="23"/>
        </w:rPr>
        <w:t xml:space="preserve">, no </w:t>
      </w:r>
      <w:proofErr w:type="spellStart"/>
      <w:r w:rsidRPr="00DE1A81">
        <w:rPr>
          <w:rFonts w:ascii="Times New Roman" w:hAnsi="Times New Roman" w:cs="Times New Roman"/>
          <w:i/>
          <w:iCs/>
          <w:color w:val="auto"/>
          <w:sz w:val="23"/>
          <w:szCs w:val="23"/>
        </w:rPr>
        <w:t>tiem</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atdalošie</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ķieģeļu</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gabali</w:t>
      </w:r>
      <w:proofErr w:type="spellEnd"/>
      <w:r w:rsidRPr="00DE1A81">
        <w:rPr>
          <w:rFonts w:ascii="Times New Roman" w:hAnsi="Times New Roman" w:cs="Times New Roman"/>
          <w:i/>
          <w:iCs/>
          <w:color w:val="auto"/>
          <w:sz w:val="23"/>
          <w:szCs w:val="23"/>
        </w:rPr>
        <w:t xml:space="preserve"> var </w:t>
      </w:r>
      <w:proofErr w:type="spellStart"/>
      <w:r w:rsidRPr="00DE1A81">
        <w:rPr>
          <w:rFonts w:ascii="Times New Roman" w:hAnsi="Times New Roman" w:cs="Times New Roman"/>
          <w:i/>
          <w:iCs/>
          <w:color w:val="auto"/>
          <w:sz w:val="23"/>
          <w:szCs w:val="23"/>
        </w:rPr>
        <w:t>nodarīt</w:t>
      </w:r>
      <w:proofErr w:type="spellEnd"/>
      <w:r w:rsidRPr="00DE1A81">
        <w:rPr>
          <w:rFonts w:ascii="Times New Roman" w:hAnsi="Times New Roman" w:cs="Times New Roman"/>
          <w:i/>
          <w:iCs/>
          <w:color w:val="auto"/>
          <w:sz w:val="23"/>
          <w:szCs w:val="23"/>
        </w:rPr>
        <w:t xml:space="preserve"> </w:t>
      </w:r>
      <w:proofErr w:type="spellStart"/>
      <w:r w:rsidRPr="00DE1A81">
        <w:rPr>
          <w:rFonts w:ascii="Times New Roman" w:hAnsi="Times New Roman" w:cs="Times New Roman"/>
          <w:i/>
          <w:iCs/>
          <w:color w:val="auto"/>
          <w:sz w:val="23"/>
          <w:szCs w:val="23"/>
        </w:rPr>
        <w:t>būtiskas</w:t>
      </w:r>
      <w:proofErr w:type="spellEnd"/>
      <w:r w:rsidRPr="00DE1A81">
        <w:rPr>
          <w:rFonts w:ascii="Times New Roman" w:hAnsi="Times New Roman" w:cs="Times New Roman"/>
          <w:i/>
          <w:iCs/>
          <w:color w:val="auto"/>
          <w:sz w:val="23"/>
          <w:szCs w:val="23"/>
        </w:rPr>
        <w:t xml:space="preserve"> traumas.</w:t>
      </w:r>
    </w:p>
    <w:p w14:paraId="4280BC19" w14:textId="58BE4BE0" w:rsidR="00033400" w:rsidRPr="00033400" w:rsidRDefault="00033400" w:rsidP="001D06E5">
      <w:pPr>
        <w:pStyle w:val="Default"/>
        <w:numPr>
          <w:ilvl w:val="0"/>
          <w:numId w:val="1"/>
        </w:numPr>
        <w:tabs>
          <w:tab w:val="clear" w:pos="720"/>
          <w:tab w:val="num" w:pos="426"/>
        </w:tabs>
        <w:ind w:left="426" w:hanging="426"/>
        <w:jc w:val="both"/>
        <w:rPr>
          <w:rFonts w:ascii="Times New Roman" w:hAnsi="Times New Roman" w:cs="Times New Roman"/>
          <w:b/>
          <w:bCs/>
          <w:color w:val="auto"/>
          <w:u w:val="single"/>
          <w:lang w:val="pt-BR"/>
        </w:rPr>
      </w:pPr>
      <w:bookmarkStart w:id="11" w:name="_Hlk123827840"/>
      <w:r w:rsidRPr="00033400">
        <w:rPr>
          <w:rFonts w:ascii="Times New Roman" w:hAnsi="Times New Roman" w:cs="Times New Roman"/>
          <w:b/>
          <w:bCs/>
          <w:color w:val="auto"/>
          <w:u w:val="single"/>
          <w:lang w:val="pt-BR"/>
        </w:rPr>
        <w:t xml:space="preserve">Izsoles uzvarētājam par saviem līdzekļiem: </w:t>
      </w:r>
    </w:p>
    <w:p w14:paraId="4DC48679" w14:textId="54BEBEA8" w:rsidR="00033400" w:rsidRPr="00033400" w:rsidRDefault="00033400" w:rsidP="001D06E5">
      <w:pPr>
        <w:pStyle w:val="Default"/>
        <w:numPr>
          <w:ilvl w:val="1"/>
          <w:numId w:val="23"/>
        </w:numPr>
        <w:ind w:left="993" w:hanging="633"/>
        <w:jc w:val="both"/>
        <w:rPr>
          <w:rFonts w:ascii="Times New Roman" w:hAnsi="Times New Roman" w:cs="Times New Roman"/>
          <w:b/>
          <w:bCs/>
          <w:color w:val="auto"/>
          <w:lang w:val="pt-BR"/>
        </w:rPr>
      </w:pPr>
      <w:r w:rsidRPr="00033400">
        <w:rPr>
          <w:rFonts w:ascii="Times New Roman" w:hAnsi="Times New Roman" w:cs="Times New Roman"/>
          <w:color w:val="auto"/>
          <w:lang w:val="pt-BR"/>
        </w:rPr>
        <w:t xml:space="preserve">pēc iegādes nekavējoties jāveic </w:t>
      </w:r>
      <w:r w:rsidR="001D06E5">
        <w:rPr>
          <w:rFonts w:ascii="Times New Roman" w:hAnsi="Times New Roman" w:cs="Times New Roman"/>
          <w:color w:val="auto"/>
          <w:lang w:val="pt-BR"/>
        </w:rPr>
        <w:t>ī</w:t>
      </w:r>
      <w:r w:rsidRPr="00033400">
        <w:rPr>
          <w:rFonts w:ascii="Times New Roman" w:hAnsi="Times New Roman" w:cs="Times New Roman"/>
          <w:color w:val="auto"/>
          <w:lang w:val="pt-BR"/>
        </w:rPr>
        <w:t>p</w:t>
      </w:r>
      <w:r>
        <w:rPr>
          <w:rFonts w:ascii="Times New Roman" w:hAnsi="Times New Roman" w:cs="Times New Roman"/>
          <w:color w:val="auto"/>
          <w:lang w:val="pt-BR"/>
        </w:rPr>
        <w:t>ašuma</w:t>
      </w:r>
      <w:r w:rsidRPr="00033400">
        <w:rPr>
          <w:rFonts w:ascii="Times New Roman" w:hAnsi="Times New Roman" w:cs="Times New Roman"/>
          <w:color w:val="auto"/>
          <w:lang w:val="pt-BR"/>
        </w:rPr>
        <w:t xml:space="preserve"> norobežošanas, konservācijas darbi, kas nepieļautu </w:t>
      </w:r>
      <w:r>
        <w:rPr>
          <w:rFonts w:ascii="Times New Roman" w:hAnsi="Times New Roman" w:cs="Times New Roman"/>
          <w:color w:val="auto"/>
          <w:lang w:val="pt-BR"/>
        </w:rPr>
        <w:t>tā</w:t>
      </w:r>
      <w:r w:rsidRPr="00033400">
        <w:rPr>
          <w:rFonts w:ascii="Times New Roman" w:hAnsi="Times New Roman" w:cs="Times New Roman"/>
          <w:color w:val="auto"/>
          <w:lang w:val="pt-BR"/>
        </w:rPr>
        <w:t xml:space="preserve"> turpmākās stāvokļa pasliktināšanos</w:t>
      </w:r>
      <w:r>
        <w:rPr>
          <w:rFonts w:ascii="Times New Roman" w:hAnsi="Times New Roman" w:cs="Times New Roman"/>
          <w:color w:val="auto"/>
          <w:lang w:val="pt-BR"/>
        </w:rPr>
        <w:t>;</w:t>
      </w:r>
    </w:p>
    <w:p w14:paraId="3720A55E" w14:textId="7D40E2CC" w:rsidR="00033400" w:rsidRPr="00033400" w:rsidRDefault="00033400" w:rsidP="001D06E5">
      <w:pPr>
        <w:pStyle w:val="Default"/>
        <w:numPr>
          <w:ilvl w:val="1"/>
          <w:numId w:val="23"/>
        </w:numPr>
        <w:ind w:left="993" w:hanging="633"/>
        <w:jc w:val="both"/>
        <w:rPr>
          <w:rFonts w:ascii="Times New Roman" w:hAnsi="Times New Roman" w:cs="Times New Roman"/>
          <w:b/>
          <w:bCs/>
          <w:color w:val="auto"/>
          <w:lang w:val="pt-BR"/>
        </w:rPr>
      </w:pPr>
      <w:r w:rsidRPr="00033400">
        <w:rPr>
          <w:rFonts w:ascii="Times New Roman" w:hAnsi="Times New Roman" w:cs="Times New Roman"/>
          <w:color w:val="auto"/>
          <w:lang w:val="pt-BR"/>
        </w:rPr>
        <w:t xml:space="preserve">viena gada laikā no </w:t>
      </w:r>
      <w:r w:rsidR="001D06E5">
        <w:rPr>
          <w:rFonts w:ascii="Times New Roman" w:hAnsi="Times New Roman" w:cs="Times New Roman"/>
          <w:color w:val="auto"/>
          <w:lang w:val="pt-BR"/>
        </w:rPr>
        <w:t>ī</w:t>
      </w:r>
      <w:r>
        <w:rPr>
          <w:rFonts w:ascii="Times New Roman" w:hAnsi="Times New Roman" w:cs="Times New Roman"/>
          <w:color w:val="auto"/>
          <w:lang w:val="pt-BR"/>
        </w:rPr>
        <w:t>apšuma</w:t>
      </w:r>
      <w:r w:rsidRPr="00033400">
        <w:rPr>
          <w:rFonts w:ascii="Times New Roman" w:hAnsi="Times New Roman" w:cs="Times New Roman"/>
          <w:color w:val="auto"/>
          <w:lang w:val="pt-BR"/>
        </w:rPr>
        <w:t xml:space="preserve"> iegādes sagatavot un iesniegt Būvvaldē būvniecības ieceri ar </w:t>
      </w:r>
      <w:r w:rsidR="001D06E5">
        <w:rPr>
          <w:rFonts w:ascii="Times New Roman" w:hAnsi="Times New Roman" w:cs="Times New Roman"/>
          <w:color w:val="auto"/>
          <w:lang w:val="pt-BR"/>
        </w:rPr>
        <w:t>ī</w:t>
      </w:r>
      <w:r>
        <w:rPr>
          <w:rFonts w:ascii="Times New Roman" w:hAnsi="Times New Roman" w:cs="Times New Roman"/>
          <w:color w:val="auto"/>
          <w:lang w:val="pt-BR"/>
        </w:rPr>
        <w:t>pašuma</w:t>
      </w:r>
      <w:r w:rsidRPr="00033400">
        <w:rPr>
          <w:rFonts w:ascii="Times New Roman" w:hAnsi="Times New Roman" w:cs="Times New Roman"/>
          <w:color w:val="auto"/>
          <w:lang w:val="pt-BR"/>
        </w:rPr>
        <w:t xml:space="preserve"> nesošo un konstruktīvo risinājumu atjaunošanu un</w:t>
      </w:r>
      <w:r>
        <w:rPr>
          <w:rFonts w:ascii="Times New Roman" w:hAnsi="Times New Roman" w:cs="Times New Roman"/>
          <w:color w:val="auto"/>
          <w:lang w:val="pt-BR"/>
        </w:rPr>
        <w:t xml:space="preserve"> </w:t>
      </w:r>
      <w:r w:rsidRPr="00033400">
        <w:rPr>
          <w:rFonts w:ascii="Times New Roman" w:hAnsi="Times New Roman" w:cs="Times New Roman"/>
          <w:color w:val="auto"/>
          <w:lang w:val="pt-BR"/>
        </w:rPr>
        <w:t xml:space="preserve">/ vai pārbūvi atbilstoši </w:t>
      </w:r>
      <w:r>
        <w:rPr>
          <w:rFonts w:ascii="Times New Roman" w:hAnsi="Times New Roman" w:cs="Times New Roman"/>
          <w:color w:val="auto"/>
          <w:lang w:val="pt-BR"/>
        </w:rPr>
        <w:t>Izsoles uzvarētāja</w:t>
      </w:r>
      <w:r w:rsidRPr="00033400">
        <w:rPr>
          <w:rFonts w:ascii="Times New Roman" w:hAnsi="Times New Roman" w:cs="Times New Roman"/>
          <w:color w:val="auto"/>
          <w:lang w:val="pt-BR"/>
        </w:rPr>
        <w:t xml:space="preserve"> vajadzībām</w:t>
      </w:r>
      <w:r>
        <w:rPr>
          <w:rFonts w:ascii="Times New Roman" w:hAnsi="Times New Roman" w:cs="Times New Roman"/>
          <w:color w:val="auto"/>
          <w:lang w:val="pt-BR"/>
        </w:rPr>
        <w:t>;</w:t>
      </w:r>
    </w:p>
    <w:p w14:paraId="411511A3" w14:textId="70344436" w:rsidR="00033400" w:rsidRPr="00033400" w:rsidRDefault="00033400" w:rsidP="001D06E5">
      <w:pPr>
        <w:pStyle w:val="Default"/>
        <w:numPr>
          <w:ilvl w:val="1"/>
          <w:numId w:val="23"/>
        </w:numPr>
        <w:ind w:left="993" w:hanging="633"/>
        <w:jc w:val="both"/>
        <w:rPr>
          <w:rFonts w:ascii="Times New Roman" w:hAnsi="Times New Roman" w:cs="Times New Roman"/>
          <w:b/>
          <w:bCs/>
          <w:color w:val="auto"/>
          <w:lang w:val="pt-BR"/>
        </w:rPr>
      </w:pPr>
      <w:r w:rsidRPr="00033400">
        <w:rPr>
          <w:rFonts w:ascii="Times New Roman" w:hAnsi="Times New Roman" w:cs="Times New Roman"/>
          <w:color w:val="auto"/>
          <w:lang w:val="pt-BR"/>
        </w:rPr>
        <w:t xml:space="preserve">viena gada laikā no </w:t>
      </w:r>
      <w:r w:rsidR="001D06E5">
        <w:rPr>
          <w:rFonts w:ascii="Times New Roman" w:hAnsi="Times New Roman" w:cs="Times New Roman"/>
          <w:color w:val="auto"/>
          <w:lang w:val="pt-BR"/>
        </w:rPr>
        <w:t>ī</w:t>
      </w:r>
      <w:r>
        <w:rPr>
          <w:rFonts w:ascii="Times New Roman" w:hAnsi="Times New Roman" w:cs="Times New Roman"/>
          <w:color w:val="auto"/>
          <w:lang w:val="pt-BR"/>
        </w:rPr>
        <w:t>pašuma</w:t>
      </w:r>
      <w:r w:rsidRPr="00033400">
        <w:rPr>
          <w:rFonts w:ascii="Times New Roman" w:hAnsi="Times New Roman" w:cs="Times New Roman"/>
          <w:color w:val="auto"/>
          <w:lang w:val="pt-BR"/>
        </w:rPr>
        <w:t xml:space="preserve"> iegādes sagatavot un iesniegt Būvvaldē būvniecības ieceri </w:t>
      </w:r>
      <w:r>
        <w:rPr>
          <w:rFonts w:ascii="Times New Roman" w:hAnsi="Times New Roman" w:cs="Times New Roman"/>
          <w:color w:val="auto"/>
          <w:lang w:val="pt-BR"/>
        </w:rPr>
        <w:t>Īpašuma</w:t>
      </w:r>
      <w:r w:rsidRPr="00033400">
        <w:rPr>
          <w:rFonts w:ascii="Times New Roman" w:hAnsi="Times New Roman" w:cs="Times New Roman"/>
          <w:color w:val="auto"/>
          <w:lang w:val="pt-BR"/>
        </w:rPr>
        <w:t xml:space="preserve"> sākotnējā arhitektoniskā stāvokļa atjaunošanai. </w:t>
      </w:r>
    </w:p>
    <w:p w14:paraId="605281EA" w14:textId="4E27ED99" w:rsidR="00033400" w:rsidRPr="00A1516D" w:rsidRDefault="00033400" w:rsidP="001D06E5">
      <w:pPr>
        <w:pStyle w:val="Default"/>
        <w:numPr>
          <w:ilvl w:val="0"/>
          <w:numId w:val="23"/>
        </w:numPr>
        <w:jc w:val="both"/>
        <w:rPr>
          <w:rFonts w:ascii="Times New Roman" w:hAnsi="Times New Roman" w:cs="Times New Roman"/>
          <w:color w:val="auto"/>
        </w:rPr>
      </w:pPr>
      <w:r w:rsidRPr="00A1516D">
        <w:rPr>
          <w:rFonts w:ascii="Times New Roman" w:hAnsi="Times New Roman" w:cs="Times New Roman"/>
          <w:color w:val="auto"/>
        </w:rPr>
        <w:t xml:space="preserve">Nav </w:t>
      </w:r>
      <w:proofErr w:type="spellStart"/>
      <w:r w:rsidRPr="00A1516D">
        <w:rPr>
          <w:rFonts w:ascii="Times New Roman" w:hAnsi="Times New Roman" w:cs="Times New Roman"/>
          <w:color w:val="auto"/>
        </w:rPr>
        <w:t>pieļaujama</w:t>
      </w:r>
      <w:proofErr w:type="spellEnd"/>
      <w:r w:rsidRPr="00A1516D">
        <w:rPr>
          <w:rFonts w:ascii="Times New Roman" w:hAnsi="Times New Roman" w:cs="Times New Roman"/>
          <w:color w:val="auto"/>
        </w:rPr>
        <w:t xml:space="preserve"> </w:t>
      </w:r>
      <w:proofErr w:type="spellStart"/>
      <w:r w:rsidR="001D06E5">
        <w:rPr>
          <w:rFonts w:ascii="Times New Roman" w:hAnsi="Times New Roman" w:cs="Times New Roman"/>
          <w:color w:val="auto"/>
        </w:rPr>
        <w:t>ī</w:t>
      </w:r>
      <w:r>
        <w:rPr>
          <w:rFonts w:ascii="Times New Roman" w:hAnsi="Times New Roman" w:cs="Times New Roman"/>
          <w:color w:val="auto"/>
        </w:rPr>
        <w:t>pašuma</w:t>
      </w:r>
      <w:proofErr w:type="spellEnd"/>
      <w:r w:rsidRPr="00A1516D">
        <w:rPr>
          <w:rFonts w:ascii="Times New Roman" w:hAnsi="Times New Roman" w:cs="Times New Roman"/>
          <w:color w:val="auto"/>
        </w:rPr>
        <w:t xml:space="preserve"> </w:t>
      </w:r>
      <w:proofErr w:type="spellStart"/>
      <w:r w:rsidRPr="00A1516D">
        <w:rPr>
          <w:rFonts w:ascii="Times New Roman" w:hAnsi="Times New Roman" w:cs="Times New Roman"/>
          <w:color w:val="auto"/>
        </w:rPr>
        <w:t>nojaukšana</w:t>
      </w:r>
      <w:proofErr w:type="spellEnd"/>
      <w:r w:rsidRPr="00A1516D">
        <w:rPr>
          <w:rFonts w:ascii="Times New Roman" w:hAnsi="Times New Roman" w:cs="Times New Roman"/>
          <w:color w:val="auto"/>
        </w:rPr>
        <w:t xml:space="preserve">. </w:t>
      </w:r>
    </w:p>
    <w:bookmarkEnd w:id="9"/>
    <w:p w14:paraId="3F68C427" w14:textId="77777777" w:rsidR="00DB668F" w:rsidRPr="00043B27" w:rsidRDefault="00DB668F" w:rsidP="001D06E5">
      <w:pPr>
        <w:pStyle w:val="Sarakstarindkopa"/>
        <w:spacing w:after="0" w:line="240" w:lineRule="auto"/>
        <w:jc w:val="both"/>
        <w:rPr>
          <w:rFonts w:ascii="Times New Roman" w:eastAsia="Times New Roman" w:hAnsi="Times New Roman" w:cs="Times New Roman"/>
          <w:sz w:val="24"/>
          <w:szCs w:val="24"/>
        </w:rPr>
      </w:pPr>
    </w:p>
    <w:p w14:paraId="14759143" w14:textId="7CABDAAC" w:rsidR="00166CCA" w:rsidRPr="003B6827" w:rsidRDefault="00166CCA" w:rsidP="001D06E5">
      <w:pPr>
        <w:spacing w:after="0" w:line="240" w:lineRule="auto"/>
        <w:jc w:val="both"/>
        <w:rPr>
          <w:rFonts w:ascii="Times New Roman" w:eastAsia="Times New Roman" w:hAnsi="Times New Roman" w:cs="Times New Roman"/>
          <w:sz w:val="24"/>
          <w:szCs w:val="24"/>
        </w:rPr>
      </w:pPr>
      <w:r w:rsidRPr="003B6827">
        <w:rPr>
          <w:rFonts w:ascii="Times New Roman" w:eastAsia="Times New Roman" w:hAnsi="Times New Roman" w:cs="Times New Roman"/>
          <w:sz w:val="24"/>
          <w:szCs w:val="24"/>
        </w:rPr>
        <w:t>CITI NOT</w:t>
      </w:r>
      <w:r w:rsidR="00C3031A" w:rsidRPr="003B6827">
        <w:rPr>
          <w:rFonts w:ascii="Times New Roman" w:eastAsia="Times New Roman" w:hAnsi="Times New Roman" w:cs="Times New Roman"/>
          <w:sz w:val="24"/>
          <w:szCs w:val="24"/>
        </w:rPr>
        <w:t>E</w:t>
      </w:r>
      <w:r w:rsidRPr="003B6827">
        <w:rPr>
          <w:rFonts w:ascii="Times New Roman" w:eastAsia="Times New Roman" w:hAnsi="Times New Roman" w:cs="Times New Roman"/>
          <w:sz w:val="24"/>
          <w:szCs w:val="24"/>
        </w:rPr>
        <w:t>IKUMI</w:t>
      </w:r>
    </w:p>
    <w:p w14:paraId="5F7972D8" w14:textId="77777777" w:rsidR="00166CCA" w:rsidRPr="003B6827" w:rsidRDefault="00166CCA" w:rsidP="001D06E5">
      <w:pPr>
        <w:pStyle w:val="Sarakstarindkopa"/>
        <w:spacing w:after="0" w:line="240" w:lineRule="auto"/>
        <w:jc w:val="both"/>
        <w:rPr>
          <w:rFonts w:ascii="Times New Roman" w:eastAsia="Times New Roman" w:hAnsi="Times New Roman" w:cs="Times New Roman"/>
          <w:sz w:val="24"/>
          <w:szCs w:val="24"/>
        </w:rPr>
      </w:pPr>
    </w:p>
    <w:p w14:paraId="1118396F" w14:textId="6C4AF7D4" w:rsidR="00166CCA" w:rsidRPr="00A52AC2" w:rsidRDefault="00166CCA" w:rsidP="001D06E5">
      <w:pPr>
        <w:pStyle w:val="Sarakstarindkopa"/>
        <w:numPr>
          <w:ilvl w:val="0"/>
          <w:numId w:val="23"/>
        </w:numPr>
        <w:spacing w:after="0" w:line="240" w:lineRule="auto"/>
        <w:jc w:val="both"/>
        <w:rPr>
          <w:rFonts w:ascii="Times New Roman" w:eastAsia="Times New Roman" w:hAnsi="Times New Roman" w:cs="Times New Roman"/>
          <w:sz w:val="24"/>
          <w:szCs w:val="24"/>
        </w:rPr>
      </w:pPr>
      <w:r w:rsidRPr="003B6827">
        <w:rPr>
          <w:rFonts w:ascii="Times New Roman" w:eastAsia="Times New Roman" w:hAnsi="Times New Roman" w:cs="Times New Roman"/>
          <w:color w:val="000000"/>
          <w:sz w:val="24"/>
          <w:szCs w:val="24"/>
          <w:lang w:eastAsia="ar-QA" w:bidi="ar-QA"/>
        </w:rPr>
        <w:t>Kuldīgas novada pašvaldība, apstrādājot izsoles procesā iegūtos fizisko personu datus, ievēro Eiropas Parlamenta un Padomes 2016. gada 27. aprīļa Regulā 2016/679 par fizisku personu aizsardzību attiecībā uz personas datu apstrādi un šādu datu brīvu apriti un ar ko atceļ Direktīvu 95/46/EK (Vispārīgā datu aizsardzības regula) un nacionālajos normatīvajos aktos par personas datu apstrādi noteiktās prasības.</w:t>
      </w:r>
    </w:p>
    <w:p w14:paraId="77723197" w14:textId="3B698BB6" w:rsidR="00166CCA" w:rsidRPr="003B6827" w:rsidRDefault="00166CCA" w:rsidP="001D06E5">
      <w:pPr>
        <w:pStyle w:val="Sarakstarindkopa"/>
        <w:numPr>
          <w:ilvl w:val="0"/>
          <w:numId w:val="23"/>
        </w:numPr>
        <w:spacing w:after="0" w:line="240" w:lineRule="auto"/>
        <w:jc w:val="both"/>
        <w:rPr>
          <w:rFonts w:ascii="Times New Roman" w:eastAsia="Times New Roman" w:hAnsi="Times New Roman" w:cs="Times New Roman"/>
          <w:sz w:val="24"/>
          <w:szCs w:val="24"/>
        </w:rPr>
      </w:pPr>
      <w:r w:rsidRPr="003B6827">
        <w:rPr>
          <w:rFonts w:ascii="Times New Roman" w:eastAsia="Times New Roman" w:hAnsi="Times New Roman" w:cs="Times New Roman"/>
          <w:color w:val="000000"/>
          <w:sz w:val="24"/>
          <w:szCs w:val="24"/>
          <w:lang w:eastAsia="ar-QA" w:bidi="ar-QA"/>
        </w:rPr>
        <w:t xml:space="preserve">Izsoles dalībnieku personas datu apstrādes tiesiskais pamats ir Vispārīgās datu aizsardzības regulas 6. panta pirmās daļas c) punkts: </w:t>
      </w:r>
      <w:r w:rsidRPr="003B6827">
        <w:rPr>
          <w:rFonts w:ascii="Times New Roman" w:eastAsia="Times New Roman" w:hAnsi="Times New Roman" w:cs="Times New Roman"/>
          <w:i/>
          <w:iCs/>
          <w:color w:val="000000"/>
          <w:sz w:val="24"/>
          <w:szCs w:val="24"/>
          <w:lang w:eastAsia="ar-QA" w:bidi="ar-QA"/>
        </w:rPr>
        <w:t xml:space="preserve">apstrāde ir vajadzīga, lai izpildītu uz pārzini attiecināmu juridisku pienākumu, kas, organizējot mantas atsavināšanu, </w:t>
      </w:r>
      <w:r w:rsidRPr="003B6827">
        <w:rPr>
          <w:rFonts w:ascii="Times New Roman" w:eastAsia="Times New Roman" w:hAnsi="Times New Roman" w:cs="Times New Roman"/>
          <w:i/>
          <w:iCs/>
          <w:color w:val="000000"/>
          <w:sz w:val="24"/>
          <w:szCs w:val="24"/>
          <w:lang w:eastAsia="ar-QA" w:bidi="ar-QA"/>
        </w:rPr>
        <w:lastRenderedPageBreak/>
        <w:t>pārdodot mantu izsolē, izriet no Publiskas personas mantas atsavināšanas likumā noteiktajām prasībām.</w:t>
      </w:r>
      <w:bookmarkEnd w:id="11"/>
    </w:p>
    <w:p w14:paraId="661B0E70" w14:textId="77777777" w:rsidR="00166CCA" w:rsidRPr="003B6827" w:rsidRDefault="00166CCA" w:rsidP="001D06E5">
      <w:pPr>
        <w:spacing w:after="0" w:line="240" w:lineRule="auto"/>
        <w:jc w:val="both"/>
        <w:rPr>
          <w:rFonts w:ascii="Times New Roman" w:hAnsi="Times New Roman" w:cs="Times New Roman"/>
          <w:sz w:val="24"/>
          <w:szCs w:val="24"/>
        </w:rPr>
      </w:pPr>
    </w:p>
    <w:p w14:paraId="487150E3" w14:textId="77777777" w:rsidR="004F5F51" w:rsidRPr="004F5F51" w:rsidRDefault="00C220A6" w:rsidP="001D06E5">
      <w:pPr>
        <w:spacing w:after="0" w:line="240" w:lineRule="auto"/>
        <w:jc w:val="both"/>
        <w:rPr>
          <w:rFonts w:ascii="Times New Roman" w:hAnsi="Times New Roman" w:cs="Times New Roman"/>
          <w:i/>
          <w:iCs/>
          <w:sz w:val="24"/>
          <w:szCs w:val="24"/>
          <w:u w:val="single"/>
        </w:rPr>
      </w:pPr>
      <w:r w:rsidRPr="004F5F51">
        <w:rPr>
          <w:rFonts w:ascii="Times New Roman" w:hAnsi="Times New Roman" w:cs="Times New Roman"/>
          <w:i/>
          <w:iCs/>
          <w:sz w:val="24"/>
          <w:szCs w:val="24"/>
          <w:u w:val="single"/>
        </w:rPr>
        <w:t>Pielikumā</w:t>
      </w:r>
      <w:r w:rsidRPr="004F5F51">
        <w:rPr>
          <w:rFonts w:ascii="Times New Roman" w:hAnsi="Times New Roman" w:cs="Times New Roman"/>
          <w:sz w:val="24"/>
          <w:szCs w:val="24"/>
        </w:rPr>
        <w:t xml:space="preserve">: </w:t>
      </w:r>
    </w:p>
    <w:p w14:paraId="2C203538" w14:textId="77777777" w:rsidR="004F5F51" w:rsidRDefault="00C220A6" w:rsidP="001D06E5">
      <w:pPr>
        <w:spacing w:after="0" w:line="240" w:lineRule="auto"/>
        <w:jc w:val="both"/>
        <w:rPr>
          <w:rFonts w:ascii="Times New Roman" w:hAnsi="Times New Roman" w:cs="Times New Roman"/>
          <w:i/>
          <w:iCs/>
          <w:sz w:val="24"/>
          <w:szCs w:val="24"/>
        </w:rPr>
      </w:pPr>
      <w:r w:rsidRPr="003B6827">
        <w:rPr>
          <w:rFonts w:ascii="Times New Roman" w:hAnsi="Times New Roman" w:cs="Times New Roman"/>
          <w:i/>
          <w:iCs/>
          <w:sz w:val="24"/>
          <w:szCs w:val="24"/>
        </w:rPr>
        <w:t>Pirkuma līguma projekts</w:t>
      </w:r>
      <w:r w:rsidR="002F5BEA">
        <w:rPr>
          <w:rFonts w:ascii="Times New Roman" w:hAnsi="Times New Roman" w:cs="Times New Roman"/>
          <w:i/>
          <w:iCs/>
          <w:sz w:val="24"/>
          <w:szCs w:val="24"/>
        </w:rPr>
        <w:t xml:space="preserve">; </w:t>
      </w:r>
    </w:p>
    <w:p w14:paraId="62F11113" w14:textId="6AA682B4" w:rsidR="00C220A6" w:rsidRDefault="002F5BEA" w:rsidP="001D06E5">
      <w:pPr>
        <w:spacing w:after="0" w:line="240" w:lineRule="auto"/>
        <w:jc w:val="both"/>
        <w:rPr>
          <w:rFonts w:ascii="Times New Roman" w:hAnsi="Times New Roman" w:cs="Times New Roman"/>
          <w:i/>
          <w:iCs/>
          <w:sz w:val="24"/>
          <w:szCs w:val="24"/>
        </w:rPr>
      </w:pPr>
      <w:r w:rsidRPr="002F5BEA">
        <w:rPr>
          <w:rFonts w:ascii="Times New Roman" w:hAnsi="Times New Roman" w:cs="Times New Roman"/>
          <w:i/>
          <w:iCs/>
          <w:sz w:val="24"/>
          <w:szCs w:val="24"/>
        </w:rPr>
        <w:t>Tehniskās apsekošanas atzinums TAA-KNP-36</w:t>
      </w:r>
      <w:r w:rsidR="004F5F51">
        <w:rPr>
          <w:rFonts w:ascii="Times New Roman" w:hAnsi="Times New Roman" w:cs="Times New Roman"/>
          <w:i/>
          <w:iCs/>
          <w:sz w:val="24"/>
          <w:szCs w:val="24"/>
        </w:rPr>
        <w:t>;</w:t>
      </w:r>
    </w:p>
    <w:p w14:paraId="0C728CA4" w14:textId="2604CCC9" w:rsidR="004F5F51" w:rsidRDefault="004F5F51" w:rsidP="001D06E5">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Būvju īpašuma Baznīcas ielā 29A, Kuldīgā, Kuldīgas novadā, vērtības</w:t>
      </w:r>
    </w:p>
    <w:p w14:paraId="6D73CD38" w14:textId="77777777" w:rsidR="004F5F51" w:rsidRDefault="004F5F51" w:rsidP="001D06E5">
      <w:pPr>
        <w:spacing w:after="0" w:line="240" w:lineRule="auto"/>
        <w:jc w:val="both"/>
        <w:rPr>
          <w:rFonts w:ascii="Times New Roman" w:hAnsi="Times New Roman" w:cs="Times New Roman"/>
          <w:i/>
          <w:iCs/>
          <w:sz w:val="24"/>
          <w:szCs w:val="24"/>
        </w:rPr>
      </w:pPr>
    </w:p>
    <w:p w14:paraId="026A7918" w14:textId="77777777" w:rsidR="004F5F51" w:rsidRPr="003B6827" w:rsidRDefault="004F5F51" w:rsidP="001D06E5">
      <w:pPr>
        <w:spacing w:after="0" w:line="240" w:lineRule="auto"/>
        <w:jc w:val="both"/>
        <w:rPr>
          <w:rFonts w:ascii="Times New Roman" w:hAnsi="Times New Roman" w:cs="Times New Roman"/>
          <w:i/>
          <w:iCs/>
          <w:sz w:val="24"/>
          <w:szCs w:val="24"/>
        </w:rPr>
      </w:pPr>
    </w:p>
    <w:p w14:paraId="0E16AF4C" w14:textId="77777777" w:rsidR="00995577" w:rsidRPr="003B6827" w:rsidRDefault="00995577" w:rsidP="001D06E5">
      <w:pPr>
        <w:spacing w:after="0" w:line="240" w:lineRule="auto"/>
        <w:jc w:val="both"/>
        <w:rPr>
          <w:rFonts w:ascii="Times New Roman" w:hAnsi="Times New Roman" w:cs="Times New Roman"/>
          <w:i/>
          <w:iCs/>
          <w:sz w:val="24"/>
          <w:szCs w:val="24"/>
        </w:rPr>
      </w:pPr>
    </w:p>
    <w:p w14:paraId="667C821E" w14:textId="77777777" w:rsidR="00635EA9" w:rsidRDefault="00635EA9" w:rsidP="00635EA9">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Izsoļu komisijas priekšsēdētāja v.</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t>(paraksts)*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t>Inese Mežiņa</w:t>
      </w:r>
    </w:p>
    <w:p w14:paraId="51989356" w14:textId="77777777" w:rsidR="00635EA9" w:rsidRDefault="00635EA9" w:rsidP="00635EA9">
      <w:pPr>
        <w:spacing w:after="0" w:line="240" w:lineRule="auto"/>
        <w:rPr>
          <w:rFonts w:ascii="Times New Roman" w:eastAsia="Times New Roman" w:hAnsi="Times New Roman"/>
          <w:sz w:val="24"/>
          <w:szCs w:val="24"/>
          <w:lang w:eastAsia="lv-LV"/>
        </w:rPr>
      </w:pPr>
    </w:p>
    <w:p w14:paraId="65592D4C" w14:textId="77777777" w:rsidR="00635EA9" w:rsidRDefault="00635EA9" w:rsidP="00635EA9">
      <w:pPr>
        <w:spacing w:after="0" w:line="240" w:lineRule="auto"/>
        <w:jc w:val="center"/>
        <w:rPr>
          <w:rFonts w:ascii="Times New Roman" w:hAnsi="Times New Roman"/>
          <w:sz w:val="20"/>
          <w:szCs w:val="20"/>
        </w:rPr>
      </w:pPr>
      <w:bookmarkStart w:id="12" w:name="_Hlk157417885"/>
      <w:r>
        <w:rPr>
          <w:rFonts w:ascii="Times New Roman" w:hAnsi="Times New Roman"/>
          <w:i/>
          <w:sz w:val="20"/>
          <w:szCs w:val="20"/>
        </w:rPr>
        <w:t>*</w:t>
      </w:r>
      <w:r>
        <w:rPr>
          <w:rFonts w:ascii="Times New Roman" w:hAnsi="Times New Roman"/>
          <w:sz w:val="20"/>
          <w:szCs w:val="20"/>
        </w:rPr>
        <w:t xml:space="preserve"> DOKUMENTS IR PARAKSTĪTS AR DROŠU ELEKTRONISKO PARAKSTU</w:t>
      </w:r>
    </w:p>
    <w:p w14:paraId="292B9B65" w14:textId="77777777" w:rsidR="00635EA9" w:rsidRDefault="00635EA9" w:rsidP="00635EA9">
      <w:pPr>
        <w:spacing w:after="0" w:line="240" w:lineRule="auto"/>
        <w:jc w:val="center"/>
        <w:rPr>
          <w:rFonts w:ascii="Times New Roman" w:hAnsi="Times New Roman"/>
          <w:i/>
          <w:sz w:val="20"/>
          <w:szCs w:val="20"/>
        </w:rPr>
      </w:pPr>
      <w:r>
        <w:rPr>
          <w:rFonts w:ascii="Times New Roman" w:hAnsi="Times New Roman"/>
          <w:sz w:val="20"/>
          <w:szCs w:val="20"/>
        </w:rPr>
        <w:t>UN SATUR LAIKA ZĪMOGU</w:t>
      </w:r>
      <w:bookmarkEnd w:id="12"/>
    </w:p>
    <w:p w14:paraId="04A2419C" w14:textId="7089833C" w:rsidR="00DD6E2F" w:rsidRPr="002A12F2" w:rsidRDefault="00DD6E2F" w:rsidP="00635EA9">
      <w:pPr>
        <w:spacing w:after="0" w:line="240" w:lineRule="auto"/>
        <w:jc w:val="both"/>
        <w:rPr>
          <w:rFonts w:ascii="Times New Roman" w:eastAsia="Times New Roman" w:hAnsi="Times New Roman" w:cs="Times New Roman"/>
          <w:sz w:val="18"/>
          <w:szCs w:val="18"/>
          <w:lang w:eastAsia="lv-LV"/>
        </w:rPr>
      </w:pPr>
    </w:p>
    <w:sectPr w:rsidR="00DD6E2F" w:rsidRPr="002A12F2" w:rsidSect="00ED607A">
      <w:footerReference w:type="default" r:id="rId12"/>
      <w:pgSz w:w="11906" w:h="16838"/>
      <w:pgMar w:top="993" w:right="1134"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B121E" w14:textId="77777777" w:rsidR="00567CEE" w:rsidRDefault="00567CEE" w:rsidP="006533B9">
      <w:pPr>
        <w:spacing w:after="0" w:line="240" w:lineRule="auto"/>
      </w:pPr>
      <w:r>
        <w:separator/>
      </w:r>
    </w:p>
  </w:endnote>
  <w:endnote w:type="continuationSeparator" w:id="0">
    <w:p w14:paraId="4AC25DE0" w14:textId="77777777" w:rsidR="00567CEE" w:rsidRDefault="00567CEE" w:rsidP="00653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550903"/>
      <w:docPartObj>
        <w:docPartGallery w:val="Page Numbers (Bottom of Page)"/>
        <w:docPartUnique/>
      </w:docPartObj>
    </w:sdtPr>
    <w:sdtEndPr>
      <w:rPr>
        <w:noProof/>
      </w:rPr>
    </w:sdtEndPr>
    <w:sdtContent>
      <w:p w14:paraId="38FBBBA8" w14:textId="61FE257D" w:rsidR="00F758EB" w:rsidRDefault="00F758EB">
        <w:pPr>
          <w:pStyle w:val="Kjene"/>
          <w:jc w:val="right"/>
        </w:pPr>
        <w:r>
          <w:fldChar w:fldCharType="begin"/>
        </w:r>
        <w:r>
          <w:instrText xml:space="preserve"> PAGE   \* MERGEFORMAT </w:instrText>
        </w:r>
        <w:r>
          <w:fldChar w:fldCharType="separate"/>
        </w:r>
        <w:r w:rsidR="0082313E">
          <w:rPr>
            <w:noProof/>
          </w:rPr>
          <w:t>1</w:t>
        </w:r>
        <w:r>
          <w:rPr>
            <w:noProof/>
          </w:rPr>
          <w:fldChar w:fldCharType="end"/>
        </w:r>
      </w:p>
    </w:sdtContent>
  </w:sdt>
  <w:p w14:paraId="2C5B005D" w14:textId="77777777" w:rsidR="00F758EB" w:rsidRDefault="00F758E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7CBEF" w14:textId="77777777" w:rsidR="00567CEE" w:rsidRDefault="00567CEE" w:rsidP="006533B9">
      <w:pPr>
        <w:spacing w:after="0" w:line="240" w:lineRule="auto"/>
      </w:pPr>
      <w:r>
        <w:separator/>
      </w:r>
    </w:p>
  </w:footnote>
  <w:footnote w:type="continuationSeparator" w:id="0">
    <w:p w14:paraId="00171F82" w14:textId="77777777" w:rsidR="00567CEE" w:rsidRDefault="00567CEE" w:rsidP="006533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55AE9"/>
    <w:multiLevelType w:val="hybridMultilevel"/>
    <w:tmpl w:val="AF0CFD04"/>
    <w:lvl w:ilvl="0" w:tplc="54CA5F72">
      <w:start w:val="1"/>
      <w:numFmt w:val="decimal"/>
      <w:lvlText w:val="%1."/>
      <w:lvlJc w:val="left"/>
      <w:pPr>
        <w:tabs>
          <w:tab w:val="num" w:pos="720"/>
        </w:tabs>
        <w:ind w:left="720" w:hanging="360"/>
      </w:pPr>
      <w:rPr>
        <w:b w:val="0"/>
        <w:i w:val="0"/>
        <w:color w:val="auto"/>
      </w:rPr>
    </w:lvl>
    <w:lvl w:ilvl="1" w:tplc="0409000F">
      <w:start w:val="1"/>
      <w:numFmt w:val="decimal"/>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BF55743"/>
    <w:multiLevelType w:val="hybridMultilevel"/>
    <w:tmpl w:val="BC6AD6B0"/>
    <w:lvl w:ilvl="0" w:tplc="54CA5F72">
      <w:start w:val="1"/>
      <w:numFmt w:val="decimal"/>
      <w:lvlText w:val="%1."/>
      <w:lvlJc w:val="left"/>
      <w:pPr>
        <w:tabs>
          <w:tab w:val="num" w:pos="720"/>
        </w:tabs>
        <w:ind w:left="720" w:hanging="360"/>
      </w:pPr>
      <w:rPr>
        <w:b w:val="0"/>
        <w:i w:val="0"/>
        <w:color w:val="auto"/>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DE35CC8"/>
    <w:multiLevelType w:val="hybridMultilevel"/>
    <w:tmpl w:val="94A87384"/>
    <w:lvl w:ilvl="0" w:tplc="55F40274">
      <w:start w:val="1"/>
      <w:numFmt w:val="decimal"/>
      <w:lvlText w:val="%1."/>
      <w:lvlJc w:val="left"/>
      <w:pPr>
        <w:tabs>
          <w:tab w:val="num" w:pos="720"/>
        </w:tabs>
        <w:ind w:left="720" w:hanging="360"/>
      </w:pPr>
      <w:rPr>
        <w:rFonts w:ascii="Times New Roman" w:eastAsia="Times New Roman" w:hAnsi="Times New Roman" w:cs="Times New Roman"/>
        <w:i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 w15:restartNumberingAfterBreak="0">
    <w:nsid w:val="111633EF"/>
    <w:multiLevelType w:val="multilevel"/>
    <w:tmpl w:val="C77A4F9E"/>
    <w:lvl w:ilvl="0">
      <w:start w:val="1"/>
      <w:numFmt w:val="decimal"/>
      <w:lvlText w:val="%1."/>
      <w:lvlJc w:val="left"/>
      <w:pPr>
        <w:ind w:left="360" w:hanging="360"/>
      </w:pPr>
      <w:rPr>
        <w:b w:val="0"/>
        <w:color w:val="auto"/>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3A01117"/>
    <w:multiLevelType w:val="hybridMultilevel"/>
    <w:tmpl w:val="AF0CFD04"/>
    <w:lvl w:ilvl="0" w:tplc="FFFFFFFF">
      <w:start w:val="1"/>
      <w:numFmt w:val="decimal"/>
      <w:lvlText w:val="%1."/>
      <w:lvlJc w:val="left"/>
      <w:pPr>
        <w:tabs>
          <w:tab w:val="num" w:pos="720"/>
        </w:tabs>
        <w:ind w:left="720" w:hanging="360"/>
      </w:pPr>
      <w:rPr>
        <w:b w:val="0"/>
        <w:i w:val="0"/>
        <w:color w:val="auto"/>
      </w:rPr>
    </w:lvl>
    <w:lvl w:ilvl="1" w:tplc="FFFFFFFF">
      <w:start w:val="1"/>
      <w:numFmt w:val="decimal"/>
      <w:lvlText w:val="%2."/>
      <w:lvlJc w:val="left"/>
      <w:pPr>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15:restartNumberingAfterBreak="0">
    <w:nsid w:val="14C165F4"/>
    <w:multiLevelType w:val="hybridMultilevel"/>
    <w:tmpl w:val="9732C6BA"/>
    <w:lvl w:ilvl="0" w:tplc="4D087E88">
      <w:start w:val="1"/>
      <w:numFmt w:val="bullet"/>
      <w:lvlText w:val=""/>
      <w:lvlJc w:val="left"/>
      <w:pPr>
        <w:ind w:left="1713" w:hanging="360"/>
      </w:pPr>
      <w:rPr>
        <w:rFonts w:ascii="Symbol" w:hAnsi="Symbol" w:hint="default"/>
        <w:sz w:val="16"/>
        <w:szCs w:val="16"/>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6" w15:restartNumberingAfterBreak="0">
    <w:nsid w:val="192F480E"/>
    <w:multiLevelType w:val="hybridMultilevel"/>
    <w:tmpl w:val="2E34DDC6"/>
    <w:lvl w:ilvl="0" w:tplc="FFFFFFFF">
      <w:start w:val="1"/>
      <w:numFmt w:val="decimal"/>
      <w:lvlText w:val="%1."/>
      <w:lvlJc w:val="left"/>
      <w:pPr>
        <w:tabs>
          <w:tab w:val="num" w:pos="720"/>
        </w:tabs>
        <w:ind w:left="720" w:hanging="360"/>
      </w:pPr>
      <w:rPr>
        <w:b w:val="0"/>
        <w:i w:val="0"/>
        <w:color w:val="auto"/>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237866F7"/>
    <w:multiLevelType w:val="multilevel"/>
    <w:tmpl w:val="8DE2C3FC"/>
    <w:lvl w:ilvl="0">
      <w:start w:val="55"/>
      <w:numFmt w:val="decimal"/>
      <w:lvlText w:val="%1."/>
      <w:lvlJc w:val="left"/>
      <w:pPr>
        <w:ind w:left="480" w:hanging="480"/>
      </w:pPr>
      <w:rPr>
        <w:rFonts w:hint="default"/>
      </w:rPr>
    </w:lvl>
    <w:lvl w:ilvl="1">
      <w:start w:val="1"/>
      <w:numFmt w:val="decimal"/>
      <w:lvlText w:val="%1.%2."/>
      <w:lvlJc w:val="left"/>
      <w:pPr>
        <w:ind w:left="840" w:hanging="48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F7848E6"/>
    <w:multiLevelType w:val="hybridMultilevel"/>
    <w:tmpl w:val="DAF69C90"/>
    <w:lvl w:ilvl="0" w:tplc="04090001">
      <w:start w:val="1"/>
      <w:numFmt w:val="bullet"/>
      <w:lvlText w:val=""/>
      <w:lvlJc w:val="left"/>
      <w:pPr>
        <w:tabs>
          <w:tab w:val="num" w:pos="720"/>
        </w:tabs>
        <w:ind w:left="720" w:hanging="360"/>
      </w:pPr>
      <w:rPr>
        <w:rFonts w:ascii="Symbol" w:hAnsi="Symbol" w:hint="default"/>
        <w:b w:val="0"/>
        <w:i w:val="0"/>
        <w:color w:val="auto"/>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309D21F5"/>
    <w:multiLevelType w:val="multilevel"/>
    <w:tmpl w:val="5B3801F6"/>
    <w:lvl w:ilvl="0">
      <w:start w:val="3"/>
      <w:numFmt w:val="decimal"/>
      <w:lvlText w:val="%1."/>
      <w:lvlJc w:val="left"/>
      <w:pPr>
        <w:tabs>
          <w:tab w:val="num" w:pos="360"/>
        </w:tabs>
        <w:ind w:left="360" w:hanging="360"/>
      </w:pPr>
      <w:rPr>
        <w:b/>
        <w:bCs w:val="0"/>
      </w:rPr>
    </w:lvl>
    <w:lvl w:ilvl="1">
      <w:start w:val="1"/>
      <w:numFmt w:val="decimal"/>
      <w:isLgl/>
      <w:lvlText w:val="%1.%2."/>
      <w:lvlJc w:val="left"/>
      <w:pPr>
        <w:tabs>
          <w:tab w:val="num" w:pos="435"/>
        </w:tabs>
        <w:ind w:left="435" w:hanging="435"/>
      </w:pPr>
      <w:rPr>
        <w:b w:val="0"/>
        <w:bCs/>
        <w:color w:val="auto"/>
      </w:r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571"/>
        </w:tabs>
        <w:ind w:left="1571"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800"/>
        </w:tabs>
        <w:ind w:left="1800" w:hanging="1800"/>
      </w:pPr>
    </w:lvl>
  </w:abstractNum>
  <w:abstractNum w:abstractNumId="10" w15:restartNumberingAfterBreak="0">
    <w:nsid w:val="316100E8"/>
    <w:multiLevelType w:val="hybridMultilevel"/>
    <w:tmpl w:val="F468BC9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4A26EF7"/>
    <w:multiLevelType w:val="multilevel"/>
    <w:tmpl w:val="7160E9E0"/>
    <w:lvl w:ilvl="0">
      <w:start w:val="1"/>
      <w:numFmt w:val="decimal"/>
      <w:lvlText w:val="%1."/>
      <w:lvlJc w:val="left"/>
      <w:pPr>
        <w:tabs>
          <w:tab w:val="num" w:pos="360"/>
        </w:tabs>
        <w:ind w:left="360" w:hanging="360"/>
      </w:pPr>
      <w:rPr>
        <w:b/>
        <w:bCs/>
        <w:i w:val="0"/>
        <w:iCs/>
      </w:rPr>
    </w:lvl>
    <w:lvl w:ilvl="1">
      <w:start w:val="1"/>
      <w:numFmt w:val="decimal"/>
      <w:lvlText w:val="%1.%2."/>
      <w:lvlJc w:val="left"/>
      <w:pPr>
        <w:tabs>
          <w:tab w:val="num" w:pos="792"/>
        </w:tabs>
        <w:ind w:left="792" w:hanging="432"/>
      </w:pPr>
      <w:rPr>
        <w:i w:val="0"/>
        <w:color w:val="auto"/>
      </w:rPr>
    </w:lvl>
    <w:lvl w:ilvl="2">
      <w:start w:val="1"/>
      <w:numFmt w:val="decimal"/>
      <w:lvlText w:val="%1.%2.%3."/>
      <w:lvlJc w:val="left"/>
      <w:pPr>
        <w:tabs>
          <w:tab w:val="num" w:pos="1440"/>
        </w:tabs>
        <w:ind w:left="1224" w:hanging="504"/>
      </w:pPr>
      <w:rPr>
        <w:rFonts w:ascii="Times New Roman" w:hAnsi="Times New Roman" w:cs="Times New Roman" w:hint="default"/>
        <w:color w:val="auto"/>
        <w:sz w:val="24"/>
        <w:szCs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B612FDF"/>
    <w:multiLevelType w:val="multilevel"/>
    <w:tmpl w:val="60F05FE8"/>
    <w:lvl w:ilvl="0">
      <w:start w:val="16"/>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3C1D5F52"/>
    <w:multiLevelType w:val="hybridMultilevel"/>
    <w:tmpl w:val="059C697E"/>
    <w:lvl w:ilvl="0" w:tplc="A76446BC">
      <w:start w:val="1"/>
      <w:numFmt w:val="decimal"/>
      <w:lvlText w:val="%1."/>
      <w:lvlJc w:val="left"/>
      <w:pPr>
        <w:ind w:left="786" w:hanging="360"/>
      </w:pPr>
      <w:rPr>
        <w:rFonts w:ascii="Times New Roman" w:eastAsia="Times New Roman" w:hAnsi="Times New Roman" w:cs="Times New Roman"/>
        <w:b w:val="0"/>
      </w:rPr>
    </w:lvl>
    <w:lvl w:ilvl="1" w:tplc="04260019">
      <w:start w:val="1"/>
      <w:numFmt w:val="lowerLetter"/>
      <w:lvlText w:val="%2."/>
      <w:lvlJc w:val="left"/>
      <w:pPr>
        <w:ind w:left="1506" w:hanging="360"/>
      </w:pPr>
    </w:lvl>
    <w:lvl w:ilvl="2" w:tplc="0426001B">
      <w:start w:val="1"/>
      <w:numFmt w:val="lowerRoman"/>
      <w:lvlText w:val="%3."/>
      <w:lvlJc w:val="right"/>
      <w:pPr>
        <w:ind w:left="2226" w:hanging="180"/>
      </w:pPr>
    </w:lvl>
    <w:lvl w:ilvl="3" w:tplc="0426000F">
      <w:start w:val="1"/>
      <w:numFmt w:val="decimal"/>
      <w:lvlText w:val="%4."/>
      <w:lvlJc w:val="left"/>
      <w:pPr>
        <w:ind w:left="2946" w:hanging="360"/>
      </w:pPr>
    </w:lvl>
    <w:lvl w:ilvl="4" w:tplc="04260019">
      <w:start w:val="1"/>
      <w:numFmt w:val="lowerLetter"/>
      <w:lvlText w:val="%5."/>
      <w:lvlJc w:val="left"/>
      <w:pPr>
        <w:ind w:left="3666" w:hanging="360"/>
      </w:pPr>
    </w:lvl>
    <w:lvl w:ilvl="5" w:tplc="0426001B">
      <w:start w:val="1"/>
      <w:numFmt w:val="lowerRoman"/>
      <w:lvlText w:val="%6."/>
      <w:lvlJc w:val="right"/>
      <w:pPr>
        <w:ind w:left="4386" w:hanging="180"/>
      </w:pPr>
    </w:lvl>
    <w:lvl w:ilvl="6" w:tplc="0426000F">
      <w:start w:val="1"/>
      <w:numFmt w:val="decimal"/>
      <w:lvlText w:val="%7."/>
      <w:lvlJc w:val="left"/>
      <w:pPr>
        <w:ind w:left="5106" w:hanging="360"/>
      </w:pPr>
    </w:lvl>
    <w:lvl w:ilvl="7" w:tplc="04260019">
      <w:start w:val="1"/>
      <w:numFmt w:val="lowerLetter"/>
      <w:lvlText w:val="%8."/>
      <w:lvlJc w:val="left"/>
      <w:pPr>
        <w:ind w:left="5826" w:hanging="360"/>
      </w:pPr>
    </w:lvl>
    <w:lvl w:ilvl="8" w:tplc="0426001B">
      <w:start w:val="1"/>
      <w:numFmt w:val="lowerRoman"/>
      <w:lvlText w:val="%9."/>
      <w:lvlJc w:val="right"/>
      <w:pPr>
        <w:ind w:left="6546" w:hanging="180"/>
      </w:pPr>
    </w:lvl>
  </w:abstractNum>
  <w:abstractNum w:abstractNumId="14" w15:restartNumberingAfterBreak="0">
    <w:nsid w:val="3D0F2B9B"/>
    <w:multiLevelType w:val="hybridMultilevel"/>
    <w:tmpl w:val="12C6B560"/>
    <w:lvl w:ilvl="0" w:tplc="48E26BB8">
      <w:start w:val="202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2C25B9C"/>
    <w:multiLevelType w:val="multilevel"/>
    <w:tmpl w:val="A83A42F8"/>
    <w:lvl w:ilvl="0">
      <w:start w:val="1"/>
      <w:numFmt w:val="bullet"/>
      <w:lvlText w:val=""/>
      <w:lvlJc w:val="left"/>
      <w:pPr>
        <w:tabs>
          <w:tab w:val="num" w:pos="360"/>
        </w:tabs>
        <w:ind w:left="360" w:hanging="360"/>
      </w:pPr>
      <w:rPr>
        <w:rFonts w:ascii="Symbol" w:hAnsi="Symbol" w:hint="default"/>
        <w:b/>
        <w:bCs/>
        <w:i w:val="0"/>
        <w:iCs/>
      </w:rPr>
    </w:lvl>
    <w:lvl w:ilvl="1">
      <w:start w:val="1"/>
      <w:numFmt w:val="decimal"/>
      <w:lvlText w:val="%1.%2."/>
      <w:lvlJc w:val="left"/>
      <w:pPr>
        <w:tabs>
          <w:tab w:val="num" w:pos="792"/>
        </w:tabs>
        <w:ind w:left="792" w:hanging="432"/>
      </w:pPr>
      <w:rPr>
        <w:b w:val="0"/>
        <w:bCs w:val="0"/>
        <w:i w:val="0"/>
        <w:color w:val="auto"/>
      </w:rPr>
    </w:lvl>
    <w:lvl w:ilvl="2">
      <w:start w:val="1"/>
      <w:numFmt w:val="decimal"/>
      <w:lvlText w:val="%1.%2.%3."/>
      <w:lvlJc w:val="left"/>
      <w:pPr>
        <w:tabs>
          <w:tab w:val="num" w:pos="1440"/>
        </w:tabs>
        <w:ind w:left="1224" w:hanging="504"/>
      </w:pPr>
      <w:rPr>
        <w:rFonts w:ascii="Times New Roman" w:hAnsi="Times New Roman" w:cs="Times New Roman" w:hint="default"/>
        <w:color w:val="auto"/>
        <w:sz w:val="24"/>
        <w:szCs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538E460B"/>
    <w:multiLevelType w:val="hybridMultilevel"/>
    <w:tmpl w:val="B840E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C13825"/>
    <w:multiLevelType w:val="hybridMultilevel"/>
    <w:tmpl w:val="AF0CFD04"/>
    <w:lvl w:ilvl="0" w:tplc="FFFFFFFF">
      <w:start w:val="1"/>
      <w:numFmt w:val="decimal"/>
      <w:lvlText w:val="%1."/>
      <w:lvlJc w:val="left"/>
      <w:pPr>
        <w:tabs>
          <w:tab w:val="num" w:pos="720"/>
        </w:tabs>
        <w:ind w:left="720" w:hanging="360"/>
      </w:pPr>
      <w:rPr>
        <w:b w:val="0"/>
        <w:i w:val="0"/>
        <w:color w:val="auto"/>
      </w:rPr>
    </w:lvl>
    <w:lvl w:ilvl="1" w:tplc="FFFFFFFF">
      <w:start w:val="1"/>
      <w:numFmt w:val="decimal"/>
      <w:lvlText w:val="%2."/>
      <w:lvlJc w:val="left"/>
      <w:pPr>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5DA41AB7"/>
    <w:multiLevelType w:val="hybridMultilevel"/>
    <w:tmpl w:val="3AFEA3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D3F3388"/>
    <w:multiLevelType w:val="hybridMultilevel"/>
    <w:tmpl w:val="DD00EDDE"/>
    <w:lvl w:ilvl="0" w:tplc="FFFFFFFF">
      <w:start w:val="1"/>
      <w:numFmt w:val="decimal"/>
      <w:lvlText w:val="%1."/>
      <w:lvlJc w:val="left"/>
      <w:pPr>
        <w:tabs>
          <w:tab w:val="num" w:pos="720"/>
        </w:tabs>
        <w:ind w:left="720" w:hanging="360"/>
      </w:pPr>
      <w:rPr>
        <w:b w:val="0"/>
        <w:i w:val="0"/>
        <w:color w:val="auto"/>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16cid:durableId="2065636680">
    <w:abstractNumId w:val="0"/>
  </w:num>
  <w:num w:numId="2" w16cid:durableId="747266497">
    <w:abstractNumId w:val="18"/>
  </w:num>
  <w:num w:numId="3" w16cid:durableId="900361151">
    <w:abstractNumId w:val="16"/>
  </w:num>
  <w:num w:numId="4" w16cid:durableId="400173679">
    <w:abstractNumId w:val="10"/>
  </w:num>
  <w:num w:numId="5" w16cid:durableId="393430642">
    <w:abstractNumId w:val="1"/>
  </w:num>
  <w:num w:numId="6" w16cid:durableId="1844122273">
    <w:abstractNumId w:val="8"/>
  </w:num>
  <w:num w:numId="7" w16cid:durableId="2494625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38250403">
    <w:abstractNumId w:val="5"/>
  </w:num>
  <w:num w:numId="9" w16cid:durableId="1268001782">
    <w:abstractNumId w:val="12"/>
  </w:num>
  <w:num w:numId="10" w16cid:durableId="217784573">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52822374">
    <w:abstractNumId w:val="13"/>
  </w:num>
  <w:num w:numId="12" w16cid:durableId="19630727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23943221">
    <w:abstractNumId w:val="11"/>
  </w:num>
  <w:num w:numId="14" w16cid:durableId="1015808053">
    <w:abstractNumId w:val="19"/>
  </w:num>
  <w:num w:numId="15" w16cid:durableId="1361977601">
    <w:abstractNumId w:val="14"/>
  </w:num>
  <w:num w:numId="16" w16cid:durableId="1618482703">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66118501">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97308446">
    <w:abstractNumId w:val="6"/>
  </w:num>
  <w:num w:numId="19" w16cid:durableId="1086222144">
    <w:abstractNumId w:val="2"/>
  </w:num>
  <w:num w:numId="20" w16cid:durableId="1067531321">
    <w:abstractNumId w:val="4"/>
  </w:num>
  <w:num w:numId="21" w16cid:durableId="496967223">
    <w:abstractNumId w:val="17"/>
  </w:num>
  <w:num w:numId="22" w16cid:durableId="1933273865">
    <w:abstractNumId w:val="15"/>
  </w:num>
  <w:num w:numId="23" w16cid:durableId="2103254936">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616A"/>
    <w:rsid w:val="00004CAA"/>
    <w:rsid w:val="00004EC5"/>
    <w:rsid w:val="00007E8E"/>
    <w:rsid w:val="00016806"/>
    <w:rsid w:val="0002121B"/>
    <w:rsid w:val="00033400"/>
    <w:rsid w:val="00036F95"/>
    <w:rsid w:val="00037EE7"/>
    <w:rsid w:val="0004296A"/>
    <w:rsid w:val="000431C0"/>
    <w:rsid w:val="00043B27"/>
    <w:rsid w:val="00045AD1"/>
    <w:rsid w:val="00045B56"/>
    <w:rsid w:val="0005097F"/>
    <w:rsid w:val="00054E5B"/>
    <w:rsid w:val="00055330"/>
    <w:rsid w:val="00056DF5"/>
    <w:rsid w:val="000728DF"/>
    <w:rsid w:val="0007365A"/>
    <w:rsid w:val="00073E6B"/>
    <w:rsid w:val="0007790C"/>
    <w:rsid w:val="00082960"/>
    <w:rsid w:val="00083CDC"/>
    <w:rsid w:val="0008639B"/>
    <w:rsid w:val="00090E85"/>
    <w:rsid w:val="00093037"/>
    <w:rsid w:val="00097A85"/>
    <w:rsid w:val="000A17DB"/>
    <w:rsid w:val="000A50DF"/>
    <w:rsid w:val="000B0775"/>
    <w:rsid w:val="000B1683"/>
    <w:rsid w:val="000B5D6C"/>
    <w:rsid w:val="000C0EE2"/>
    <w:rsid w:val="000C1BB0"/>
    <w:rsid w:val="000C3DE7"/>
    <w:rsid w:val="000E06B3"/>
    <w:rsid w:val="000E3233"/>
    <w:rsid w:val="000E4CB3"/>
    <w:rsid w:val="000E7215"/>
    <w:rsid w:val="000F09D7"/>
    <w:rsid w:val="000F1534"/>
    <w:rsid w:val="000F4822"/>
    <w:rsid w:val="000F57E0"/>
    <w:rsid w:val="000F6B72"/>
    <w:rsid w:val="00101F84"/>
    <w:rsid w:val="0011258D"/>
    <w:rsid w:val="0011451B"/>
    <w:rsid w:val="00125E22"/>
    <w:rsid w:val="00140573"/>
    <w:rsid w:val="00146DBB"/>
    <w:rsid w:val="001512C0"/>
    <w:rsid w:val="00151DA9"/>
    <w:rsid w:val="00154550"/>
    <w:rsid w:val="001555C9"/>
    <w:rsid w:val="00155709"/>
    <w:rsid w:val="001609AD"/>
    <w:rsid w:val="00162233"/>
    <w:rsid w:val="0016303B"/>
    <w:rsid w:val="00166CCA"/>
    <w:rsid w:val="001901E1"/>
    <w:rsid w:val="001957BC"/>
    <w:rsid w:val="001A7B04"/>
    <w:rsid w:val="001B22FC"/>
    <w:rsid w:val="001B4DD0"/>
    <w:rsid w:val="001B4EB6"/>
    <w:rsid w:val="001D06E5"/>
    <w:rsid w:val="001D0BED"/>
    <w:rsid w:val="001D59EC"/>
    <w:rsid w:val="001E0728"/>
    <w:rsid w:val="001E72DD"/>
    <w:rsid w:val="001F34B4"/>
    <w:rsid w:val="002004BB"/>
    <w:rsid w:val="00201FA8"/>
    <w:rsid w:val="0021308D"/>
    <w:rsid w:val="00243230"/>
    <w:rsid w:val="0024669C"/>
    <w:rsid w:val="00247917"/>
    <w:rsid w:val="00253CD0"/>
    <w:rsid w:val="0027153D"/>
    <w:rsid w:val="0027713F"/>
    <w:rsid w:val="00281FAD"/>
    <w:rsid w:val="00285A5E"/>
    <w:rsid w:val="002972FB"/>
    <w:rsid w:val="002A12F2"/>
    <w:rsid w:val="002A139E"/>
    <w:rsid w:val="002B0EF8"/>
    <w:rsid w:val="002B175E"/>
    <w:rsid w:val="002B4748"/>
    <w:rsid w:val="002B5467"/>
    <w:rsid w:val="002C306C"/>
    <w:rsid w:val="002D7228"/>
    <w:rsid w:val="002E01D0"/>
    <w:rsid w:val="002F0597"/>
    <w:rsid w:val="002F3B25"/>
    <w:rsid w:val="002F5BEA"/>
    <w:rsid w:val="0030705B"/>
    <w:rsid w:val="003115E1"/>
    <w:rsid w:val="00311D1E"/>
    <w:rsid w:val="00313ACC"/>
    <w:rsid w:val="00321ABC"/>
    <w:rsid w:val="0032205B"/>
    <w:rsid w:val="003309C2"/>
    <w:rsid w:val="00337579"/>
    <w:rsid w:val="00362E2F"/>
    <w:rsid w:val="0036781B"/>
    <w:rsid w:val="00370EF7"/>
    <w:rsid w:val="00372D00"/>
    <w:rsid w:val="003736E1"/>
    <w:rsid w:val="00377B5F"/>
    <w:rsid w:val="00385417"/>
    <w:rsid w:val="00391C94"/>
    <w:rsid w:val="003A4AEB"/>
    <w:rsid w:val="003A61DA"/>
    <w:rsid w:val="003B6827"/>
    <w:rsid w:val="003B7C40"/>
    <w:rsid w:val="003B7D04"/>
    <w:rsid w:val="003E16D5"/>
    <w:rsid w:val="003F0968"/>
    <w:rsid w:val="003F299A"/>
    <w:rsid w:val="003F4E7B"/>
    <w:rsid w:val="004032D8"/>
    <w:rsid w:val="00412854"/>
    <w:rsid w:val="00415569"/>
    <w:rsid w:val="0041602D"/>
    <w:rsid w:val="004512AE"/>
    <w:rsid w:val="00453A6F"/>
    <w:rsid w:val="00456983"/>
    <w:rsid w:val="0047539E"/>
    <w:rsid w:val="0047600C"/>
    <w:rsid w:val="004A2ECE"/>
    <w:rsid w:val="004A7DEE"/>
    <w:rsid w:val="004B0069"/>
    <w:rsid w:val="004B110C"/>
    <w:rsid w:val="004C70F9"/>
    <w:rsid w:val="004D0AC7"/>
    <w:rsid w:val="004D1D34"/>
    <w:rsid w:val="004D4D24"/>
    <w:rsid w:val="004E08FE"/>
    <w:rsid w:val="004F022A"/>
    <w:rsid w:val="004F4717"/>
    <w:rsid w:val="004F5F51"/>
    <w:rsid w:val="004F7F57"/>
    <w:rsid w:val="00503DD5"/>
    <w:rsid w:val="005142C8"/>
    <w:rsid w:val="0051451A"/>
    <w:rsid w:val="00521BA1"/>
    <w:rsid w:val="005306BC"/>
    <w:rsid w:val="005318DB"/>
    <w:rsid w:val="005367EE"/>
    <w:rsid w:val="005505D6"/>
    <w:rsid w:val="00560B8C"/>
    <w:rsid w:val="00564844"/>
    <w:rsid w:val="00566101"/>
    <w:rsid w:val="005669C8"/>
    <w:rsid w:val="00567CEE"/>
    <w:rsid w:val="00570760"/>
    <w:rsid w:val="00571942"/>
    <w:rsid w:val="00574729"/>
    <w:rsid w:val="00575A9B"/>
    <w:rsid w:val="00580353"/>
    <w:rsid w:val="0058248D"/>
    <w:rsid w:val="00593342"/>
    <w:rsid w:val="00595B6D"/>
    <w:rsid w:val="005A47F1"/>
    <w:rsid w:val="005A53CD"/>
    <w:rsid w:val="005B2B28"/>
    <w:rsid w:val="005D7093"/>
    <w:rsid w:val="005F0F61"/>
    <w:rsid w:val="005F4106"/>
    <w:rsid w:val="00603844"/>
    <w:rsid w:val="006224A1"/>
    <w:rsid w:val="00635EA9"/>
    <w:rsid w:val="00637952"/>
    <w:rsid w:val="00640AFD"/>
    <w:rsid w:val="00652DBF"/>
    <w:rsid w:val="006533B9"/>
    <w:rsid w:val="006616BA"/>
    <w:rsid w:val="0066239F"/>
    <w:rsid w:val="00694A11"/>
    <w:rsid w:val="006971F2"/>
    <w:rsid w:val="00697876"/>
    <w:rsid w:val="006B2F18"/>
    <w:rsid w:val="006B3AC5"/>
    <w:rsid w:val="006B3F02"/>
    <w:rsid w:val="006C3E49"/>
    <w:rsid w:val="006C60E7"/>
    <w:rsid w:val="006D5AF6"/>
    <w:rsid w:val="006E10A3"/>
    <w:rsid w:val="006E5899"/>
    <w:rsid w:val="006F437E"/>
    <w:rsid w:val="0071517B"/>
    <w:rsid w:val="00723E66"/>
    <w:rsid w:val="0073431F"/>
    <w:rsid w:val="00765079"/>
    <w:rsid w:val="00766038"/>
    <w:rsid w:val="00773F7C"/>
    <w:rsid w:val="00776384"/>
    <w:rsid w:val="00791AEF"/>
    <w:rsid w:val="007A011B"/>
    <w:rsid w:val="007A6BA2"/>
    <w:rsid w:val="007C7001"/>
    <w:rsid w:val="007D2A8E"/>
    <w:rsid w:val="007E259E"/>
    <w:rsid w:val="007F0506"/>
    <w:rsid w:val="007F34A5"/>
    <w:rsid w:val="007F51AB"/>
    <w:rsid w:val="00807C1B"/>
    <w:rsid w:val="00813AC3"/>
    <w:rsid w:val="00814BCF"/>
    <w:rsid w:val="008164CC"/>
    <w:rsid w:val="00817D69"/>
    <w:rsid w:val="00820454"/>
    <w:rsid w:val="00822945"/>
    <w:rsid w:val="0082313E"/>
    <w:rsid w:val="0083075F"/>
    <w:rsid w:val="00832C18"/>
    <w:rsid w:val="00845B70"/>
    <w:rsid w:val="00852612"/>
    <w:rsid w:val="008541A0"/>
    <w:rsid w:val="00854B01"/>
    <w:rsid w:val="0086447B"/>
    <w:rsid w:val="0086716F"/>
    <w:rsid w:val="00877B9E"/>
    <w:rsid w:val="0089299B"/>
    <w:rsid w:val="00893695"/>
    <w:rsid w:val="008A057E"/>
    <w:rsid w:val="008A0DC0"/>
    <w:rsid w:val="008A5290"/>
    <w:rsid w:val="008B255A"/>
    <w:rsid w:val="008B3A77"/>
    <w:rsid w:val="008B66A6"/>
    <w:rsid w:val="008C6C3C"/>
    <w:rsid w:val="008C6EC7"/>
    <w:rsid w:val="008D0A71"/>
    <w:rsid w:val="008D3966"/>
    <w:rsid w:val="008D6052"/>
    <w:rsid w:val="008E5041"/>
    <w:rsid w:val="008F1AB7"/>
    <w:rsid w:val="00914DBA"/>
    <w:rsid w:val="009152C7"/>
    <w:rsid w:val="00921512"/>
    <w:rsid w:val="00924EF0"/>
    <w:rsid w:val="00925813"/>
    <w:rsid w:val="00932BF9"/>
    <w:rsid w:val="0094448C"/>
    <w:rsid w:val="00947F42"/>
    <w:rsid w:val="00952633"/>
    <w:rsid w:val="00953D7A"/>
    <w:rsid w:val="0095639E"/>
    <w:rsid w:val="00967CF7"/>
    <w:rsid w:val="00971650"/>
    <w:rsid w:val="00984F57"/>
    <w:rsid w:val="00985241"/>
    <w:rsid w:val="009854D5"/>
    <w:rsid w:val="0098680E"/>
    <w:rsid w:val="00986FE3"/>
    <w:rsid w:val="009871F5"/>
    <w:rsid w:val="00995577"/>
    <w:rsid w:val="0099625E"/>
    <w:rsid w:val="009A1C4A"/>
    <w:rsid w:val="009A1C76"/>
    <w:rsid w:val="009A1CD7"/>
    <w:rsid w:val="009A6D0E"/>
    <w:rsid w:val="009B7313"/>
    <w:rsid w:val="009D160F"/>
    <w:rsid w:val="009D3872"/>
    <w:rsid w:val="009D38CF"/>
    <w:rsid w:val="009F0421"/>
    <w:rsid w:val="009F7238"/>
    <w:rsid w:val="00A055A6"/>
    <w:rsid w:val="00A05C15"/>
    <w:rsid w:val="00A0648D"/>
    <w:rsid w:val="00A14300"/>
    <w:rsid w:val="00A14E33"/>
    <w:rsid w:val="00A15FCE"/>
    <w:rsid w:val="00A22985"/>
    <w:rsid w:val="00A22D56"/>
    <w:rsid w:val="00A275FC"/>
    <w:rsid w:val="00A27A19"/>
    <w:rsid w:val="00A339BD"/>
    <w:rsid w:val="00A41824"/>
    <w:rsid w:val="00A41F8E"/>
    <w:rsid w:val="00A426E7"/>
    <w:rsid w:val="00A5141C"/>
    <w:rsid w:val="00A52AC2"/>
    <w:rsid w:val="00A57CBB"/>
    <w:rsid w:val="00A6616A"/>
    <w:rsid w:val="00A72A4A"/>
    <w:rsid w:val="00A747F1"/>
    <w:rsid w:val="00A74AF6"/>
    <w:rsid w:val="00A763E0"/>
    <w:rsid w:val="00A808AF"/>
    <w:rsid w:val="00A93D21"/>
    <w:rsid w:val="00A95F8B"/>
    <w:rsid w:val="00A9744C"/>
    <w:rsid w:val="00AA1300"/>
    <w:rsid w:val="00AA393C"/>
    <w:rsid w:val="00AB7294"/>
    <w:rsid w:val="00AB7776"/>
    <w:rsid w:val="00AC0D87"/>
    <w:rsid w:val="00AD2A42"/>
    <w:rsid w:val="00AD33B7"/>
    <w:rsid w:val="00AD6662"/>
    <w:rsid w:val="00AE0A3E"/>
    <w:rsid w:val="00AE62BC"/>
    <w:rsid w:val="00B02BBB"/>
    <w:rsid w:val="00B04425"/>
    <w:rsid w:val="00B13009"/>
    <w:rsid w:val="00B14167"/>
    <w:rsid w:val="00B15DC2"/>
    <w:rsid w:val="00B22A35"/>
    <w:rsid w:val="00B31626"/>
    <w:rsid w:val="00B44A5F"/>
    <w:rsid w:val="00B46DCB"/>
    <w:rsid w:val="00B510F9"/>
    <w:rsid w:val="00B523EB"/>
    <w:rsid w:val="00B6050F"/>
    <w:rsid w:val="00B70B63"/>
    <w:rsid w:val="00B80200"/>
    <w:rsid w:val="00B83412"/>
    <w:rsid w:val="00B84A68"/>
    <w:rsid w:val="00B935E8"/>
    <w:rsid w:val="00B94990"/>
    <w:rsid w:val="00BB67DF"/>
    <w:rsid w:val="00BD65B8"/>
    <w:rsid w:val="00BE2B40"/>
    <w:rsid w:val="00BE4E16"/>
    <w:rsid w:val="00BE53D7"/>
    <w:rsid w:val="00C016C8"/>
    <w:rsid w:val="00C16876"/>
    <w:rsid w:val="00C220A6"/>
    <w:rsid w:val="00C27148"/>
    <w:rsid w:val="00C272FD"/>
    <w:rsid w:val="00C3031A"/>
    <w:rsid w:val="00C33F8B"/>
    <w:rsid w:val="00C35719"/>
    <w:rsid w:val="00C41DC6"/>
    <w:rsid w:val="00C43278"/>
    <w:rsid w:val="00C44F35"/>
    <w:rsid w:val="00C501AA"/>
    <w:rsid w:val="00C644A8"/>
    <w:rsid w:val="00C66D5D"/>
    <w:rsid w:val="00C7044A"/>
    <w:rsid w:val="00C9109E"/>
    <w:rsid w:val="00C931EB"/>
    <w:rsid w:val="00C93E58"/>
    <w:rsid w:val="00CA0A28"/>
    <w:rsid w:val="00CA3026"/>
    <w:rsid w:val="00CB20B7"/>
    <w:rsid w:val="00CB4CA5"/>
    <w:rsid w:val="00CB5067"/>
    <w:rsid w:val="00CB56BA"/>
    <w:rsid w:val="00CB5CC0"/>
    <w:rsid w:val="00CC5916"/>
    <w:rsid w:val="00D14572"/>
    <w:rsid w:val="00D201AD"/>
    <w:rsid w:val="00D22B50"/>
    <w:rsid w:val="00D35D91"/>
    <w:rsid w:val="00D41FBA"/>
    <w:rsid w:val="00D4498D"/>
    <w:rsid w:val="00D472A9"/>
    <w:rsid w:val="00D70A7E"/>
    <w:rsid w:val="00D83444"/>
    <w:rsid w:val="00D849CE"/>
    <w:rsid w:val="00D97FA5"/>
    <w:rsid w:val="00DA14EB"/>
    <w:rsid w:val="00DB05A8"/>
    <w:rsid w:val="00DB3A3C"/>
    <w:rsid w:val="00DB583A"/>
    <w:rsid w:val="00DB668F"/>
    <w:rsid w:val="00DC247C"/>
    <w:rsid w:val="00DC47F0"/>
    <w:rsid w:val="00DD542D"/>
    <w:rsid w:val="00DD6E2F"/>
    <w:rsid w:val="00DF2C47"/>
    <w:rsid w:val="00E0301A"/>
    <w:rsid w:val="00E07B1F"/>
    <w:rsid w:val="00E117BE"/>
    <w:rsid w:val="00E15C16"/>
    <w:rsid w:val="00E20487"/>
    <w:rsid w:val="00E2295C"/>
    <w:rsid w:val="00E251E9"/>
    <w:rsid w:val="00E33E8C"/>
    <w:rsid w:val="00E4379F"/>
    <w:rsid w:val="00E53984"/>
    <w:rsid w:val="00E56A69"/>
    <w:rsid w:val="00E6098A"/>
    <w:rsid w:val="00E6717A"/>
    <w:rsid w:val="00E713BF"/>
    <w:rsid w:val="00E7442F"/>
    <w:rsid w:val="00E7766B"/>
    <w:rsid w:val="00E85BAC"/>
    <w:rsid w:val="00E912AC"/>
    <w:rsid w:val="00E920C0"/>
    <w:rsid w:val="00EA355E"/>
    <w:rsid w:val="00EB02C7"/>
    <w:rsid w:val="00EC457E"/>
    <w:rsid w:val="00ED0D4B"/>
    <w:rsid w:val="00ED607A"/>
    <w:rsid w:val="00EF2FBD"/>
    <w:rsid w:val="00EF3458"/>
    <w:rsid w:val="00F04FA0"/>
    <w:rsid w:val="00F06EB6"/>
    <w:rsid w:val="00F139E1"/>
    <w:rsid w:val="00F15AB0"/>
    <w:rsid w:val="00F22577"/>
    <w:rsid w:val="00F306F8"/>
    <w:rsid w:val="00F33E6E"/>
    <w:rsid w:val="00F439E1"/>
    <w:rsid w:val="00F52E53"/>
    <w:rsid w:val="00F5653C"/>
    <w:rsid w:val="00F60D39"/>
    <w:rsid w:val="00F61EA7"/>
    <w:rsid w:val="00F6269A"/>
    <w:rsid w:val="00F70CA9"/>
    <w:rsid w:val="00F758EB"/>
    <w:rsid w:val="00F87A55"/>
    <w:rsid w:val="00FB496B"/>
    <w:rsid w:val="00FC0031"/>
    <w:rsid w:val="00FC3D1A"/>
    <w:rsid w:val="00FD47E1"/>
    <w:rsid w:val="00FE6292"/>
    <w:rsid w:val="00FF0912"/>
    <w:rsid w:val="00FF0C4C"/>
    <w:rsid w:val="00FF6F4B"/>
    <w:rsid w:val="00FF79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98A6B"/>
  <w15:docId w15:val="{98DF29D8-4840-4035-AF19-9F68DF4DE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533B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533B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533B9"/>
  </w:style>
  <w:style w:type="paragraph" w:styleId="Kjene">
    <w:name w:val="footer"/>
    <w:basedOn w:val="Parasts"/>
    <w:link w:val="KjeneRakstz"/>
    <w:uiPriority w:val="99"/>
    <w:unhideWhenUsed/>
    <w:rsid w:val="006533B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533B9"/>
  </w:style>
  <w:style w:type="paragraph" w:styleId="Sarakstarindkopa">
    <w:name w:val="List Paragraph"/>
    <w:basedOn w:val="Parasts"/>
    <w:uiPriority w:val="34"/>
    <w:qFormat/>
    <w:rsid w:val="00A747F1"/>
    <w:pPr>
      <w:ind w:left="720"/>
      <w:contextualSpacing/>
    </w:pPr>
  </w:style>
  <w:style w:type="paragraph" w:styleId="Balonteksts">
    <w:name w:val="Balloon Text"/>
    <w:basedOn w:val="Parasts"/>
    <w:link w:val="BalontekstsRakstz"/>
    <w:uiPriority w:val="99"/>
    <w:semiHidden/>
    <w:unhideWhenUsed/>
    <w:rsid w:val="00603844"/>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03844"/>
    <w:rPr>
      <w:rFonts w:ascii="Tahoma" w:hAnsi="Tahoma" w:cs="Tahoma"/>
      <w:sz w:val="16"/>
      <w:szCs w:val="16"/>
    </w:rPr>
  </w:style>
  <w:style w:type="paragraph" w:styleId="Pamatteksts">
    <w:name w:val="Body Text"/>
    <w:basedOn w:val="Parasts"/>
    <w:link w:val="PamattekstsRakstz"/>
    <w:rsid w:val="00832C18"/>
    <w:pPr>
      <w:spacing w:after="0" w:line="240" w:lineRule="auto"/>
      <w:jc w:val="both"/>
    </w:pPr>
    <w:rPr>
      <w:rFonts w:ascii="Times New Roman" w:eastAsia="Times New Roman" w:hAnsi="Times New Roman" w:cs="Times New Roman"/>
      <w:sz w:val="26"/>
      <w:szCs w:val="20"/>
    </w:rPr>
  </w:style>
  <w:style w:type="character" w:customStyle="1" w:styleId="PamattekstsRakstz">
    <w:name w:val="Pamatteksts Rakstz."/>
    <w:basedOn w:val="Noklusjumarindkopasfonts"/>
    <w:link w:val="Pamatteksts"/>
    <w:rsid w:val="00832C18"/>
    <w:rPr>
      <w:rFonts w:ascii="Times New Roman" w:eastAsia="Times New Roman" w:hAnsi="Times New Roman" w:cs="Times New Roman"/>
      <w:sz w:val="26"/>
      <w:szCs w:val="20"/>
    </w:rPr>
  </w:style>
  <w:style w:type="character" w:styleId="Komentraatsauce">
    <w:name w:val="annotation reference"/>
    <w:basedOn w:val="Noklusjumarindkopasfonts"/>
    <w:uiPriority w:val="99"/>
    <w:semiHidden/>
    <w:unhideWhenUsed/>
    <w:rsid w:val="00FE6292"/>
    <w:rPr>
      <w:sz w:val="16"/>
      <w:szCs w:val="16"/>
    </w:rPr>
  </w:style>
  <w:style w:type="paragraph" w:styleId="Komentrateksts">
    <w:name w:val="annotation text"/>
    <w:basedOn w:val="Parasts"/>
    <w:link w:val="KomentratekstsRakstz"/>
    <w:uiPriority w:val="99"/>
    <w:semiHidden/>
    <w:unhideWhenUsed/>
    <w:rsid w:val="00FE629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E6292"/>
    <w:rPr>
      <w:sz w:val="20"/>
      <w:szCs w:val="20"/>
    </w:rPr>
  </w:style>
  <w:style w:type="paragraph" w:styleId="Komentratma">
    <w:name w:val="annotation subject"/>
    <w:basedOn w:val="Komentrateksts"/>
    <w:next w:val="Komentrateksts"/>
    <w:link w:val="KomentratmaRakstz"/>
    <w:uiPriority w:val="99"/>
    <w:semiHidden/>
    <w:unhideWhenUsed/>
    <w:rsid w:val="00FE6292"/>
    <w:rPr>
      <w:b/>
      <w:bCs/>
    </w:rPr>
  </w:style>
  <w:style w:type="character" w:customStyle="1" w:styleId="KomentratmaRakstz">
    <w:name w:val="Komentāra tēma Rakstz."/>
    <w:basedOn w:val="KomentratekstsRakstz"/>
    <w:link w:val="Komentratma"/>
    <w:uiPriority w:val="99"/>
    <w:semiHidden/>
    <w:rsid w:val="00FE6292"/>
    <w:rPr>
      <w:b/>
      <w:bCs/>
      <w:sz w:val="20"/>
      <w:szCs w:val="20"/>
    </w:rPr>
  </w:style>
  <w:style w:type="character" w:styleId="Hipersaite">
    <w:name w:val="Hyperlink"/>
    <w:basedOn w:val="Noklusjumarindkopasfonts"/>
    <w:uiPriority w:val="99"/>
    <w:unhideWhenUsed/>
    <w:rsid w:val="00AE62BC"/>
    <w:rPr>
      <w:color w:val="0000FF" w:themeColor="hyperlink"/>
      <w:u w:val="single"/>
    </w:rPr>
  </w:style>
  <w:style w:type="character" w:customStyle="1" w:styleId="UnresolvedMention1">
    <w:name w:val="Unresolved Mention1"/>
    <w:basedOn w:val="Noklusjumarindkopasfonts"/>
    <w:uiPriority w:val="99"/>
    <w:semiHidden/>
    <w:unhideWhenUsed/>
    <w:rsid w:val="006D5AF6"/>
    <w:rPr>
      <w:color w:val="605E5C"/>
      <w:shd w:val="clear" w:color="auto" w:fill="E1DFDD"/>
    </w:rPr>
  </w:style>
  <w:style w:type="paragraph" w:customStyle="1" w:styleId="Default">
    <w:name w:val="Default"/>
    <w:rsid w:val="006D5AF6"/>
    <w:pPr>
      <w:autoSpaceDE w:val="0"/>
      <w:autoSpaceDN w:val="0"/>
      <w:adjustRightInd w:val="0"/>
      <w:spacing w:after="0" w:line="240" w:lineRule="auto"/>
    </w:pPr>
    <w:rPr>
      <w:rFonts w:ascii="Arial" w:hAnsi="Arial" w:cs="Arial"/>
      <w:color w:val="000000"/>
      <w:sz w:val="24"/>
      <w:szCs w:val="24"/>
      <w:lang w:val="en-US"/>
    </w:rPr>
  </w:style>
  <w:style w:type="character" w:styleId="Izteiksmgs">
    <w:name w:val="Strong"/>
    <w:uiPriority w:val="22"/>
    <w:qFormat/>
    <w:rsid w:val="00E4379F"/>
    <w:rPr>
      <w:b/>
      <w:bCs/>
    </w:rPr>
  </w:style>
  <w:style w:type="paragraph" w:styleId="Nosaukums">
    <w:name w:val="Title"/>
    <w:basedOn w:val="Parasts"/>
    <w:link w:val="NosaukumsRakstz"/>
    <w:qFormat/>
    <w:rsid w:val="00C44F35"/>
    <w:pPr>
      <w:spacing w:after="0" w:line="240" w:lineRule="auto"/>
      <w:ind w:firstLine="360"/>
      <w:jc w:val="center"/>
    </w:pPr>
    <w:rPr>
      <w:rFonts w:ascii="Times New Roman" w:eastAsia="Times New Roman" w:hAnsi="Times New Roman" w:cs="Times New Roman"/>
      <w:b/>
      <w:sz w:val="28"/>
      <w:szCs w:val="20"/>
    </w:rPr>
  </w:style>
  <w:style w:type="character" w:customStyle="1" w:styleId="NosaukumsRakstz">
    <w:name w:val="Nosaukums Rakstz."/>
    <w:basedOn w:val="Noklusjumarindkopasfonts"/>
    <w:link w:val="Nosaukums"/>
    <w:rsid w:val="00C44F35"/>
    <w:rPr>
      <w:rFonts w:ascii="Times New Roman" w:eastAsia="Times New Roman" w:hAnsi="Times New Roman" w:cs="Times New Roman"/>
      <w:b/>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6732">
      <w:bodyDiv w:val="1"/>
      <w:marLeft w:val="0"/>
      <w:marRight w:val="0"/>
      <w:marTop w:val="0"/>
      <w:marBottom w:val="0"/>
      <w:divBdr>
        <w:top w:val="none" w:sz="0" w:space="0" w:color="auto"/>
        <w:left w:val="none" w:sz="0" w:space="0" w:color="auto"/>
        <w:bottom w:val="none" w:sz="0" w:space="0" w:color="auto"/>
        <w:right w:val="none" w:sz="0" w:space="0" w:color="auto"/>
      </w:divBdr>
    </w:div>
    <w:div w:id="44331289">
      <w:bodyDiv w:val="1"/>
      <w:marLeft w:val="0"/>
      <w:marRight w:val="0"/>
      <w:marTop w:val="0"/>
      <w:marBottom w:val="0"/>
      <w:divBdr>
        <w:top w:val="none" w:sz="0" w:space="0" w:color="auto"/>
        <w:left w:val="none" w:sz="0" w:space="0" w:color="auto"/>
        <w:bottom w:val="none" w:sz="0" w:space="0" w:color="auto"/>
        <w:right w:val="none" w:sz="0" w:space="0" w:color="auto"/>
      </w:divBdr>
    </w:div>
    <w:div w:id="91440286">
      <w:bodyDiv w:val="1"/>
      <w:marLeft w:val="0"/>
      <w:marRight w:val="0"/>
      <w:marTop w:val="0"/>
      <w:marBottom w:val="0"/>
      <w:divBdr>
        <w:top w:val="none" w:sz="0" w:space="0" w:color="auto"/>
        <w:left w:val="none" w:sz="0" w:space="0" w:color="auto"/>
        <w:bottom w:val="none" w:sz="0" w:space="0" w:color="auto"/>
        <w:right w:val="none" w:sz="0" w:space="0" w:color="auto"/>
      </w:divBdr>
    </w:div>
    <w:div w:id="207373505">
      <w:bodyDiv w:val="1"/>
      <w:marLeft w:val="0"/>
      <w:marRight w:val="0"/>
      <w:marTop w:val="0"/>
      <w:marBottom w:val="0"/>
      <w:divBdr>
        <w:top w:val="none" w:sz="0" w:space="0" w:color="auto"/>
        <w:left w:val="none" w:sz="0" w:space="0" w:color="auto"/>
        <w:bottom w:val="none" w:sz="0" w:space="0" w:color="auto"/>
        <w:right w:val="none" w:sz="0" w:space="0" w:color="auto"/>
      </w:divBdr>
    </w:div>
    <w:div w:id="428353265">
      <w:bodyDiv w:val="1"/>
      <w:marLeft w:val="0"/>
      <w:marRight w:val="0"/>
      <w:marTop w:val="0"/>
      <w:marBottom w:val="0"/>
      <w:divBdr>
        <w:top w:val="none" w:sz="0" w:space="0" w:color="auto"/>
        <w:left w:val="none" w:sz="0" w:space="0" w:color="auto"/>
        <w:bottom w:val="none" w:sz="0" w:space="0" w:color="auto"/>
        <w:right w:val="none" w:sz="0" w:space="0" w:color="auto"/>
      </w:divBdr>
    </w:div>
    <w:div w:id="697240744">
      <w:bodyDiv w:val="1"/>
      <w:marLeft w:val="0"/>
      <w:marRight w:val="0"/>
      <w:marTop w:val="0"/>
      <w:marBottom w:val="0"/>
      <w:divBdr>
        <w:top w:val="none" w:sz="0" w:space="0" w:color="auto"/>
        <w:left w:val="none" w:sz="0" w:space="0" w:color="auto"/>
        <w:bottom w:val="none" w:sz="0" w:space="0" w:color="auto"/>
        <w:right w:val="none" w:sz="0" w:space="0" w:color="auto"/>
      </w:divBdr>
    </w:div>
    <w:div w:id="807548352">
      <w:bodyDiv w:val="1"/>
      <w:marLeft w:val="0"/>
      <w:marRight w:val="0"/>
      <w:marTop w:val="0"/>
      <w:marBottom w:val="0"/>
      <w:divBdr>
        <w:top w:val="none" w:sz="0" w:space="0" w:color="auto"/>
        <w:left w:val="none" w:sz="0" w:space="0" w:color="auto"/>
        <w:bottom w:val="none" w:sz="0" w:space="0" w:color="auto"/>
        <w:right w:val="none" w:sz="0" w:space="0" w:color="auto"/>
      </w:divBdr>
    </w:div>
    <w:div w:id="835610309">
      <w:bodyDiv w:val="1"/>
      <w:marLeft w:val="0"/>
      <w:marRight w:val="0"/>
      <w:marTop w:val="0"/>
      <w:marBottom w:val="0"/>
      <w:divBdr>
        <w:top w:val="none" w:sz="0" w:space="0" w:color="auto"/>
        <w:left w:val="none" w:sz="0" w:space="0" w:color="auto"/>
        <w:bottom w:val="none" w:sz="0" w:space="0" w:color="auto"/>
        <w:right w:val="none" w:sz="0" w:space="0" w:color="auto"/>
      </w:divBdr>
    </w:div>
    <w:div w:id="1279213595">
      <w:bodyDiv w:val="1"/>
      <w:marLeft w:val="0"/>
      <w:marRight w:val="0"/>
      <w:marTop w:val="0"/>
      <w:marBottom w:val="0"/>
      <w:divBdr>
        <w:top w:val="none" w:sz="0" w:space="0" w:color="auto"/>
        <w:left w:val="none" w:sz="0" w:space="0" w:color="auto"/>
        <w:bottom w:val="none" w:sz="0" w:space="0" w:color="auto"/>
        <w:right w:val="none" w:sz="0" w:space="0" w:color="auto"/>
      </w:divBdr>
    </w:div>
    <w:div w:id="1284727589">
      <w:bodyDiv w:val="1"/>
      <w:marLeft w:val="0"/>
      <w:marRight w:val="0"/>
      <w:marTop w:val="0"/>
      <w:marBottom w:val="0"/>
      <w:divBdr>
        <w:top w:val="none" w:sz="0" w:space="0" w:color="auto"/>
        <w:left w:val="none" w:sz="0" w:space="0" w:color="auto"/>
        <w:bottom w:val="none" w:sz="0" w:space="0" w:color="auto"/>
        <w:right w:val="none" w:sz="0" w:space="0" w:color="auto"/>
      </w:divBdr>
    </w:div>
    <w:div w:id="1310787951">
      <w:bodyDiv w:val="1"/>
      <w:marLeft w:val="0"/>
      <w:marRight w:val="0"/>
      <w:marTop w:val="0"/>
      <w:marBottom w:val="0"/>
      <w:divBdr>
        <w:top w:val="none" w:sz="0" w:space="0" w:color="auto"/>
        <w:left w:val="none" w:sz="0" w:space="0" w:color="auto"/>
        <w:bottom w:val="none" w:sz="0" w:space="0" w:color="auto"/>
        <w:right w:val="none" w:sz="0" w:space="0" w:color="auto"/>
      </w:divBdr>
    </w:div>
    <w:div w:id="1574730942">
      <w:bodyDiv w:val="1"/>
      <w:marLeft w:val="0"/>
      <w:marRight w:val="0"/>
      <w:marTop w:val="0"/>
      <w:marBottom w:val="0"/>
      <w:divBdr>
        <w:top w:val="none" w:sz="0" w:space="0" w:color="auto"/>
        <w:left w:val="none" w:sz="0" w:space="0" w:color="auto"/>
        <w:bottom w:val="none" w:sz="0" w:space="0" w:color="auto"/>
        <w:right w:val="none" w:sz="0" w:space="0" w:color="auto"/>
      </w:divBdr>
    </w:div>
    <w:div w:id="1631739917">
      <w:bodyDiv w:val="1"/>
      <w:marLeft w:val="0"/>
      <w:marRight w:val="0"/>
      <w:marTop w:val="0"/>
      <w:marBottom w:val="0"/>
      <w:divBdr>
        <w:top w:val="none" w:sz="0" w:space="0" w:color="auto"/>
        <w:left w:val="none" w:sz="0" w:space="0" w:color="auto"/>
        <w:bottom w:val="none" w:sz="0" w:space="0" w:color="auto"/>
        <w:right w:val="none" w:sz="0" w:space="0" w:color="auto"/>
      </w:divBdr>
    </w:div>
    <w:div w:id="1774858434">
      <w:bodyDiv w:val="1"/>
      <w:marLeft w:val="0"/>
      <w:marRight w:val="0"/>
      <w:marTop w:val="0"/>
      <w:marBottom w:val="0"/>
      <w:divBdr>
        <w:top w:val="none" w:sz="0" w:space="0" w:color="auto"/>
        <w:left w:val="none" w:sz="0" w:space="0" w:color="auto"/>
        <w:bottom w:val="none" w:sz="0" w:space="0" w:color="auto"/>
        <w:right w:val="none" w:sz="0" w:space="0" w:color="auto"/>
      </w:divBdr>
    </w:div>
    <w:div w:id="1898859231">
      <w:bodyDiv w:val="1"/>
      <w:marLeft w:val="0"/>
      <w:marRight w:val="0"/>
      <w:marTop w:val="0"/>
      <w:marBottom w:val="0"/>
      <w:divBdr>
        <w:top w:val="none" w:sz="0" w:space="0" w:color="auto"/>
        <w:left w:val="none" w:sz="0" w:space="0" w:color="auto"/>
        <w:bottom w:val="none" w:sz="0" w:space="0" w:color="auto"/>
        <w:right w:val="none" w:sz="0" w:space="0" w:color="auto"/>
      </w:divBdr>
    </w:div>
    <w:div w:id="209289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uldiga.lv" TargetMode="External"/><Relationship Id="rId5" Type="http://schemas.openxmlformats.org/officeDocument/2006/relationships/webSettings" Target="webSettings.xml"/><Relationship Id="rId10" Type="http://schemas.openxmlformats.org/officeDocument/2006/relationships/hyperlink" Target="https://izsoles.ta.gov.lv/izsole/izsole/noteikumi/1"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72644-8DD6-47D0-B415-7145A5D2F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868</TotalTime>
  <Pages>7</Pages>
  <Words>2881</Words>
  <Characters>16423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Gunt_ja</dc:creator>
  <cp:lastModifiedBy>Eva Nudiena</cp:lastModifiedBy>
  <cp:revision>228</cp:revision>
  <cp:lastPrinted>2018-03-19T15:00:00Z</cp:lastPrinted>
  <dcterms:created xsi:type="dcterms:W3CDTF">2018-03-19T15:03:00Z</dcterms:created>
  <dcterms:modified xsi:type="dcterms:W3CDTF">2026-07-30T07:29:00Z</dcterms:modified>
</cp:coreProperties>
</file>