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3633CB" w:rsidRDefault="00EF2FBD" w:rsidP="00C523B2">
      <w:pPr>
        <w:spacing w:after="0" w:line="240" w:lineRule="auto"/>
        <w:jc w:val="right"/>
        <w:rPr>
          <w:rFonts w:ascii="Times New Roman" w:eastAsia="Times New Roman" w:hAnsi="Times New Roman" w:cs="Times New Roman"/>
          <w:caps/>
          <w:sz w:val="24"/>
          <w:szCs w:val="24"/>
        </w:rPr>
      </w:pPr>
      <w:r w:rsidRPr="003633CB">
        <w:rPr>
          <w:rFonts w:ascii="Times New Roman" w:eastAsia="Times New Roman" w:hAnsi="Times New Roman" w:cs="Times New Roman"/>
          <w:caps/>
          <w:sz w:val="24"/>
          <w:szCs w:val="24"/>
        </w:rPr>
        <w:t>Apstiprināti</w:t>
      </w:r>
    </w:p>
    <w:p w14:paraId="72BACFCC" w14:textId="1B7E865E" w:rsidR="00EF2FBD" w:rsidRPr="003633CB" w:rsidRDefault="00EF2FBD" w:rsidP="00C523B2">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 xml:space="preserve">ar Kuldīgas novada </w:t>
      </w:r>
      <w:r w:rsidR="008B30D3">
        <w:rPr>
          <w:rFonts w:ascii="Times New Roman" w:eastAsia="Times New Roman" w:hAnsi="Times New Roman" w:cs="Times New Roman"/>
          <w:sz w:val="24"/>
          <w:szCs w:val="24"/>
        </w:rPr>
        <w:t>d</w:t>
      </w:r>
      <w:r w:rsidRPr="003633CB">
        <w:rPr>
          <w:rFonts w:ascii="Times New Roman" w:eastAsia="Times New Roman" w:hAnsi="Times New Roman" w:cs="Times New Roman"/>
          <w:sz w:val="24"/>
          <w:szCs w:val="24"/>
        </w:rPr>
        <w:t>omes</w:t>
      </w:r>
    </w:p>
    <w:p w14:paraId="03C2BCEC" w14:textId="472F976F" w:rsidR="00EF2FBD" w:rsidRPr="00A61BB3" w:rsidRDefault="00A61BB3" w:rsidP="003736E1">
      <w:pPr>
        <w:spacing w:after="0" w:line="240" w:lineRule="auto"/>
        <w:jc w:val="right"/>
        <w:rPr>
          <w:rFonts w:ascii="Times New Roman" w:eastAsia="Times New Roman" w:hAnsi="Times New Roman" w:cs="Times New Roman"/>
          <w:sz w:val="24"/>
          <w:szCs w:val="24"/>
        </w:rPr>
      </w:pPr>
      <w:r w:rsidRPr="00A61BB3">
        <w:rPr>
          <w:rFonts w:ascii="Times New Roman" w:eastAsia="Times New Roman" w:hAnsi="Times New Roman" w:cs="Times New Roman"/>
          <w:sz w:val="24"/>
          <w:szCs w:val="24"/>
        </w:rPr>
        <w:t>2026</w:t>
      </w:r>
      <w:r w:rsidR="0036781B" w:rsidRPr="00A61BB3">
        <w:rPr>
          <w:rFonts w:ascii="Times New Roman" w:eastAsia="Times New Roman" w:hAnsi="Times New Roman" w:cs="Times New Roman"/>
          <w:sz w:val="24"/>
          <w:szCs w:val="24"/>
        </w:rPr>
        <w:t>.</w:t>
      </w:r>
      <w:r w:rsidR="00877B9E" w:rsidRPr="00A61BB3">
        <w:rPr>
          <w:rFonts w:ascii="Times New Roman" w:eastAsia="Times New Roman" w:hAnsi="Times New Roman" w:cs="Times New Roman"/>
          <w:sz w:val="24"/>
          <w:szCs w:val="24"/>
        </w:rPr>
        <w:t xml:space="preserve"> </w:t>
      </w:r>
      <w:r w:rsidR="00EF2FBD" w:rsidRPr="00A61BB3">
        <w:rPr>
          <w:rFonts w:ascii="Times New Roman" w:eastAsia="Times New Roman" w:hAnsi="Times New Roman" w:cs="Times New Roman"/>
          <w:sz w:val="24"/>
          <w:szCs w:val="24"/>
        </w:rPr>
        <w:t xml:space="preserve">gada </w:t>
      </w:r>
      <w:r w:rsidR="00B800F2" w:rsidRPr="00A61BB3">
        <w:rPr>
          <w:rFonts w:ascii="Times New Roman" w:eastAsia="Times New Roman" w:hAnsi="Times New Roman" w:cs="Times New Roman"/>
          <w:sz w:val="24"/>
          <w:szCs w:val="24"/>
        </w:rPr>
        <w:t>__</w:t>
      </w:r>
      <w:r w:rsidR="00860935" w:rsidRPr="00A61BB3">
        <w:rPr>
          <w:rFonts w:ascii="Times New Roman" w:eastAsia="Times New Roman" w:hAnsi="Times New Roman" w:cs="Times New Roman"/>
          <w:sz w:val="24"/>
          <w:szCs w:val="24"/>
        </w:rPr>
        <w:t>.</w:t>
      </w:r>
      <w:r w:rsidR="0073312F">
        <w:rPr>
          <w:rFonts w:ascii="Times New Roman" w:eastAsia="Times New Roman" w:hAnsi="Times New Roman" w:cs="Times New Roman"/>
          <w:sz w:val="24"/>
          <w:szCs w:val="24"/>
        </w:rPr>
        <w:t>maija</w:t>
      </w:r>
      <w:r w:rsidR="00EF2FBD" w:rsidRPr="00A61BB3">
        <w:rPr>
          <w:rFonts w:ascii="Times New Roman" w:eastAsia="Times New Roman" w:hAnsi="Times New Roman" w:cs="Times New Roman"/>
          <w:sz w:val="24"/>
          <w:szCs w:val="24"/>
        </w:rPr>
        <w:t xml:space="preserve"> sēdes lēmumu</w:t>
      </w:r>
    </w:p>
    <w:p w14:paraId="60D66E4B" w14:textId="69B4BBEE" w:rsidR="00EF2FBD" w:rsidRPr="003633CB" w:rsidRDefault="0036781B" w:rsidP="003736E1">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(protokols Nr.</w:t>
      </w:r>
      <w:r w:rsidR="00EC28B6" w:rsidRPr="003633CB">
        <w:rPr>
          <w:rFonts w:ascii="Times New Roman" w:eastAsia="Times New Roman" w:hAnsi="Times New Roman" w:cs="Times New Roman"/>
          <w:sz w:val="24"/>
          <w:szCs w:val="24"/>
        </w:rPr>
        <w:t> </w:t>
      </w:r>
      <w:r w:rsidR="00B3242B" w:rsidRPr="003633CB">
        <w:rPr>
          <w:rFonts w:ascii="Times New Roman" w:eastAsia="Times New Roman" w:hAnsi="Times New Roman" w:cs="Times New Roman"/>
          <w:sz w:val="24"/>
          <w:szCs w:val="24"/>
        </w:rPr>
        <w:t>__</w:t>
      </w:r>
      <w:r w:rsidR="00EF2FBD" w:rsidRPr="003633CB">
        <w:rPr>
          <w:rFonts w:ascii="Times New Roman" w:eastAsia="Times New Roman" w:hAnsi="Times New Roman" w:cs="Times New Roman"/>
          <w:sz w:val="24"/>
          <w:szCs w:val="24"/>
        </w:rPr>
        <w:t>, p.</w:t>
      </w:r>
      <w:r w:rsidR="00EC28B6" w:rsidRPr="003633CB">
        <w:rPr>
          <w:rFonts w:ascii="Times New Roman" w:eastAsia="Times New Roman" w:hAnsi="Times New Roman" w:cs="Times New Roman"/>
          <w:sz w:val="24"/>
          <w:szCs w:val="24"/>
        </w:rPr>
        <w:t> </w:t>
      </w:r>
      <w:r w:rsidR="00B3242B" w:rsidRPr="003633CB">
        <w:rPr>
          <w:rFonts w:ascii="Times New Roman" w:eastAsia="Times New Roman" w:hAnsi="Times New Roman" w:cs="Times New Roman"/>
          <w:sz w:val="24"/>
          <w:szCs w:val="24"/>
        </w:rPr>
        <w:t>__</w:t>
      </w:r>
      <w:r w:rsidR="00C93E58" w:rsidRPr="003633CB">
        <w:rPr>
          <w:rFonts w:ascii="Times New Roman" w:eastAsia="Times New Roman" w:hAnsi="Times New Roman" w:cs="Times New Roman"/>
          <w:sz w:val="24"/>
          <w:szCs w:val="24"/>
        </w:rPr>
        <w:t>.</w:t>
      </w:r>
      <w:r w:rsidR="00EF2FBD" w:rsidRPr="003633CB">
        <w:rPr>
          <w:rFonts w:ascii="Times New Roman" w:eastAsia="Times New Roman" w:hAnsi="Times New Roman" w:cs="Times New Roman"/>
          <w:sz w:val="24"/>
          <w:szCs w:val="24"/>
        </w:rPr>
        <w:t>)</w:t>
      </w:r>
    </w:p>
    <w:p w14:paraId="1D5214CE" w14:textId="77777777" w:rsidR="00EF2FBD" w:rsidRPr="00B460B4"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B460B4" w:rsidRDefault="006533B9" w:rsidP="003736E1">
      <w:pPr>
        <w:spacing w:after="0" w:line="240" w:lineRule="auto"/>
        <w:jc w:val="center"/>
        <w:rPr>
          <w:rFonts w:ascii="Times New Roman" w:eastAsia="Times New Roman" w:hAnsi="Times New Roman" w:cs="Times New Roman"/>
          <w:sz w:val="24"/>
          <w:szCs w:val="24"/>
          <w:lang w:eastAsia="lv-LV"/>
        </w:rPr>
      </w:pPr>
      <w:r w:rsidRPr="00B460B4">
        <w:rPr>
          <w:rFonts w:ascii="Times New Roman" w:eastAsia="Times New Roman" w:hAnsi="Times New Roman" w:cs="Times New Roman"/>
          <w:sz w:val="24"/>
          <w:szCs w:val="24"/>
          <w:lang w:eastAsia="lv-LV"/>
        </w:rPr>
        <w:t>PAŠVALDĪBAS NEKUSTAM</w:t>
      </w:r>
      <w:r w:rsidR="00B3242B" w:rsidRPr="00B460B4">
        <w:rPr>
          <w:rFonts w:ascii="Times New Roman" w:eastAsia="Times New Roman" w:hAnsi="Times New Roman" w:cs="Times New Roman"/>
          <w:sz w:val="24"/>
          <w:szCs w:val="24"/>
          <w:lang w:eastAsia="lv-LV"/>
        </w:rPr>
        <w:t>Ā</w:t>
      </w:r>
      <w:r w:rsidRPr="00B460B4">
        <w:rPr>
          <w:rFonts w:ascii="Times New Roman" w:eastAsia="Times New Roman" w:hAnsi="Times New Roman" w:cs="Times New Roman"/>
          <w:sz w:val="24"/>
          <w:szCs w:val="24"/>
          <w:lang w:eastAsia="lv-LV"/>
        </w:rPr>
        <w:t xml:space="preserve"> ĪPAŠUM</w:t>
      </w:r>
      <w:r w:rsidR="00B3242B" w:rsidRPr="00B460B4">
        <w:rPr>
          <w:rFonts w:ascii="Times New Roman" w:eastAsia="Times New Roman" w:hAnsi="Times New Roman" w:cs="Times New Roman"/>
          <w:sz w:val="24"/>
          <w:szCs w:val="24"/>
          <w:lang w:eastAsia="lv-LV"/>
        </w:rPr>
        <w:t>A</w:t>
      </w:r>
      <w:r w:rsidRPr="00B460B4">
        <w:rPr>
          <w:rFonts w:ascii="Times New Roman" w:eastAsia="Times New Roman" w:hAnsi="Times New Roman" w:cs="Times New Roman"/>
          <w:sz w:val="24"/>
          <w:szCs w:val="24"/>
          <w:lang w:eastAsia="lv-LV"/>
        </w:rPr>
        <w:t xml:space="preserve"> </w:t>
      </w:r>
    </w:p>
    <w:p w14:paraId="7EA8ABE2" w14:textId="059E20D1" w:rsidR="00071694" w:rsidRPr="00B460B4" w:rsidRDefault="00B460B4" w:rsidP="00071694">
      <w:pPr>
        <w:pStyle w:val="Heading3"/>
        <w:spacing w:before="0" w:after="0"/>
        <w:ind w:right="28"/>
        <w:jc w:val="center"/>
        <w:rPr>
          <w:rFonts w:ascii="Times New Roman" w:hAnsi="Times New Roman"/>
          <w:sz w:val="24"/>
          <w:szCs w:val="24"/>
        </w:rPr>
      </w:pPr>
      <w:r w:rsidRPr="00B460B4">
        <w:rPr>
          <w:rFonts w:ascii="Times New Roman Bold" w:hAnsi="Times New Roman Bold"/>
          <w:b w:val="0"/>
          <w:sz w:val="24"/>
          <w:szCs w:val="24"/>
        </w:rPr>
        <w:t>“Liepziedi”- 7, Vārmē, Vārmes</w:t>
      </w:r>
      <w:r w:rsidR="00AF2F14" w:rsidRPr="00B460B4">
        <w:rPr>
          <w:rFonts w:ascii="Times New Roman" w:hAnsi="Times New Roman"/>
          <w:sz w:val="24"/>
          <w:szCs w:val="24"/>
        </w:rPr>
        <w:t xml:space="preserve"> </w:t>
      </w:r>
      <w:r w:rsidR="00071694" w:rsidRPr="00B460B4">
        <w:rPr>
          <w:rFonts w:ascii="Times New Roman" w:hAnsi="Times New Roman"/>
          <w:sz w:val="24"/>
          <w:szCs w:val="24"/>
        </w:rPr>
        <w:t>pagastā, Kuldīgas novadā,</w:t>
      </w:r>
    </w:p>
    <w:p w14:paraId="27D6F1EB" w14:textId="77777777" w:rsidR="006533B9" w:rsidRPr="00B460B4" w:rsidRDefault="006533B9" w:rsidP="003736E1">
      <w:pPr>
        <w:spacing w:after="0" w:line="240" w:lineRule="auto"/>
        <w:jc w:val="center"/>
        <w:rPr>
          <w:rFonts w:ascii="Times New Roman" w:eastAsia="Times New Roman" w:hAnsi="Times New Roman" w:cs="Times New Roman"/>
          <w:bCs/>
          <w:sz w:val="24"/>
          <w:szCs w:val="24"/>
          <w:lang w:eastAsia="lv-LV"/>
        </w:rPr>
      </w:pPr>
      <w:r w:rsidRPr="00B460B4">
        <w:rPr>
          <w:rFonts w:ascii="Times New Roman" w:eastAsia="Times New Roman" w:hAnsi="Times New Roman" w:cs="Times New Roman"/>
          <w:b/>
          <w:bCs/>
          <w:sz w:val="24"/>
          <w:szCs w:val="24"/>
          <w:lang w:eastAsia="lv-LV"/>
        </w:rPr>
        <w:t xml:space="preserve"> </w:t>
      </w:r>
      <w:r w:rsidRPr="00B460B4">
        <w:rPr>
          <w:rFonts w:ascii="Times New Roman" w:eastAsia="Times New Roman" w:hAnsi="Times New Roman" w:cs="Times New Roman"/>
          <w:bCs/>
          <w:sz w:val="24"/>
          <w:szCs w:val="24"/>
          <w:lang w:eastAsia="lv-LV"/>
        </w:rPr>
        <w:t>IZSOLES NOTEIKUMI</w:t>
      </w:r>
    </w:p>
    <w:p w14:paraId="7C0B7EBD" w14:textId="77777777" w:rsidR="006533B9" w:rsidRPr="00B460B4"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B460B4" w:rsidRDefault="00172193" w:rsidP="00172193">
      <w:pPr>
        <w:spacing w:after="0" w:line="240" w:lineRule="auto"/>
        <w:jc w:val="both"/>
        <w:rPr>
          <w:rFonts w:ascii="Times New Roman" w:eastAsia="Times New Roman" w:hAnsi="Times New Roman" w:cs="Times New Roman"/>
          <w:sz w:val="24"/>
          <w:szCs w:val="24"/>
          <w:lang w:eastAsia="lv-LV"/>
        </w:rPr>
      </w:pPr>
      <w:r w:rsidRPr="00B460B4">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B460B4" w:rsidRDefault="006533B9" w:rsidP="003736E1">
      <w:pPr>
        <w:spacing w:after="0" w:line="240" w:lineRule="auto"/>
        <w:rPr>
          <w:rFonts w:ascii="Times New Roman" w:eastAsia="Times New Roman" w:hAnsi="Times New Roman" w:cs="Times New Roman"/>
          <w:sz w:val="24"/>
          <w:szCs w:val="24"/>
          <w:lang w:eastAsia="lv-LV"/>
        </w:rPr>
      </w:pPr>
    </w:p>
    <w:p w14:paraId="41846402" w14:textId="287C8BED" w:rsidR="00071694" w:rsidRPr="00B460B4" w:rsidRDefault="00090012" w:rsidP="00B3242B">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B460B4">
        <w:rPr>
          <w:rFonts w:ascii="Times New Roman" w:hAnsi="Times New Roman" w:cs="Times New Roman"/>
          <w:sz w:val="24"/>
          <w:szCs w:val="24"/>
        </w:rPr>
        <w:t>Elektroniskā izsolē ar augšupejošu soli</w:t>
      </w:r>
      <w:r w:rsidR="00071694" w:rsidRPr="00B460B4">
        <w:rPr>
          <w:rFonts w:ascii="Times New Roman" w:hAnsi="Times New Roman" w:cs="Times New Roman"/>
          <w:sz w:val="24"/>
          <w:szCs w:val="24"/>
        </w:rPr>
        <w:t xml:space="preserve"> tiek piedāvāt</w:t>
      </w:r>
      <w:r w:rsidR="00B3242B" w:rsidRPr="00B460B4">
        <w:rPr>
          <w:rFonts w:ascii="Times New Roman" w:hAnsi="Times New Roman" w:cs="Times New Roman"/>
          <w:sz w:val="24"/>
          <w:szCs w:val="24"/>
        </w:rPr>
        <w:t>s</w:t>
      </w:r>
      <w:r w:rsidR="00071694" w:rsidRPr="00B460B4">
        <w:rPr>
          <w:rFonts w:ascii="Times New Roman" w:hAnsi="Times New Roman" w:cs="Times New Roman"/>
          <w:sz w:val="24"/>
          <w:szCs w:val="24"/>
        </w:rPr>
        <w:t xml:space="preserve"> pašvaldības nekustam</w:t>
      </w:r>
      <w:r w:rsidR="00B3242B" w:rsidRPr="00B460B4">
        <w:rPr>
          <w:rFonts w:ascii="Times New Roman" w:hAnsi="Times New Roman" w:cs="Times New Roman"/>
          <w:sz w:val="24"/>
          <w:szCs w:val="24"/>
        </w:rPr>
        <w:t>ais</w:t>
      </w:r>
      <w:r w:rsidR="00071694" w:rsidRPr="00B460B4">
        <w:rPr>
          <w:rFonts w:ascii="Times New Roman" w:hAnsi="Times New Roman" w:cs="Times New Roman"/>
          <w:sz w:val="24"/>
          <w:szCs w:val="24"/>
        </w:rPr>
        <w:t xml:space="preserve"> īpašum</w:t>
      </w:r>
      <w:r w:rsidR="00B3242B" w:rsidRPr="00B460B4">
        <w:rPr>
          <w:rFonts w:ascii="Times New Roman" w:hAnsi="Times New Roman" w:cs="Times New Roman"/>
          <w:sz w:val="24"/>
          <w:szCs w:val="24"/>
        </w:rPr>
        <w:t>s</w:t>
      </w:r>
      <w:r w:rsidR="00BA0757" w:rsidRPr="00B460B4">
        <w:rPr>
          <w:rFonts w:ascii="Times New Roman" w:hAnsi="Times New Roman" w:cs="Times New Roman"/>
          <w:sz w:val="24"/>
          <w:szCs w:val="24"/>
        </w:rPr>
        <w:t>:</w:t>
      </w:r>
      <w:r w:rsidR="00B3242B" w:rsidRPr="00B460B4">
        <w:rPr>
          <w:rFonts w:ascii="Times New Roman" w:hAnsi="Times New Roman" w:cs="Times New Roman"/>
          <w:sz w:val="24"/>
          <w:szCs w:val="24"/>
        </w:rPr>
        <w:t xml:space="preserve"> </w:t>
      </w:r>
      <w:r w:rsidR="00B460B4" w:rsidRPr="00B460B4">
        <w:rPr>
          <w:rFonts w:ascii="Times New Roman" w:hAnsi="Times New Roman" w:cs="Times New Roman"/>
          <w:b/>
          <w:bCs/>
          <w:sz w:val="24"/>
          <w:szCs w:val="24"/>
        </w:rPr>
        <w:t>“Liepziedi”- 7, Vārme, Vārmes</w:t>
      </w:r>
      <w:r w:rsidR="00177301" w:rsidRPr="00B460B4">
        <w:rPr>
          <w:rFonts w:ascii="Times New Roman" w:hAnsi="Times New Roman" w:cs="Times New Roman"/>
          <w:b/>
          <w:bCs/>
          <w:sz w:val="24"/>
          <w:szCs w:val="24"/>
        </w:rPr>
        <w:t xml:space="preserve"> </w:t>
      </w:r>
      <w:r w:rsidR="00071694" w:rsidRPr="00B460B4">
        <w:rPr>
          <w:rFonts w:ascii="Times New Roman" w:hAnsi="Times New Roman" w:cs="Times New Roman"/>
          <w:b/>
          <w:bCs/>
          <w:sz w:val="24"/>
          <w:szCs w:val="24"/>
        </w:rPr>
        <w:t>pagastā, Kuldīgas novadā</w:t>
      </w:r>
      <w:r w:rsidR="00071694" w:rsidRPr="00B460B4">
        <w:rPr>
          <w:rFonts w:ascii="Times New Roman" w:hAnsi="Times New Roman" w:cs="Times New Roman"/>
          <w:sz w:val="24"/>
          <w:szCs w:val="24"/>
        </w:rPr>
        <w:t xml:space="preserve">, kadastra Nr. </w:t>
      </w:r>
      <w:r w:rsidR="00B460B4" w:rsidRPr="00B460B4">
        <w:rPr>
          <w:rFonts w:ascii="Times New Roman" w:hAnsi="Times New Roman" w:cs="Times New Roman"/>
          <w:sz w:val="24"/>
          <w:szCs w:val="24"/>
        </w:rPr>
        <w:t>62969000127</w:t>
      </w:r>
      <w:r w:rsidR="00071694" w:rsidRPr="00B460B4">
        <w:rPr>
          <w:rFonts w:ascii="Times New Roman" w:hAnsi="Times New Roman" w:cs="Times New Roman"/>
          <w:sz w:val="24"/>
          <w:szCs w:val="24"/>
        </w:rPr>
        <w:t>:</w:t>
      </w:r>
    </w:p>
    <w:p w14:paraId="0EFD7819" w14:textId="673BAA26" w:rsidR="00F55F0B" w:rsidRPr="00B460B4" w:rsidRDefault="00F55F0B" w:rsidP="00F55F0B">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B460B4">
        <w:rPr>
          <w:rFonts w:ascii="Times New Roman" w:hAnsi="Times New Roman" w:cs="Times New Roman"/>
          <w:sz w:val="24"/>
          <w:szCs w:val="24"/>
        </w:rPr>
        <w:t xml:space="preserve">Īpašuma tiesības nostiprinātas Kuldīgas novada pašvaldībai, </w:t>
      </w:r>
      <w:r w:rsidR="00B460B4" w:rsidRPr="00B460B4">
        <w:rPr>
          <w:rFonts w:ascii="Times New Roman" w:hAnsi="Times New Roman" w:cs="Times New Roman"/>
          <w:sz w:val="24"/>
          <w:szCs w:val="24"/>
        </w:rPr>
        <w:t>Vārmes</w:t>
      </w:r>
      <w:r w:rsidRPr="00B460B4">
        <w:rPr>
          <w:rFonts w:ascii="Times New Roman" w:hAnsi="Times New Roman" w:cs="Times New Roman"/>
          <w:sz w:val="24"/>
          <w:szCs w:val="24"/>
        </w:rPr>
        <w:t xml:space="preserve"> pagasta zemesgrāmatas nodalījuma Nr. </w:t>
      </w:r>
      <w:r w:rsidR="00B460B4" w:rsidRPr="00B460B4">
        <w:rPr>
          <w:rFonts w:ascii="Times New Roman" w:hAnsi="Times New Roman" w:cs="Times New Roman"/>
          <w:sz w:val="24"/>
          <w:szCs w:val="24"/>
        </w:rPr>
        <w:t>185-7</w:t>
      </w:r>
      <w:r w:rsidR="00DE48BC" w:rsidRPr="00B460B4">
        <w:rPr>
          <w:rFonts w:ascii="Times New Roman" w:hAnsi="Times New Roman" w:cs="Times New Roman"/>
          <w:sz w:val="24"/>
          <w:szCs w:val="24"/>
        </w:rPr>
        <w:t>.</w:t>
      </w:r>
      <w:r w:rsidRPr="00B460B4">
        <w:rPr>
          <w:rFonts w:ascii="Times New Roman" w:hAnsi="Times New Roman" w:cs="Times New Roman"/>
          <w:sz w:val="24"/>
          <w:szCs w:val="24"/>
        </w:rPr>
        <w:t xml:space="preserve"> </w:t>
      </w:r>
    </w:p>
    <w:p w14:paraId="2CF5029E" w14:textId="580F4265" w:rsidR="00F55F0B" w:rsidRPr="003633CB" w:rsidRDefault="002B0840" w:rsidP="00BA0757">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0" w:name="_Hlk66258394"/>
      <w:r w:rsidRPr="00B460B4">
        <w:rPr>
          <w:rFonts w:ascii="Times New Roman" w:hAnsi="Times New Roman" w:cs="Times New Roman"/>
          <w:sz w:val="24"/>
          <w:szCs w:val="24"/>
        </w:rPr>
        <w:t>Dzīvokļa</w:t>
      </w:r>
      <w:r w:rsidR="00F55F0B" w:rsidRPr="00B460B4">
        <w:rPr>
          <w:rFonts w:ascii="Times New Roman" w:hAnsi="Times New Roman" w:cs="Times New Roman"/>
          <w:sz w:val="24"/>
          <w:szCs w:val="24"/>
        </w:rPr>
        <w:t xml:space="preserve"> īpašuma sastāvā ir </w:t>
      </w:r>
      <w:bookmarkEnd w:id="0"/>
      <w:r w:rsidR="00B460B4" w:rsidRPr="00B460B4">
        <w:rPr>
          <w:rFonts w:ascii="Times New Roman" w:hAnsi="Times New Roman" w:cs="Times New Roman"/>
          <w:sz w:val="24"/>
          <w:szCs w:val="24"/>
        </w:rPr>
        <w:t>divistabu</w:t>
      </w:r>
      <w:r w:rsidR="00860935" w:rsidRPr="00B460B4">
        <w:rPr>
          <w:rFonts w:ascii="Times New Roman" w:hAnsi="Times New Roman" w:cs="Times New Roman"/>
          <w:sz w:val="24"/>
          <w:szCs w:val="24"/>
        </w:rPr>
        <w:t xml:space="preserve"> dzīvoklis ar platību </w:t>
      </w:r>
      <w:r w:rsidR="00B460B4" w:rsidRPr="00B460B4">
        <w:rPr>
          <w:rFonts w:ascii="Times New Roman" w:hAnsi="Times New Roman" w:cs="Times New Roman"/>
          <w:sz w:val="24"/>
          <w:szCs w:val="24"/>
        </w:rPr>
        <w:t>50,3 m</w:t>
      </w:r>
      <w:r w:rsidR="00B460B4" w:rsidRPr="00B460B4">
        <w:rPr>
          <w:rFonts w:ascii="Times New Roman" w:hAnsi="Times New Roman" w:cs="Times New Roman"/>
          <w:sz w:val="24"/>
          <w:szCs w:val="24"/>
          <w:vertAlign w:val="superscript"/>
        </w:rPr>
        <w:t>2</w:t>
      </w:r>
      <w:r w:rsidR="00B460B4" w:rsidRPr="00B460B4">
        <w:rPr>
          <w:rFonts w:ascii="Times New Roman" w:hAnsi="Times New Roman" w:cs="Times New Roman"/>
          <w:sz w:val="24"/>
          <w:szCs w:val="24"/>
        </w:rPr>
        <w:t xml:space="preserve">, kopīpašuma 503/8561 domājamās daļas no daudzdzīvokļu </w:t>
      </w:r>
      <w:r w:rsidR="00B460B4" w:rsidRPr="004845AA">
        <w:rPr>
          <w:rFonts w:ascii="Times New Roman" w:hAnsi="Times New Roman" w:cs="Times New Roman"/>
          <w:sz w:val="24"/>
          <w:szCs w:val="24"/>
        </w:rPr>
        <w:t>dzīvojamās mājas ar kadastra apzīmējumu 62960030215001 un zemes vienības ar kadastra apzīmējumu 62960030215</w:t>
      </w:r>
      <w:r w:rsidR="00177301" w:rsidRPr="003633CB">
        <w:rPr>
          <w:rFonts w:ascii="Times New Roman" w:hAnsi="Times New Roman" w:cs="Times New Roman"/>
          <w:sz w:val="24"/>
          <w:szCs w:val="24"/>
        </w:rPr>
        <w:t>.</w:t>
      </w:r>
    </w:p>
    <w:p w14:paraId="31F7A960" w14:textId="739A2277" w:rsidR="00177301" w:rsidRPr="00B460B4" w:rsidRDefault="00B460B4" w:rsidP="00B460B4">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B460B4">
        <w:rPr>
          <w:rFonts w:ascii="Times New Roman" w:hAnsi="Times New Roman" w:cs="Times New Roman"/>
          <w:sz w:val="24"/>
          <w:szCs w:val="24"/>
        </w:rPr>
        <w:t>Dzīvoklis atrodas Kuldīgas novada Vārmes pagastā, apdzīvotā vietā Vārme. Vārme ir ciems Kuldīgas novada Vārmes pagastā, pagasta centrs, kas atrodas 26 km no novada centra Kuldīgas un 147 km no Rīgas.</w:t>
      </w:r>
      <w:r>
        <w:rPr>
          <w:rFonts w:ascii="Times New Roman" w:hAnsi="Times New Roman" w:cs="Times New Roman"/>
          <w:sz w:val="24"/>
          <w:szCs w:val="24"/>
        </w:rPr>
        <w:t xml:space="preserve"> </w:t>
      </w:r>
      <w:r w:rsidRPr="00B460B4">
        <w:rPr>
          <w:rFonts w:ascii="Times New Roman" w:hAnsi="Times New Roman" w:cs="Times New Roman"/>
          <w:sz w:val="24"/>
          <w:szCs w:val="24"/>
        </w:rPr>
        <w:t>Vārmē atrodas pagasta pārvalde, pamatskola, bērnudārzs, bibliotēka, jaunatnes iniciatīvu centrs, sporta halle, pasts, muižas un skolas muzejs</w:t>
      </w:r>
      <w:r w:rsidR="00177301" w:rsidRPr="00B460B4">
        <w:rPr>
          <w:rFonts w:ascii="Times New Roman" w:hAnsi="Times New Roman" w:cs="Times New Roman"/>
          <w:sz w:val="24"/>
          <w:szCs w:val="24"/>
        </w:rPr>
        <w:t xml:space="preserve">. </w:t>
      </w:r>
    </w:p>
    <w:tbl>
      <w:tblPr>
        <w:tblStyle w:val="TableGrid"/>
        <w:tblW w:w="0" w:type="auto"/>
        <w:tblInd w:w="709" w:type="dxa"/>
        <w:tblLook w:val="04A0" w:firstRow="1" w:lastRow="0" w:firstColumn="1" w:lastColumn="0" w:noHBand="0" w:noVBand="1"/>
      </w:tblPr>
      <w:tblGrid>
        <w:gridCol w:w="2860"/>
        <w:gridCol w:w="2859"/>
        <w:gridCol w:w="2859"/>
      </w:tblGrid>
      <w:tr w:rsidR="00177301" w:rsidRPr="003633CB" w14:paraId="464F33BC" w14:textId="0F0307EF" w:rsidTr="00924E10">
        <w:tc>
          <w:tcPr>
            <w:tcW w:w="8578" w:type="dxa"/>
            <w:gridSpan w:val="3"/>
            <w:shd w:val="clear" w:color="auto" w:fill="D9D9D9" w:themeFill="background1" w:themeFillShade="D9"/>
          </w:tcPr>
          <w:p w14:paraId="025414EC" w14:textId="42941476" w:rsidR="00177301" w:rsidRPr="003633CB" w:rsidRDefault="00177301" w:rsidP="00177301">
            <w:pPr>
              <w:ind w:right="-1"/>
              <w:jc w:val="center"/>
              <w:rPr>
                <w:rFonts w:ascii="Times New Roman" w:hAnsi="Times New Roman" w:cs="Times New Roman"/>
                <w:b/>
                <w:bCs/>
                <w:sz w:val="24"/>
                <w:szCs w:val="24"/>
              </w:rPr>
            </w:pPr>
            <w:r w:rsidRPr="003633CB">
              <w:rPr>
                <w:rFonts w:ascii="Times New Roman" w:hAnsi="Times New Roman" w:cs="Times New Roman"/>
                <w:b/>
                <w:bCs/>
                <w:sz w:val="24"/>
                <w:szCs w:val="24"/>
              </w:rPr>
              <w:t>Dzīvokļa apraksts</w:t>
            </w:r>
          </w:p>
        </w:tc>
      </w:tr>
      <w:tr w:rsidR="00177301" w:rsidRPr="003633CB" w14:paraId="05AEC49D" w14:textId="6EB364F1" w:rsidTr="00177301">
        <w:tc>
          <w:tcPr>
            <w:tcW w:w="2860" w:type="dxa"/>
          </w:tcPr>
          <w:p w14:paraId="678097EC" w14:textId="6CC69066"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Istabu skaits</w:t>
            </w:r>
          </w:p>
        </w:tc>
        <w:tc>
          <w:tcPr>
            <w:tcW w:w="2859" w:type="dxa"/>
          </w:tcPr>
          <w:p w14:paraId="4B5136C3" w14:textId="189E94C4"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Stāvs</w:t>
            </w:r>
          </w:p>
        </w:tc>
        <w:tc>
          <w:tcPr>
            <w:tcW w:w="2859" w:type="dxa"/>
          </w:tcPr>
          <w:p w14:paraId="73346F21" w14:textId="7356232E" w:rsidR="00177301" w:rsidRPr="003633CB" w:rsidRDefault="00177301" w:rsidP="00177301">
            <w:pPr>
              <w:pStyle w:val="Default"/>
              <w:jc w:val="center"/>
              <w:rPr>
                <w:rFonts w:ascii="Times New Roman" w:hAnsi="Times New Roman" w:cs="Times New Roman"/>
                <w:lang w:val="lv-LV"/>
              </w:rPr>
            </w:pPr>
            <w:r w:rsidRPr="003633CB">
              <w:rPr>
                <w:rFonts w:ascii="Times New Roman" w:hAnsi="Times New Roman" w:cs="Times New Roman"/>
                <w:lang w:val="lv-LV"/>
              </w:rPr>
              <w:t>Platība</w:t>
            </w:r>
            <w:r w:rsidR="003633CB" w:rsidRPr="003633CB">
              <w:rPr>
                <w:rFonts w:ascii="Times New Roman" w:hAnsi="Times New Roman" w:cs="Times New Roman"/>
                <w:lang w:val="lv-LV"/>
              </w:rPr>
              <w:t>,</w:t>
            </w:r>
            <w:r w:rsidRPr="003633CB">
              <w:rPr>
                <w:rFonts w:ascii="Times New Roman" w:hAnsi="Times New Roman" w:cs="Times New Roman"/>
                <w:lang w:val="lv-LV"/>
              </w:rPr>
              <w:t xml:space="preserve"> m</w:t>
            </w:r>
            <w:r w:rsidRPr="003633CB">
              <w:rPr>
                <w:rFonts w:ascii="Times New Roman" w:hAnsi="Times New Roman" w:cs="Times New Roman"/>
                <w:vertAlign w:val="superscript"/>
                <w:lang w:val="lv-LV"/>
              </w:rPr>
              <w:t>2</w:t>
            </w:r>
          </w:p>
        </w:tc>
      </w:tr>
      <w:tr w:rsidR="00177301" w:rsidRPr="003633CB" w14:paraId="2153F4F0" w14:textId="3D984664" w:rsidTr="00177301">
        <w:tc>
          <w:tcPr>
            <w:tcW w:w="2860" w:type="dxa"/>
          </w:tcPr>
          <w:p w14:paraId="1CB9727C" w14:textId="03ADAFC3" w:rsidR="00177301" w:rsidRPr="00B460B4" w:rsidRDefault="00B460B4" w:rsidP="00177301">
            <w:pPr>
              <w:ind w:right="-1"/>
              <w:jc w:val="center"/>
              <w:rPr>
                <w:rFonts w:ascii="Times New Roman" w:hAnsi="Times New Roman" w:cs="Times New Roman"/>
                <w:sz w:val="24"/>
                <w:szCs w:val="24"/>
              </w:rPr>
            </w:pPr>
            <w:r w:rsidRPr="00B460B4">
              <w:rPr>
                <w:rFonts w:ascii="Times New Roman" w:hAnsi="Times New Roman" w:cs="Times New Roman"/>
                <w:sz w:val="24"/>
                <w:szCs w:val="24"/>
              </w:rPr>
              <w:t>2</w:t>
            </w:r>
          </w:p>
        </w:tc>
        <w:tc>
          <w:tcPr>
            <w:tcW w:w="2859" w:type="dxa"/>
          </w:tcPr>
          <w:p w14:paraId="1169C269" w14:textId="5F9147BF" w:rsidR="00177301" w:rsidRPr="00B460B4" w:rsidRDefault="00B460B4" w:rsidP="00177301">
            <w:pPr>
              <w:ind w:right="-1"/>
              <w:jc w:val="center"/>
              <w:rPr>
                <w:rFonts w:ascii="Times New Roman" w:hAnsi="Times New Roman" w:cs="Times New Roman"/>
                <w:sz w:val="24"/>
                <w:szCs w:val="24"/>
              </w:rPr>
            </w:pPr>
            <w:r w:rsidRPr="00B460B4">
              <w:rPr>
                <w:rFonts w:ascii="Times New Roman" w:hAnsi="Times New Roman" w:cs="Times New Roman"/>
                <w:sz w:val="24"/>
                <w:szCs w:val="24"/>
              </w:rPr>
              <w:t>3</w:t>
            </w:r>
            <w:r w:rsidR="00177301" w:rsidRPr="00B460B4">
              <w:rPr>
                <w:rFonts w:ascii="Times New Roman" w:hAnsi="Times New Roman" w:cs="Times New Roman"/>
                <w:sz w:val="24"/>
                <w:szCs w:val="24"/>
              </w:rPr>
              <w:t xml:space="preserve"> no </w:t>
            </w:r>
            <w:r w:rsidR="00860935" w:rsidRPr="00B460B4">
              <w:rPr>
                <w:rFonts w:ascii="Times New Roman" w:hAnsi="Times New Roman" w:cs="Times New Roman"/>
                <w:sz w:val="24"/>
                <w:szCs w:val="24"/>
              </w:rPr>
              <w:t>3</w:t>
            </w:r>
          </w:p>
        </w:tc>
        <w:tc>
          <w:tcPr>
            <w:tcW w:w="2859" w:type="dxa"/>
          </w:tcPr>
          <w:p w14:paraId="15D1387B" w14:textId="06C390E8" w:rsidR="00177301" w:rsidRPr="00B460B4" w:rsidRDefault="00B460B4" w:rsidP="00177301">
            <w:pPr>
              <w:ind w:right="-1"/>
              <w:jc w:val="center"/>
              <w:rPr>
                <w:rFonts w:ascii="Times New Roman" w:hAnsi="Times New Roman" w:cs="Times New Roman"/>
                <w:sz w:val="24"/>
                <w:szCs w:val="24"/>
              </w:rPr>
            </w:pPr>
            <w:r w:rsidRPr="00B460B4">
              <w:rPr>
                <w:rFonts w:ascii="Times New Roman" w:hAnsi="Times New Roman" w:cs="Times New Roman"/>
                <w:sz w:val="24"/>
                <w:szCs w:val="24"/>
              </w:rPr>
              <w:t>50,3</w:t>
            </w:r>
          </w:p>
        </w:tc>
      </w:tr>
      <w:tr w:rsidR="00177301" w:rsidRPr="003633CB" w14:paraId="7F655252" w14:textId="16708B78" w:rsidTr="00AE31E9">
        <w:tc>
          <w:tcPr>
            <w:tcW w:w="8578" w:type="dxa"/>
            <w:gridSpan w:val="3"/>
          </w:tcPr>
          <w:p w14:paraId="76A34AB0" w14:textId="4A9BCA21" w:rsidR="00177301" w:rsidRPr="00B460B4" w:rsidRDefault="00177301" w:rsidP="00177301">
            <w:pPr>
              <w:ind w:right="-1"/>
              <w:rPr>
                <w:rFonts w:ascii="Times New Roman" w:hAnsi="Times New Roman" w:cs="Times New Roman"/>
                <w:i/>
                <w:iCs/>
                <w:sz w:val="24"/>
                <w:szCs w:val="24"/>
              </w:rPr>
            </w:pPr>
            <w:r w:rsidRPr="00B460B4">
              <w:rPr>
                <w:rFonts w:ascii="Times New Roman" w:hAnsi="Times New Roman" w:cs="Times New Roman"/>
                <w:i/>
                <w:iCs/>
                <w:sz w:val="24"/>
                <w:szCs w:val="24"/>
              </w:rPr>
              <w:t>Dzīvokļa izvietojums ēkā:</w:t>
            </w:r>
          </w:p>
        </w:tc>
      </w:tr>
      <w:tr w:rsidR="00177301" w:rsidRPr="003633CB" w14:paraId="47B41FE9" w14:textId="717548CE" w:rsidTr="00777A77">
        <w:tc>
          <w:tcPr>
            <w:tcW w:w="8578" w:type="dxa"/>
            <w:gridSpan w:val="3"/>
          </w:tcPr>
          <w:p w14:paraId="3B77053E" w14:textId="6DBB43F3" w:rsidR="00177301" w:rsidRPr="00B460B4" w:rsidRDefault="00AF0FAD" w:rsidP="00177301">
            <w:pPr>
              <w:ind w:right="-1"/>
              <w:jc w:val="both"/>
              <w:rPr>
                <w:rFonts w:ascii="Times New Roman" w:hAnsi="Times New Roman" w:cs="Times New Roman"/>
                <w:sz w:val="24"/>
                <w:szCs w:val="24"/>
              </w:rPr>
            </w:pPr>
            <w:r w:rsidRPr="00B460B4">
              <w:rPr>
                <w:rFonts w:ascii="Times New Roman" w:hAnsi="Times New Roman" w:cs="Times New Roman"/>
                <w:sz w:val="24"/>
                <w:szCs w:val="24"/>
              </w:rPr>
              <w:t xml:space="preserve">Dzīvoklis atrodas </w:t>
            </w:r>
            <w:proofErr w:type="spellStart"/>
            <w:r w:rsidRPr="00B460B4">
              <w:rPr>
                <w:rFonts w:ascii="Times New Roman" w:hAnsi="Times New Roman" w:cs="Times New Roman"/>
                <w:sz w:val="24"/>
                <w:szCs w:val="24"/>
              </w:rPr>
              <w:t>trīsstāvu</w:t>
            </w:r>
            <w:proofErr w:type="spellEnd"/>
            <w:r w:rsidRPr="00B460B4">
              <w:rPr>
                <w:rFonts w:ascii="Times New Roman" w:hAnsi="Times New Roman" w:cs="Times New Roman"/>
                <w:sz w:val="24"/>
                <w:szCs w:val="24"/>
              </w:rPr>
              <w:t xml:space="preserve"> </w:t>
            </w:r>
            <w:proofErr w:type="spellStart"/>
            <w:r w:rsidR="00B460B4" w:rsidRPr="00B460B4">
              <w:rPr>
                <w:rFonts w:ascii="Times New Roman" w:hAnsi="Times New Roman" w:cs="Times New Roman"/>
                <w:sz w:val="24"/>
                <w:szCs w:val="24"/>
              </w:rPr>
              <w:t>vieglbetona</w:t>
            </w:r>
            <w:proofErr w:type="spellEnd"/>
            <w:r w:rsidRPr="00B460B4">
              <w:rPr>
                <w:rFonts w:ascii="Times New Roman" w:hAnsi="Times New Roman" w:cs="Times New Roman"/>
                <w:sz w:val="24"/>
                <w:szCs w:val="24"/>
              </w:rPr>
              <w:t xml:space="preserve"> paneļu mūra ēkas 3.stāvā.</w:t>
            </w:r>
          </w:p>
        </w:tc>
      </w:tr>
      <w:tr w:rsidR="00177301" w:rsidRPr="003633CB" w14:paraId="26166A0B" w14:textId="6010DF7B" w:rsidTr="000A23C3">
        <w:tc>
          <w:tcPr>
            <w:tcW w:w="8578" w:type="dxa"/>
            <w:gridSpan w:val="3"/>
          </w:tcPr>
          <w:p w14:paraId="025A6839" w14:textId="0D956836" w:rsidR="00177301" w:rsidRPr="0099112B" w:rsidRDefault="00177301" w:rsidP="000B552C">
            <w:pPr>
              <w:ind w:right="-1"/>
              <w:rPr>
                <w:rFonts w:ascii="Times New Roman" w:hAnsi="Times New Roman" w:cs="Times New Roman"/>
                <w:i/>
                <w:iCs/>
                <w:sz w:val="24"/>
                <w:szCs w:val="24"/>
              </w:rPr>
            </w:pPr>
            <w:r w:rsidRPr="0099112B">
              <w:rPr>
                <w:rFonts w:ascii="Times New Roman" w:hAnsi="Times New Roman" w:cs="Times New Roman"/>
                <w:i/>
                <w:iCs/>
                <w:sz w:val="24"/>
                <w:szCs w:val="24"/>
              </w:rPr>
              <w:t>Labiekārtojums:</w:t>
            </w:r>
          </w:p>
        </w:tc>
      </w:tr>
      <w:tr w:rsidR="00177301" w:rsidRPr="003633CB" w14:paraId="1C96BAD3" w14:textId="615D13D1" w:rsidTr="00272AFF">
        <w:tc>
          <w:tcPr>
            <w:tcW w:w="8578" w:type="dxa"/>
            <w:gridSpan w:val="3"/>
          </w:tcPr>
          <w:p w14:paraId="4ACE3336" w14:textId="2E1106AE" w:rsidR="00177301" w:rsidRPr="0099112B" w:rsidRDefault="00AF0FAD" w:rsidP="000B552C">
            <w:pPr>
              <w:tabs>
                <w:tab w:val="left" w:pos="1110"/>
              </w:tabs>
              <w:ind w:right="-1"/>
              <w:rPr>
                <w:rFonts w:ascii="Times New Roman" w:hAnsi="Times New Roman" w:cs="Times New Roman"/>
                <w:sz w:val="24"/>
                <w:szCs w:val="24"/>
              </w:rPr>
            </w:pPr>
            <w:r w:rsidRPr="0099112B">
              <w:rPr>
                <w:rFonts w:ascii="Times New Roman" w:hAnsi="Times New Roman" w:cs="Times New Roman"/>
                <w:sz w:val="24"/>
                <w:szCs w:val="24"/>
              </w:rPr>
              <w:t xml:space="preserve">Inženiertehniskās komunikācijas: </w:t>
            </w:r>
            <w:proofErr w:type="spellStart"/>
            <w:r w:rsidRPr="0099112B">
              <w:rPr>
                <w:rFonts w:ascii="Times New Roman" w:hAnsi="Times New Roman" w:cs="Times New Roman"/>
                <w:sz w:val="24"/>
                <w:szCs w:val="24"/>
              </w:rPr>
              <w:t>pieslēgums</w:t>
            </w:r>
            <w:proofErr w:type="spellEnd"/>
            <w:r w:rsidRPr="0099112B">
              <w:rPr>
                <w:rFonts w:ascii="Times New Roman" w:hAnsi="Times New Roman" w:cs="Times New Roman"/>
                <w:sz w:val="24"/>
                <w:szCs w:val="24"/>
              </w:rPr>
              <w:t xml:space="preserve"> centralizētiem elektroenerģijas tīkliem, centralizētiem ūdensvada tīkliem, centralizētiem kanalizācijas tīkliem</w:t>
            </w:r>
            <w:r w:rsidR="00B460B4" w:rsidRPr="0099112B">
              <w:rPr>
                <w:rFonts w:ascii="Times New Roman" w:hAnsi="Times New Roman" w:cs="Times New Roman"/>
                <w:sz w:val="24"/>
                <w:szCs w:val="24"/>
              </w:rPr>
              <w:t>, dzīvoklī ir gāzes apgāde (virtuvē)</w:t>
            </w:r>
            <w:r w:rsidRPr="0099112B">
              <w:rPr>
                <w:rFonts w:ascii="Times New Roman" w:hAnsi="Times New Roman" w:cs="Times New Roman"/>
                <w:sz w:val="24"/>
                <w:szCs w:val="24"/>
              </w:rPr>
              <w:t>.</w:t>
            </w:r>
          </w:p>
        </w:tc>
      </w:tr>
      <w:tr w:rsidR="00177301" w:rsidRPr="003633CB" w14:paraId="1B38C56E" w14:textId="638F79E1" w:rsidTr="008935FB">
        <w:tc>
          <w:tcPr>
            <w:tcW w:w="8578" w:type="dxa"/>
            <w:gridSpan w:val="3"/>
          </w:tcPr>
          <w:p w14:paraId="12438FB9" w14:textId="50699F8C" w:rsidR="00177301" w:rsidRPr="0099112B" w:rsidRDefault="00177301" w:rsidP="000B552C">
            <w:pPr>
              <w:ind w:right="-1"/>
              <w:rPr>
                <w:rFonts w:ascii="Times New Roman" w:hAnsi="Times New Roman" w:cs="Times New Roman"/>
                <w:i/>
                <w:iCs/>
                <w:sz w:val="24"/>
                <w:szCs w:val="24"/>
              </w:rPr>
            </w:pPr>
            <w:r w:rsidRPr="0099112B">
              <w:rPr>
                <w:rFonts w:ascii="Times New Roman" w:hAnsi="Times New Roman" w:cs="Times New Roman"/>
                <w:i/>
                <w:iCs/>
                <w:sz w:val="24"/>
                <w:szCs w:val="24"/>
              </w:rPr>
              <w:t>Plānojums:</w:t>
            </w:r>
          </w:p>
        </w:tc>
      </w:tr>
      <w:tr w:rsidR="00177301" w:rsidRPr="003633CB" w14:paraId="556A3374" w14:textId="77777777" w:rsidTr="008935FB">
        <w:tc>
          <w:tcPr>
            <w:tcW w:w="8578" w:type="dxa"/>
            <w:gridSpan w:val="3"/>
          </w:tcPr>
          <w:p w14:paraId="3BDE2CD1" w14:textId="478A9598" w:rsidR="00177301" w:rsidRPr="0099112B" w:rsidRDefault="00AF0FAD" w:rsidP="003633CB">
            <w:pPr>
              <w:ind w:right="-1"/>
              <w:jc w:val="both"/>
              <w:rPr>
                <w:rFonts w:ascii="Times New Roman" w:hAnsi="Times New Roman" w:cs="Times New Roman"/>
                <w:sz w:val="24"/>
                <w:szCs w:val="24"/>
              </w:rPr>
            </w:pPr>
            <w:r w:rsidRPr="0099112B">
              <w:rPr>
                <w:rFonts w:ascii="Times New Roman" w:hAnsi="Times New Roman" w:cs="Times New Roman"/>
                <w:sz w:val="24"/>
                <w:szCs w:val="24"/>
              </w:rPr>
              <w:t xml:space="preserve">Dzīvoklī ir </w:t>
            </w:r>
            <w:r w:rsidR="00B460B4" w:rsidRPr="0099112B">
              <w:rPr>
                <w:rFonts w:ascii="Times New Roman" w:hAnsi="Times New Roman" w:cs="Times New Roman"/>
                <w:sz w:val="24"/>
                <w:szCs w:val="24"/>
              </w:rPr>
              <w:t>2</w:t>
            </w:r>
            <w:r w:rsidRPr="0099112B">
              <w:rPr>
                <w:rFonts w:ascii="Times New Roman" w:hAnsi="Times New Roman" w:cs="Times New Roman"/>
                <w:sz w:val="24"/>
                <w:szCs w:val="24"/>
              </w:rPr>
              <w:t xml:space="preserve"> izolējam</w:t>
            </w:r>
            <w:r w:rsidR="00B460B4" w:rsidRPr="0099112B">
              <w:rPr>
                <w:rFonts w:ascii="Times New Roman" w:hAnsi="Times New Roman" w:cs="Times New Roman"/>
                <w:sz w:val="24"/>
                <w:szCs w:val="24"/>
              </w:rPr>
              <w:t>as</w:t>
            </w:r>
            <w:r w:rsidRPr="0099112B">
              <w:rPr>
                <w:rFonts w:ascii="Times New Roman" w:hAnsi="Times New Roman" w:cs="Times New Roman"/>
                <w:sz w:val="24"/>
                <w:szCs w:val="24"/>
              </w:rPr>
              <w:t xml:space="preserve"> istaba</w:t>
            </w:r>
            <w:r w:rsidR="0099112B" w:rsidRPr="0099112B">
              <w:rPr>
                <w:rFonts w:ascii="Times New Roman" w:hAnsi="Times New Roman" w:cs="Times New Roman"/>
                <w:sz w:val="24"/>
                <w:szCs w:val="24"/>
              </w:rPr>
              <w:t>s</w:t>
            </w:r>
            <w:r w:rsidRPr="0099112B">
              <w:rPr>
                <w:rFonts w:ascii="Times New Roman" w:hAnsi="Times New Roman" w:cs="Times New Roman"/>
                <w:sz w:val="24"/>
                <w:szCs w:val="24"/>
              </w:rPr>
              <w:t>. Dzīvoklī telpu izvietojums atbilst plānam no telpu grupas kadastrālās uzmērīšanas lieta</w:t>
            </w:r>
            <w:r w:rsidR="00082549" w:rsidRPr="0099112B">
              <w:rPr>
                <w:rFonts w:ascii="Times New Roman" w:hAnsi="Times New Roman" w:cs="Times New Roman"/>
                <w:sz w:val="24"/>
                <w:szCs w:val="24"/>
              </w:rPr>
              <w:t>s</w:t>
            </w:r>
            <w:r w:rsidRPr="0099112B">
              <w:rPr>
                <w:rFonts w:ascii="Times New Roman" w:hAnsi="Times New Roman" w:cs="Times New Roman"/>
                <w:sz w:val="24"/>
                <w:szCs w:val="24"/>
              </w:rPr>
              <w:t>.</w:t>
            </w:r>
          </w:p>
        </w:tc>
      </w:tr>
      <w:tr w:rsidR="00177301" w:rsidRPr="003633CB" w14:paraId="7B09D708" w14:textId="77777777" w:rsidTr="008935FB">
        <w:tc>
          <w:tcPr>
            <w:tcW w:w="8578" w:type="dxa"/>
            <w:gridSpan w:val="3"/>
          </w:tcPr>
          <w:p w14:paraId="70334C7A" w14:textId="797D6650" w:rsidR="00177301" w:rsidRPr="0099112B" w:rsidRDefault="00177301" w:rsidP="000B552C">
            <w:pPr>
              <w:ind w:right="-1"/>
              <w:rPr>
                <w:rFonts w:ascii="Times New Roman" w:hAnsi="Times New Roman" w:cs="Times New Roman"/>
                <w:i/>
                <w:iCs/>
                <w:sz w:val="24"/>
                <w:szCs w:val="24"/>
              </w:rPr>
            </w:pPr>
            <w:r w:rsidRPr="0099112B">
              <w:rPr>
                <w:rFonts w:ascii="Times New Roman" w:hAnsi="Times New Roman" w:cs="Times New Roman"/>
                <w:i/>
                <w:iCs/>
                <w:sz w:val="24"/>
                <w:szCs w:val="24"/>
              </w:rPr>
              <w:t>Dzīvokļa tehniskā stāvokļa raksturojums:</w:t>
            </w:r>
          </w:p>
        </w:tc>
      </w:tr>
      <w:tr w:rsidR="00177301" w:rsidRPr="003633CB" w14:paraId="34A5C53D" w14:textId="77777777" w:rsidTr="008935FB">
        <w:tc>
          <w:tcPr>
            <w:tcW w:w="8578" w:type="dxa"/>
            <w:gridSpan w:val="3"/>
          </w:tcPr>
          <w:p w14:paraId="466E1133" w14:textId="77777777" w:rsidR="00177301" w:rsidRPr="0099112B" w:rsidRDefault="0099112B" w:rsidP="00177301">
            <w:pPr>
              <w:ind w:right="-1"/>
              <w:jc w:val="both"/>
              <w:rPr>
                <w:rFonts w:ascii="Times New Roman" w:hAnsi="Times New Roman" w:cs="Times New Roman"/>
                <w:sz w:val="24"/>
                <w:szCs w:val="24"/>
              </w:rPr>
            </w:pPr>
            <w:r w:rsidRPr="0099112B">
              <w:rPr>
                <w:rFonts w:ascii="Times New Roman" w:hAnsi="Times New Roman" w:cs="Times New Roman"/>
                <w:sz w:val="24"/>
                <w:szCs w:val="24"/>
              </w:rPr>
              <w:t>Dzīvokļa telpu apdare tiek pieņemta, kā apmierinošā tehniskā/vizuālā stāvoklī</w:t>
            </w:r>
            <w:r w:rsidR="00AF0FAD" w:rsidRPr="0099112B">
              <w:rPr>
                <w:rFonts w:ascii="Times New Roman" w:hAnsi="Times New Roman" w:cs="Times New Roman"/>
                <w:sz w:val="24"/>
                <w:szCs w:val="24"/>
              </w:rPr>
              <w:t>.</w:t>
            </w:r>
          </w:p>
          <w:p w14:paraId="214D4F51" w14:textId="77777777" w:rsidR="0099112B" w:rsidRPr="0099112B" w:rsidRDefault="0099112B" w:rsidP="0099112B">
            <w:pPr>
              <w:ind w:right="-1"/>
              <w:jc w:val="both"/>
              <w:rPr>
                <w:rFonts w:ascii="Times New Roman" w:hAnsi="Times New Roman" w:cs="Times New Roman"/>
                <w:sz w:val="24"/>
                <w:szCs w:val="24"/>
              </w:rPr>
            </w:pPr>
            <w:r w:rsidRPr="0099112B">
              <w:rPr>
                <w:rFonts w:ascii="Times New Roman" w:hAnsi="Times New Roman" w:cs="Times New Roman"/>
                <w:sz w:val="24"/>
                <w:szCs w:val="24"/>
              </w:rPr>
              <w:t xml:space="preserve">Ir pievadītas visas centralizētās inženierkomunikācijas (elektrība, ūdens, kanalizācija, centrālā apkure, gāzes apgāde virtuvē), uz vērtēšanas laiku komunikācijas dzīvoklī atslēgtas, skaitītājs elektrības skapī demontēts. Virtuvē atrodas izlietne ar ūdens un kanalizācijas </w:t>
            </w:r>
            <w:proofErr w:type="spellStart"/>
            <w:r w:rsidRPr="0099112B">
              <w:rPr>
                <w:rFonts w:ascii="Times New Roman" w:hAnsi="Times New Roman" w:cs="Times New Roman"/>
                <w:sz w:val="24"/>
                <w:szCs w:val="24"/>
              </w:rPr>
              <w:t>pievadiem</w:t>
            </w:r>
            <w:proofErr w:type="spellEnd"/>
            <w:r w:rsidRPr="0099112B">
              <w:rPr>
                <w:rFonts w:ascii="Times New Roman" w:hAnsi="Times New Roman" w:cs="Times New Roman"/>
                <w:sz w:val="24"/>
                <w:szCs w:val="24"/>
              </w:rPr>
              <w:t xml:space="preserve">, gāzes vads ar skaitītāju un gāzes plīts. Istabā, telpa Nr. 8, uzstādīts jauns radiators. Vannas istabā atrodas vanna un izlietne. Tualetē uzstādīts pods un siltā ūdens boilers. Vērtētājam nav iespēja pārliecināties, vai visas iekārtas un komunikācijas darbojas. Šajā vērtējumā pieņemam, ka visu minēto komunikāciju </w:t>
            </w:r>
            <w:proofErr w:type="spellStart"/>
            <w:r w:rsidRPr="0099112B">
              <w:rPr>
                <w:rFonts w:ascii="Times New Roman" w:hAnsi="Times New Roman" w:cs="Times New Roman"/>
                <w:sz w:val="24"/>
                <w:szCs w:val="24"/>
              </w:rPr>
              <w:t>pieslēgumus</w:t>
            </w:r>
            <w:proofErr w:type="spellEnd"/>
            <w:r w:rsidRPr="0099112B">
              <w:rPr>
                <w:rFonts w:ascii="Times New Roman" w:hAnsi="Times New Roman" w:cs="Times New Roman"/>
                <w:sz w:val="24"/>
                <w:szCs w:val="24"/>
              </w:rPr>
              <w:t xml:space="preserve"> iespējams atjaunot. </w:t>
            </w:r>
          </w:p>
          <w:p w14:paraId="2DE8A015" w14:textId="77777777" w:rsidR="0099112B" w:rsidRPr="0099112B" w:rsidRDefault="0099112B" w:rsidP="0099112B">
            <w:pPr>
              <w:ind w:right="-1"/>
              <w:jc w:val="both"/>
              <w:rPr>
                <w:rFonts w:ascii="Times New Roman" w:hAnsi="Times New Roman" w:cs="Times New Roman"/>
                <w:sz w:val="24"/>
                <w:szCs w:val="24"/>
              </w:rPr>
            </w:pPr>
            <w:r w:rsidRPr="0099112B">
              <w:rPr>
                <w:rFonts w:ascii="Times New Roman" w:hAnsi="Times New Roman" w:cs="Times New Roman"/>
                <w:sz w:val="24"/>
                <w:szCs w:val="24"/>
              </w:rPr>
              <w:t xml:space="preserve">Logi un durvis nav mainīti, izņemot istabā, telpa Nr. 7, ir uzstādīts PVC pakešu logs. Telpās daļējs apdares materiālu nolietojums. Istabā, telpa Nr. 7, ieklāts salīdzinoši labas kvalitātes lamināts. Vēlams veikt kosmētisko remontu. Kopumā dzīvokļa tehniskais/kosmētiskais stāvoklis tiek pieņemts kā apmierinošs. </w:t>
            </w:r>
          </w:p>
          <w:p w14:paraId="15A6FFFD" w14:textId="77777777" w:rsidR="0099112B" w:rsidRPr="0099112B" w:rsidRDefault="0099112B" w:rsidP="0099112B">
            <w:pPr>
              <w:ind w:right="-1"/>
              <w:jc w:val="both"/>
              <w:rPr>
                <w:rFonts w:ascii="Times New Roman" w:hAnsi="Times New Roman" w:cs="Times New Roman"/>
                <w:sz w:val="24"/>
                <w:szCs w:val="24"/>
              </w:rPr>
            </w:pPr>
            <w:r w:rsidRPr="0099112B">
              <w:rPr>
                <w:rFonts w:ascii="Times New Roman" w:hAnsi="Times New Roman" w:cs="Times New Roman"/>
                <w:sz w:val="24"/>
                <w:szCs w:val="24"/>
              </w:rPr>
              <w:t xml:space="preserve">Mājas sienās vērojamas plaisas, kā arī kāpņu telpu laukumi ir ar plaisām un nelīdzeni. </w:t>
            </w:r>
            <w:r w:rsidRPr="0099112B">
              <w:rPr>
                <w:rFonts w:ascii="Times New Roman" w:hAnsi="Times New Roman" w:cs="Times New Roman"/>
                <w:sz w:val="24"/>
                <w:szCs w:val="24"/>
              </w:rPr>
              <w:lastRenderedPageBreak/>
              <w:t xml:space="preserve">Ēka atzīta kā </w:t>
            </w:r>
            <w:proofErr w:type="spellStart"/>
            <w:r w:rsidRPr="0099112B">
              <w:rPr>
                <w:rFonts w:ascii="Times New Roman" w:hAnsi="Times New Roman" w:cs="Times New Roman"/>
                <w:sz w:val="24"/>
                <w:szCs w:val="24"/>
              </w:rPr>
              <w:t>pirmsavārijas</w:t>
            </w:r>
            <w:proofErr w:type="spellEnd"/>
            <w:r w:rsidRPr="0099112B">
              <w:rPr>
                <w:rFonts w:ascii="Times New Roman" w:hAnsi="Times New Roman" w:cs="Times New Roman"/>
                <w:sz w:val="24"/>
                <w:szCs w:val="24"/>
              </w:rPr>
              <w:t xml:space="preserve"> stāvoklī, nav precīzas informācijas, kad plānots ēkas remonts. Pēc vizuālās apsekošanas nav iespējams veikt pilnvērtīgus un drošus apgalvojumus par minēto defektu ietekmi uz ēkas konstrukcijām. Taču aprēķinā ir iekļautas korekcijas attiecībā uz ēkas tehnisko stāvokli</w:t>
            </w:r>
          </w:p>
          <w:p w14:paraId="39D828E6" w14:textId="53FEBDA9" w:rsidR="0099112B" w:rsidRPr="0099112B" w:rsidRDefault="0099112B" w:rsidP="0099112B">
            <w:pPr>
              <w:ind w:right="-1"/>
              <w:jc w:val="both"/>
              <w:rPr>
                <w:rFonts w:ascii="Times New Roman" w:hAnsi="Times New Roman" w:cs="Times New Roman"/>
                <w:sz w:val="24"/>
                <w:szCs w:val="24"/>
              </w:rPr>
            </w:pPr>
            <w:r w:rsidRPr="0099112B">
              <w:rPr>
                <w:rFonts w:ascii="Times New Roman" w:hAnsi="Times New Roman" w:cs="Times New Roman"/>
                <w:sz w:val="24"/>
                <w:szCs w:val="24"/>
              </w:rPr>
              <w:t xml:space="preserve">Papildus ziņas par ēkas tehnisko stāvokli iespējams saņemt, sazinoties ar mājas </w:t>
            </w:r>
            <w:proofErr w:type="spellStart"/>
            <w:r w:rsidRPr="0099112B">
              <w:rPr>
                <w:rFonts w:ascii="Times New Roman" w:hAnsi="Times New Roman" w:cs="Times New Roman"/>
                <w:sz w:val="24"/>
                <w:szCs w:val="24"/>
              </w:rPr>
              <w:t>apsaimniekotāju</w:t>
            </w:r>
            <w:proofErr w:type="spellEnd"/>
            <w:r w:rsidRPr="0099112B">
              <w:rPr>
                <w:rFonts w:ascii="Times New Roman" w:hAnsi="Times New Roman" w:cs="Times New Roman"/>
                <w:sz w:val="24"/>
                <w:szCs w:val="24"/>
              </w:rPr>
              <w:t xml:space="preserve">  SIA “Kuldīgas komunālie pakalpojumi”, tālr.: 63321963, e-pasts: kkp@kuldiga.lv. </w:t>
            </w:r>
          </w:p>
        </w:tc>
      </w:tr>
    </w:tbl>
    <w:p w14:paraId="77B3694E" w14:textId="6B2A1605" w:rsidR="00DE48BC" w:rsidRPr="0099112B" w:rsidRDefault="00DE48BC"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3633CB">
        <w:rPr>
          <w:rFonts w:ascii="Times New Roman" w:hAnsi="Times New Roman" w:cs="Times New Roman"/>
          <w:sz w:val="24"/>
          <w:szCs w:val="24"/>
        </w:rPr>
        <w:lastRenderedPageBreak/>
        <w:t xml:space="preserve">Saskaņā ar </w:t>
      </w:r>
      <w:r w:rsidR="00C731C2">
        <w:rPr>
          <w:rFonts w:ascii="Times New Roman" w:hAnsi="Times New Roman" w:cs="Times New Roman"/>
          <w:sz w:val="24"/>
          <w:szCs w:val="24"/>
        </w:rPr>
        <w:t>Valsts zemes dienesta</w:t>
      </w:r>
      <w:r w:rsidRPr="003633CB">
        <w:rPr>
          <w:rFonts w:ascii="Times New Roman" w:hAnsi="Times New Roman" w:cs="Times New Roman"/>
          <w:sz w:val="24"/>
          <w:szCs w:val="24"/>
        </w:rPr>
        <w:t xml:space="preserve"> kadastra </w:t>
      </w:r>
      <w:r w:rsidRPr="0099112B">
        <w:rPr>
          <w:rFonts w:ascii="Times New Roman" w:hAnsi="Times New Roman" w:cs="Times New Roman"/>
          <w:sz w:val="24"/>
          <w:szCs w:val="24"/>
        </w:rPr>
        <w:t xml:space="preserve">datiem </w:t>
      </w:r>
      <w:r w:rsidR="000B552C" w:rsidRPr="0099112B">
        <w:rPr>
          <w:rFonts w:ascii="Times New Roman" w:hAnsi="Times New Roman" w:cs="Times New Roman"/>
          <w:sz w:val="24"/>
          <w:szCs w:val="24"/>
        </w:rPr>
        <w:t>dzīvokļa</w:t>
      </w:r>
      <w:r w:rsidRPr="0099112B">
        <w:rPr>
          <w:rFonts w:ascii="Times New Roman" w:hAnsi="Times New Roman" w:cs="Times New Roman"/>
          <w:sz w:val="24"/>
          <w:szCs w:val="24"/>
        </w:rPr>
        <w:t xml:space="preserve"> īpašum</w:t>
      </w:r>
      <w:r w:rsidR="000B552C" w:rsidRPr="0099112B">
        <w:rPr>
          <w:rFonts w:ascii="Times New Roman" w:hAnsi="Times New Roman" w:cs="Times New Roman"/>
          <w:sz w:val="24"/>
          <w:szCs w:val="24"/>
        </w:rPr>
        <w:t>a</w:t>
      </w:r>
      <w:r w:rsidRPr="0099112B">
        <w:rPr>
          <w:rFonts w:ascii="Times New Roman" w:hAnsi="Times New Roman" w:cs="Times New Roman"/>
          <w:sz w:val="24"/>
          <w:szCs w:val="24"/>
        </w:rPr>
        <w:t xml:space="preserve"> </w:t>
      </w:r>
      <w:r w:rsidR="00B460B4" w:rsidRPr="0099112B">
        <w:rPr>
          <w:rFonts w:ascii="Times New Roman" w:hAnsi="Times New Roman" w:cs="Times New Roman"/>
          <w:sz w:val="24"/>
          <w:szCs w:val="24"/>
        </w:rPr>
        <w:t>“</w:t>
      </w:r>
      <w:r w:rsidR="0099112B" w:rsidRPr="0099112B">
        <w:rPr>
          <w:rFonts w:ascii="Times New Roman" w:hAnsi="Times New Roman" w:cs="Times New Roman"/>
          <w:sz w:val="24"/>
          <w:szCs w:val="24"/>
        </w:rPr>
        <w:t xml:space="preserve">Liepziedi”- 7, Vārmē, Vārmes pagastā, Kuldīgas novadā, universālā kadastrālā vērtība uz 03.11.2025. ir 2486,00 EUR (divi tūkstoši četri simti astoņdesmit seši </w:t>
      </w:r>
      <w:proofErr w:type="spellStart"/>
      <w:r w:rsidR="00D60572" w:rsidRPr="0099112B">
        <w:rPr>
          <w:rFonts w:ascii="Times New Roman" w:hAnsi="Times New Roman" w:cs="Times New Roman"/>
          <w:i/>
          <w:iCs/>
          <w:sz w:val="24"/>
          <w:szCs w:val="24"/>
        </w:rPr>
        <w:t>euro</w:t>
      </w:r>
      <w:proofErr w:type="spellEnd"/>
      <w:r w:rsidR="00D60572" w:rsidRPr="0099112B">
        <w:rPr>
          <w:rFonts w:ascii="Times New Roman" w:hAnsi="Times New Roman" w:cs="Times New Roman"/>
          <w:i/>
          <w:iCs/>
          <w:sz w:val="24"/>
          <w:szCs w:val="24"/>
        </w:rPr>
        <w:t xml:space="preserve">, </w:t>
      </w:r>
      <w:r w:rsidR="00D60572" w:rsidRPr="0099112B">
        <w:rPr>
          <w:rFonts w:ascii="Times New Roman" w:hAnsi="Times New Roman" w:cs="Times New Roman"/>
          <w:sz w:val="24"/>
          <w:szCs w:val="24"/>
        </w:rPr>
        <w:t>00</w:t>
      </w:r>
      <w:r w:rsidR="00D60572" w:rsidRPr="0099112B">
        <w:rPr>
          <w:rFonts w:ascii="Times New Roman" w:hAnsi="Times New Roman" w:cs="Times New Roman"/>
          <w:i/>
          <w:iCs/>
          <w:sz w:val="24"/>
          <w:szCs w:val="24"/>
        </w:rPr>
        <w:t xml:space="preserve"> </w:t>
      </w:r>
      <w:r w:rsidR="00D60572" w:rsidRPr="0099112B">
        <w:rPr>
          <w:rFonts w:ascii="Times New Roman" w:hAnsi="Times New Roman" w:cs="Times New Roman"/>
          <w:sz w:val="24"/>
          <w:szCs w:val="24"/>
        </w:rPr>
        <w:t>centi</w:t>
      </w:r>
      <w:r w:rsidR="003633CB" w:rsidRPr="0099112B">
        <w:rPr>
          <w:rFonts w:ascii="Times New Roman" w:hAnsi="Times New Roman" w:cs="Times New Roman"/>
          <w:sz w:val="24"/>
          <w:szCs w:val="24"/>
        </w:rPr>
        <w:t>)</w:t>
      </w:r>
      <w:r w:rsidRPr="0099112B">
        <w:rPr>
          <w:rFonts w:ascii="Times New Roman" w:hAnsi="Times New Roman" w:cs="Times New Roman"/>
          <w:sz w:val="24"/>
          <w:szCs w:val="24"/>
        </w:rPr>
        <w:t>.</w:t>
      </w:r>
    </w:p>
    <w:p w14:paraId="6B4D27C5" w14:textId="1AD22162" w:rsidR="005143A3" w:rsidRPr="0099112B"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99112B">
        <w:rPr>
          <w:rFonts w:ascii="Times New Roman" w:eastAsia="Times New Roman" w:hAnsi="Times New Roman" w:cs="Times New Roman"/>
          <w:sz w:val="24"/>
          <w:szCs w:val="24"/>
          <w:lang w:eastAsia="lv-LV"/>
        </w:rPr>
        <w:t xml:space="preserve">Izsolāmo objektu var apskatīt darba dienās, iepriekš piezvanot un vienojoties par apskates laiku ar </w:t>
      </w:r>
      <w:r w:rsidR="0099112B" w:rsidRPr="0099112B">
        <w:rPr>
          <w:rFonts w:ascii="Times New Roman" w:eastAsia="Times New Roman" w:hAnsi="Times New Roman" w:cs="Times New Roman"/>
          <w:sz w:val="24"/>
          <w:szCs w:val="24"/>
          <w:lang w:eastAsia="lv-LV"/>
        </w:rPr>
        <w:t>Kabiles</w:t>
      </w:r>
      <w:r w:rsidRPr="0099112B">
        <w:rPr>
          <w:rFonts w:ascii="Times New Roman" w:eastAsia="Times New Roman" w:hAnsi="Times New Roman" w:cs="Times New Roman"/>
          <w:sz w:val="24"/>
          <w:szCs w:val="24"/>
          <w:lang w:eastAsia="lv-LV"/>
        </w:rPr>
        <w:t xml:space="preserve"> pagasta pārvaldes vadītāju </w:t>
      </w:r>
      <w:r w:rsidR="0099112B" w:rsidRPr="0099112B">
        <w:rPr>
          <w:rFonts w:ascii="Times New Roman" w:eastAsia="Times New Roman" w:hAnsi="Times New Roman" w:cs="Times New Roman"/>
          <w:sz w:val="24"/>
          <w:szCs w:val="24"/>
          <w:lang w:eastAsia="lv-LV"/>
        </w:rPr>
        <w:t>Elīnu Princi</w:t>
      </w:r>
      <w:r w:rsidRPr="0099112B">
        <w:rPr>
          <w:rFonts w:ascii="Times New Roman" w:eastAsia="Times New Roman" w:hAnsi="Times New Roman" w:cs="Times New Roman"/>
          <w:sz w:val="24"/>
          <w:szCs w:val="24"/>
          <w:lang w:eastAsia="lv-LV"/>
        </w:rPr>
        <w:t>, tālrunis +371</w:t>
      </w:r>
      <w:r w:rsidR="00FD6539" w:rsidRPr="0099112B">
        <w:rPr>
          <w:rFonts w:ascii="Times New Roman" w:eastAsia="Times New Roman" w:hAnsi="Times New Roman" w:cs="Times New Roman"/>
          <w:sz w:val="24"/>
          <w:szCs w:val="24"/>
          <w:lang w:eastAsia="lv-LV"/>
        </w:rPr>
        <w:t xml:space="preserve"> </w:t>
      </w:r>
      <w:r w:rsidR="0099112B" w:rsidRPr="0099112B">
        <w:rPr>
          <w:rFonts w:ascii="Times New Roman" w:eastAsia="Times New Roman" w:hAnsi="Times New Roman" w:cs="Times New Roman"/>
          <w:sz w:val="24"/>
          <w:szCs w:val="24"/>
          <w:lang w:eastAsia="lv-LV"/>
        </w:rPr>
        <w:t>27883494</w:t>
      </w:r>
      <w:r w:rsidRPr="0099112B">
        <w:rPr>
          <w:rFonts w:ascii="Times New Roman" w:eastAsia="Times New Roman" w:hAnsi="Times New Roman" w:cs="Times New Roman"/>
          <w:sz w:val="24"/>
          <w:szCs w:val="24"/>
          <w:lang w:eastAsia="lv-LV"/>
        </w:rPr>
        <w:t>.</w:t>
      </w:r>
    </w:p>
    <w:p w14:paraId="487791A7" w14:textId="5A2B9060" w:rsidR="005143A3"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Papildus ziņas par izsolāmo objektu ir iespējams saņemt, nosūtot pieprasījumu uz e-pastu </w:t>
      </w:r>
      <w:r w:rsidRPr="003633CB">
        <w:rPr>
          <w:rFonts w:ascii="Times New Roman" w:eastAsia="Times New Roman" w:hAnsi="Times New Roman" w:cs="Times New Roman"/>
          <w:i/>
          <w:sz w:val="24"/>
          <w:szCs w:val="24"/>
          <w:lang w:eastAsia="lv-LV"/>
        </w:rPr>
        <w:t>dome@kuldiga.lv</w:t>
      </w:r>
      <w:r w:rsidRPr="003633CB">
        <w:rPr>
          <w:rFonts w:ascii="Times New Roman" w:eastAsia="Times New Roman" w:hAnsi="Times New Roman" w:cs="Times New Roman"/>
          <w:sz w:val="24"/>
          <w:szCs w:val="24"/>
          <w:lang w:eastAsia="lv-LV"/>
        </w:rPr>
        <w:t xml:space="preserve"> vai pa tālruni 63350143. </w:t>
      </w:r>
    </w:p>
    <w:p w14:paraId="1AF5931C"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3633CB" w:rsidRDefault="00172193" w:rsidP="00172193">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veids, maksājumi un samaksas kārtība</w:t>
      </w:r>
    </w:p>
    <w:p w14:paraId="1A44AF75"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Izsoles mērķis un veids – pārdot nekustamu </w:t>
      </w:r>
      <w:r w:rsidRPr="00B800F2">
        <w:rPr>
          <w:rFonts w:ascii="Times New Roman" w:hAnsi="Times New Roman" w:cs="Times New Roman"/>
          <w:sz w:val="24"/>
          <w:szCs w:val="24"/>
        </w:rPr>
        <w:t xml:space="preserve">īpašumu elektroniskā </w:t>
      </w:r>
      <w:r w:rsidRPr="003633CB">
        <w:rPr>
          <w:rFonts w:ascii="Times New Roman" w:hAnsi="Times New Roman" w:cs="Times New Roman"/>
          <w:sz w:val="24"/>
          <w:szCs w:val="24"/>
        </w:rPr>
        <w:t xml:space="preserve">izsolē ar augšupejošu soli (turpmāk – tekstā izsole). </w:t>
      </w:r>
    </w:p>
    <w:p w14:paraId="143FCAE3" w14:textId="63E9034B"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Maksāšanas </w:t>
      </w:r>
      <w:r w:rsidRPr="003633CB">
        <w:rPr>
          <w:rFonts w:ascii="Times New Roman" w:hAnsi="Times New Roman" w:cs="Times New Roman"/>
          <w:sz w:val="24"/>
          <w:szCs w:val="24"/>
        </w:rPr>
        <w:t>līdzekļi</w:t>
      </w:r>
      <w:r w:rsidRPr="003633CB">
        <w:rPr>
          <w:rFonts w:ascii="Times New Roman" w:eastAsia="Times New Roman" w:hAnsi="Times New Roman" w:cs="Times New Roman"/>
          <w:sz w:val="24"/>
          <w:szCs w:val="24"/>
          <w:lang w:eastAsia="lv-LV"/>
        </w:rPr>
        <w:t xml:space="preserve"> - 100% e</w:t>
      </w:r>
      <w:r w:rsidR="00E11701">
        <w:rPr>
          <w:rFonts w:ascii="Times New Roman" w:eastAsia="Times New Roman" w:hAnsi="Times New Roman" w:cs="Times New Roman"/>
          <w:sz w:val="24"/>
          <w:szCs w:val="24"/>
          <w:lang w:eastAsia="lv-LV"/>
        </w:rPr>
        <w:t>i</w:t>
      </w:r>
      <w:r w:rsidRPr="003633CB">
        <w:rPr>
          <w:rFonts w:ascii="Times New Roman" w:eastAsia="Times New Roman" w:hAnsi="Times New Roman" w:cs="Times New Roman"/>
          <w:sz w:val="24"/>
          <w:szCs w:val="24"/>
          <w:lang w:eastAsia="lv-LV"/>
        </w:rPr>
        <w:t xml:space="preserve">ro. </w:t>
      </w:r>
    </w:p>
    <w:p w14:paraId="2C1BD20B" w14:textId="4037298F" w:rsidR="006533B9" w:rsidRPr="009031EB"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Nekustamā īpašuma izsoles </w:t>
      </w:r>
      <w:r w:rsidR="00172193" w:rsidRPr="003633CB">
        <w:rPr>
          <w:rFonts w:ascii="Times New Roman" w:eastAsia="Times New Roman" w:hAnsi="Times New Roman" w:cs="Times New Roman"/>
          <w:sz w:val="24"/>
          <w:szCs w:val="24"/>
          <w:lang w:eastAsia="lv-LV"/>
        </w:rPr>
        <w:t>sākuma cena (</w:t>
      </w:r>
      <w:r w:rsidRPr="003633CB">
        <w:rPr>
          <w:rFonts w:ascii="Times New Roman" w:eastAsia="Times New Roman" w:hAnsi="Times New Roman" w:cs="Times New Roman"/>
          <w:sz w:val="24"/>
          <w:szCs w:val="24"/>
          <w:lang w:eastAsia="lv-LV"/>
        </w:rPr>
        <w:t xml:space="preserve">nosacītā </w:t>
      </w:r>
      <w:r w:rsidRPr="009031EB">
        <w:rPr>
          <w:rFonts w:ascii="Times New Roman" w:eastAsia="Times New Roman" w:hAnsi="Times New Roman" w:cs="Times New Roman"/>
          <w:sz w:val="24"/>
          <w:szCs w:val="24"/>
          <w:lang w:eastAsia="lv-LV"/>
        </w:rPr>
        <w:t>cena</w:t>
      </w:r>
      <w:r w:rsidR="00172193" w:rsidRPr="009031EB">
        <w:rPr>
          <w:rFonts w:ascii="Times New Roman" w:eastAsia="Times New Roman" w:hAnsi="Times New Roman" w:cs="Times New Roman"/>
          <w:sz w:val="24"/>
          <w:szCs w:val="24"/>
          <w:lang w:eastAsia="lv-LV"/>
        </w:rPr>
        <w:t>)</w:t>
      </w:r>
      <w:r w:rsidR="009D3872" w:rsidRPr="009031EB">
        <w:rPr>
          <w:rFonts w:ascii="Times New Roman" w:eastAsia="Times New Roman" w:hAnsi="Times New Roman" w:cs="Times New Roman"/>
          <w:sz w:val="24"/>
          <w:szCs w:val="24"/>
          <w:lang w:eastAsia="lv-LV"/>
        </w:rPr>
        <w:t xml:space="preserve"> </w:t>
      </w:r>
      <w:r w:rsidR="00660797">
        <w:rPr>
          <w:rFonts w:ascii="Times New Roman" w:hAnsi="Times New Roman" w:cs="Times New Roman"/>
          <w:b/>
          <w:bCs/>
          <w:sz w:val="24"/>
          <w:szCs w:val="24"/>
        </w:rPr>
        <w:t>3200</w:t>
      </w:r>
      <w:r w:rsidR="001A7C7A" w:rsidRPr="009031EB">
        <w:rPr>
          <w:rFonts w:ascii="Times New Roman" w:hAnsi="Times New Roman" w:cs="Times New Roman"/>
          <w:b/>
          <w:bCs/>
          <w:sz w:val="24"/>
          <w:szCs w:val="24"/>
        </w:rPr>
        <w:t xml:space="preserve">,00 EUR </w:t>
      </w:r>
      <w:r w:rsidR="001A7C7A" w:rsidRPr="009031EB">
        <w:rPr>
          <w:rFonts w:ascii="Times New Roman" w:hAnsi="Times New Roman" w:cs="Times New Roman"/>
          <w:sz w:val="24"/>
          <w:szCs w:val="24"/>
        </w:rPr>
        <w:t>(</w:t>
      </w:r>
      <w:r w:rsidR="00660797">
        <w:rPr>
          <w:rFonts w:ascii="Times New Roman" w:hAnsi="Times New Roman" w:cs="Times New Roman"/>
          <w:sz w:val="24"/>
          <w:szCs w:val="24"/>
        </w:rPr>
        <w:t>trīs tūkstoši divi simti</w:t>
      </w:r>
      <w:r w:rsidR="009031EB" w:rsidRPr="009031EB">
        <w:rPr>
          <w:rFonts w:ascii="Times New Roman" w:hAnsi="Times New Roman" w:cs="Times New Roman"/>
          <w:sz w:val="24"/>
          <w:szCs w:val="24"/>
        </w:rPr>
        <w:t xml:space="preserve"> </w:t>
      </w:r>
      <w:proofErr w:type="spellStart"/>
      <w:r w:rsidR="00D60572" w:rsidRPr="009031EB">
        <w:rPr>
          <w:rFonts w:ascii="Times New Roman" w:hAnsi="Times New Roman" w:cs="Times New Roman"/>
          <w:i/>
          <w:iCs/>
          <w:sz w:val="24"/>
          <w:szCs w:val="24"/>
        </w:rPr>
        <w:t>euro</w:t>
      </w:r>
      <w:proofErr w:type="spellEnd"/>
      <w:r w:rsidR="00D60572" w:rsidRPr="009031EB">
        <w:rPr>
          <w:rFonts w:ascii="Times New Roman" w:hAnsi="Times New Roman" w:cs="Times New Roman"/>
          <w:i/>
          <w:iCs/>
          <w:sz w:val="24"/>
          <w:szCs w:val="24"/>
        </w:rPr>
        <w:t xml:space="preserve">, </w:t>
      </w:r>
      <w:r w:rsidR="00D60572" w:rsidRPr="009031EB">
        <w:rPr>
          <w:rFonts w:ascii="Times New Roman" w:hAnsi="Times New Roman" w:cs="Times New Roman"/>
          <w:sz w:val="24"/>
          <w:szCs w:val="24"/>
        </w:rPr>
        <w:t>00</w:t>
      </w:r>
      <w:r w:rsidR="00D60572" w:rsidRPr="009031EB">
        <w:rPr>
          <w:rFonts w:ascii="Times New Roman" w:hAnsi="Times New Roman" w:cs="Times New Roman"/>
          <w:i/>
          <w:iCs/>
          <w:sz w:val="24"/>
          <w:szCs w:val="24"/>
        </w:rPr>
        <w:t xml:space="preserve"> </w:t>
      </w:r>
      <w:r w:rsidR="00D60572" w:rsidRPr="009031EB">
        <w:rPr>
          <w:rFonts w:ascii="Times New Roman" w:hAnsi="Times New Roman" w:cs="Times New Roman"/>
          <w:sz w:val="24"/>
          <w:szCs w:val="24"/>
        </w:rPr>
        <w:t>centi</w:t>
      </w:r>
      <w:r w:rsidR="001A7C7A" w:rsidRPr="009031EB">
        <w:rPr>
          <w:rFonts w:ascii="Times New Roman" w:hAnsi="Times New Roman" w:cs="Times New Roman"/>
          <w:sz w:val="24"/>
          <w:szCs w:val="24"/>
        </w:rPr>
        <w:t>)</w:t>
      </w:r>
      <w:r w:rsidR="007D44C8" w:rsidRPr="009031EB">
        <w:rPr>
          <w:rFonts w:ascii="Times New Roman" w:eastAsia="Times New Roman" w:hAnsi="Times New Roman" w:cs="Times New Roman"/>
          <w:sz w:val="24"/>
          <w:szCs w:val="24"/>
          <w:lang w:eastAsia="lv-LV"/>
        </w:rPr>
        <w:t>.</w:t>
      </w:r>
    </w:p>
    <w:p w14:paraId="4255B2C2" w14:textId="0C69A1F8" w:rsidR="006533B9" w:rsidRPr="009031EB"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9031EB">
        <w:rPr>
          <w:rFonts w:ascii="Times New Roman" w:eastAsia="Times New Roman" w:hAnsi="Times New Roman" w:cs="Times New Roman"/>
          <w:sz w:val="24"/>
          <w:szCs w:val="24"/>
          <w:lang w:eastAsia="lv-LV"/>
        </w:rPr>
        <w:t>Izsolāmā objekta cenas paaugstinājum</w:t>
      </w:r>
      <w:r w:rsidR="0036781B" w:rsidRPr="009031EB">
        <w:rPr>
          <w:rFonts w:ascii="Times New Roman" w:eastAsia="Times New Roman" w:hAnsi="Times New Roman" w:cs="Times New Roman"/>
          <w:sz w:val="24"/>
          <w:szCs w:val="24"/>
          <w:lang w:eastAsia="lv-LV"/>
        </w:rPr>
        <w:t>s izsoles gaitā (solis) –</w:t>
      </w:r>
      <w:r w:rsidR="000B552C" w:rsidRPr="009031EB">
        <w:rPr>
          <w:rFonts w:ascii="Times New Roman" w:eastAsia="Times New Roman" w:hAnsi="Times New Roman" w:cs="Times New Roman"/>
          <w:sz w:val="24"/>
          <w:szCs w:val="24"/>
          <w:lang w:eastAsia="lv-LV"/>
        </w:rPr>
        <w:t>5</w:t>
      </w:r>
      <w:r w:rsidR="0036781B" w:rsidRPr="009031EB">
        <w:rPr>
          <w:rFonts w:ascii="Times New Roman" w:eastAsia="Times New Roman" w:hAnsi="Times New Roman" w:cs="Times New Roman"/>
          <w:sz w:val="24"/>
          <w:szCs w:val="24"/>
          <w:lang w:eastAsia="lv-LV"/>
        </w:rPr>
        <w:t>0</w:t>
      </w:r>
      <w:r w:rsidRPr="009031EB">
        <w:rPr>
          <w:rFonts w:ascii="Times New Roman" w:eastAsia="Times New Roman" w:hAnsi="Times New Roman" w:cs="Times New Roman"/>
          <w:sz w:val="24"/>
          <w:szCs w:val="24"/>
          <w:lang w:eastAsia="lv-LV"/>
        </w:rPr>
        <w:t>,</w:t>
      </w:r>
      <w:r w:rsidR="00F16832" w:rsidRPr="009031EB">
        <w:rPr>
          <w:rFonts w:ascii="Times New Roman" w:eastAsia="Times New Roman" w:hAnsi="Times New Roman" w:cs="Times New Roman"/>
          <w:sz w:val="24"/>
          <w:szCs w:val="24"/>
          <w:lang w:eastAsia="lv-LV"/>
        </w:rPr>
        <w:t>00</w:t>
      </w:r>
      <w:r w:rsidR="00994C14" w:rsidRPr="009031EB">
        <w:rPr>
          <w:rFonts w:ascii="Times New Roman" w:eastAsia="Times New Roman" w:hAnsi="Times New Roman" w:cs="Times New Roman"/>
          <w:sz w:val="24"/>
          <w:szCs w:val="24"/>
          <w:lang w:eastAsia="lv-LV"/>
        </w:rPr>
        <w:t xml:space="preserve"> EUR</w:t>
      </w:r>
      <w:r w:rsidRPr="009031EB">
        <w:rPr>
          <w:rFonts w:ascii="Times New Roman" w:eastAsia="Times New Roman" w:hAnsi="Times New Roman" w:cs="Times New Roman"/>
          <w:sz w:val="24"/>
          <w:szCs w:val="24"/>
          <w:lang w:eastAsia="lv-LV"/>
        </w:rPr>
        <w:t>.</w:t>
      </w:r>
    </w:p>
    <w:p w14:paraId="4C2F89D5" w14:textId="45A2240A" w:rsidR="00172193" w:rsidRPr="009031EB"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9031EB">
        <w:rPr>
          <w:rFonts w:ascii="Times New Roman" w:eastAsia="Times New Roman" w:hAnsi="Times New Roman" w:cs="Times New Roman"/>
          <w:sz w:val="24"/>
          <w:szCs w:val="24"/>
          <w:lang w:eastAsia="lv-LV"/>
        </w:rPr>
        <w:t>Drošības nauda</w:t>
      </w:r>
      <w:r w:rsidR="00172193" w:rsidRPr="009031EB">
        <w:rPr>
          <w:rFonts w:ascii="Times New Roman" w:eastAsia="Times New Roman" w:hAnsi="Times New Roman" w:cs="Times New Roman"/>
          <w:sz w:val="24"/>
          <w:szCs w:val="24"/>
          <w:lang w:eastAsia="lv-LV"/>
        </w:rPr>
        <w:t xml:space="preserve"> (nodrošinājums)</w:t>
      </w:r>
      <w:r w:rsidRPr="009031EB">
        <w:rPr>
          <w:rFonts w:ascii="Times New Roman" w:eastAsia="Times New Roman" w:hAnsi="Times New Roman" w:cs="Times New Roman"/>
          <w:sz w:val="24"/>
          <w:szCs w:val="24"/>
          <w:lang w:eastAsia="lv-LV"/>
        </w:rPr>
        <w:t xml:space="preserve"> – 10%</w:t>
      </w:r>
      <w:r w:rsidR="0036781B" w:rsidRPr="009031EB">
        <w:rPr>
          <w:rFonts w:ascii="Times New Roman" w:eastAsia="Times New Roman" w:hAnsi="Times New Roman" w:cs="Times New Roman"/>
          <w:sz w:val="24"/>
          <w:szCs w:val="24"/>
          <w:lang w:eastAsia="lv-LV"/>
        </w:rPr>
        <w:t xml:space="preserve"> no nosacītās cenas</w:t>
      </w:r>
      <w:r w:rsidR="003736E1" w:rsidRPr="009031EB">
        <w:rPr>
          <w:rFonts w:ascii="Times New Roman" w:eastAsia="Times New Roman" w:hAnsi="Times New Roman" w:cs="Times New Roman"/>
          <w:sz w:val="24"/>
          <w:szCs w:val="24"/>
          <w:lang w:eastAsia="lv-LV"/>
        </w:rPr>
        <w:t xml:space="preserve"> </w:t>
      </w:r>
      <w:r w:rsidR="009A2AF2" w:rsidRPr="009031EB">
        <w:rPr>
          <w:rFonts w:ascii="Times New Roman" w:eastAsia="Times New Roman" w:hAnsi="Times New Roman" w:cs="Times New Roman"/>
          <w:sz w:val="24"/>
          <w:szCs w:val="24"/>
          <w:lang w:eastAsia="lv-LV"/>
        </w:rPr>
        <w:t>–</w:t>
      </w:r>
      <w:r w:rsidR="0036781B" w:rsidRPr="009031EB">
        <w:rPr>
          <w:rFonts w:ascii="Times New Roman" w:eastAsia="Times New Roman" w:hAnsi="Times New Roman" w:cs="Times New Roman"/>
          <w:sz w:val="24"/>
          <w:szCs w:val="24"/>
          <w:lang w:eastAsia="lv-LV"/>
        </w:rPr>
        <w:t xml:space="preserve"> </w:t>
      </w:r>
      <w:r w:rsidR="00660797">
        <w:rPr>
          <w:rFonts w:ascii="Times New Roman" w:eastAsia="Times New Roman" w:hAnsi="Times New Roman" w:cs="Times New Roman"/>
          <w:sz w:val="24"/>
          <w:szCs w:val="24"/>
          <w:lang w:eastAsia="lv-LV"/>
        </w:rPr>
        <w:t>320</w:t>
      </w:r>
      <w:r w:rsidR="0068549D" w:rsidRPr="009031EB">
        <w:rPr>
          <w:rFonts w:ascii="Times New Roman" w:eastAsia="Times New Roman" w:hAnsi="Times New Roman" w:cs="Times New Roman"/>
          <w:sz w:val="24"/>
          <w:szCs w:val="24"/>
          <w:lang w:eastAsia="lv-LV"/>
        </w:rPr>
        <w:t>,00</w:t>
      </w:r>
      <w:r w:rsidR="00994C14" w:rsidRPr="009031EB">
        <w:rPr>
          <w:rFonts w:ascii="Times New Roman" w:eastAsia="Times New Roman" w:hAnsi="Times New Roman" w:cs="Times New Roman"/>
          <w:sz w:val="24"/>
          <w:szCs w:val="24"/>
          <w:lang w:eastAsia="lv-LV"/>
        </w:rPr>
        <w:t xml:space="preserve"> EUR</w:t>
      </w:r>
      <w:r w:rsidRPr="009031EB">
        <w:rPr>
          <w:rFonts w:ascii="Times New Roman" w:eastAsia="Times New Roman" w:hAnsi="Times New Roman" w:cs="Times New Roman"/>
          <w:sz w:val="24"/>
          <w:szCs w:val="24"/>
          <w:lang w:eastAsia="lv-LV"/>
        </w:rPr>
        <w:t>.</w:t>
      </w:r>
    </w:p>
    <w:p w14:paraId="555CE0D1" w14:textId="7EBCC5F9"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9031EB">
        <w:rPr>
          <w:rFonts w:ascii="Times New Roman" w:hAnsi="Times New Roman" w:cs="Times New Roman"/>
          <w:sz w:val="24"/>
          <w:szCs w:val="24"/>
          <w:lang w:bidi="he-IL"/>
        </w:rPr>
        <w:t xml:space="preserve">Personai, kura vēlas piedalīties izsolē, </w:t>
      </w:r>
      <w:r w:rsidRPr="009031EB">
        <w:rPr>
          <w:rStyle w:val="Strong"/>
          <w:rFonts w:ascii="Times New Roman" w:hAnsi="Times New Roman" w:cs="Times New Roman"/>
          <w:sz w:val="24"/>
          <w:szCs w:val="24"/>
          <w:lang w:bidi="he-IL"/>
        </w:rPr>
        <w:t xml:space="preserve">līdz </w:t>
      </w:r>
      <w:r w:rsidR="00A61BB3" w:rsidRPr="009031EB">
        <w:rPr>
          <w:rStyle w:val="Strong"/>
          <w:rFonts w:ascii="Times New Roman" w:hAnsi="Times New Roman" w:cs="Times New Roman"/>
          <w:sz w:val="24"/>
          <w:szCs w:val="24"/>
          <w:lang w:bidi="he-IL"/>
        </w:rPr>
        <w:t>2026</w:t>
      </w:r>
      <w:r w:rsidRPr="009031EB">
        <w:rPr>
          <w:rStyle w:val="Strong"/>
          <w:rFonts w:ascii="Times New Roman" w:hAnsi="Times New Roman" w:cs="Times New Roman"/>
          <w:sz w:val="24"/>
          <w:szCs w:val="24"/>
          <w:lang w:bidi="he-IL"/>
        </w:rPr>
        <w:t xml:space="preserve">. gada </w:t>
      </w:r>
      <w:r w:rsidR="00660797">
        <w:rPr>
          <w:rStyle w:val="Strong"/>
          <w:rFonts w:ascii="Times New Roman" w:hAnsi="Times New Roman" w:cs="Times New Roman"/>
          <w:sz w:val="24"/>
          <w:szCs w:val="24"/>
          <w:lang w:bidi="he-IL"/>
        </w:rPr>
        <w:t>6.jūlija</w:t>
      </w:r>
      <w:r w:rsidR="00763975" w:rsidRPr="009031EB">
        <w:rPr>
          <w:rStyle w:val="Strong"/>
          <w:rFonts w:ascii="Times New Roman" w:hAnsi="Times New Roman" w:cs="Times New Roman"/>
          <w:sz w:val="24"/>
          <w:szCs w:val="24"/>
          <w:lang w:bidi="he-IL"/>
        </w:rPr>
        <w:t xml:space="preserve"> plkst</w:t>
      </w:r>
      <w:r w:rsidR="00763975" w:rsidRPr="007F0D85">
        <w:rPr>
          <w:rStyle w:val="Strong"/>
          <w:rFonts w:ascii="Times New Roman" w:hAnsi="Times New Roman" w:cs="Times New Roman"/>
          <w:sz w:val="24"/>
          <w:szCs w:val="24"/>
          <w:lang w:bidi="he-IL"/>
        </w:rPr>
        <w:t>.23</w:t>
      </w:r>
      <w:r w:rsidR="00590BE3">
        <w:rPr>
          <w:rStyle w:val="Strong"/>
          <w:rFonts w:ascii="Times New Roman" w:hAnsi="Times New Roman" w:cs="Times New Roman"/>
          <w:sz w:val="24"/>
          <w:szCs w:val="24"/>
          <w:lang w:bidi="he-IL"/>
        </w:rPr>
        <w:t>.</w:t>
      </w:r>
      <w:r w:rsidR="00763975" w:rsidRPr="007F0D85">
        <w:rPr>
          <w:rStyle w:val="Strong"/>
          <w:rFonts w:ascii="Times New Roman" w:hAnsi="Times New Roman" w:cs="Times New Roman"/>
          <w:sz w:val="24"/>
          <w:szCs w:val="24"/>
          <w:lang w:bidi="he-IL"/>
        </w:rPr>
        <w:t>59</w:t>
      </w:r>
      <w:r w:rsidRPr="007F0D85">
        <w:rPr>
          <w:rStyle w:val="Strong"/>
          <w:rFonts w:ascii="Times New Roman" w:hAnsi="Times New Roman" w:cs="Times New Roman"/>
          <w:sz w:val="24"/>
          <w:szCs w:val="24"/>
          <w:lang w:bidi="he-IL"/>
        </w:rPr>
        <w:t xml:space="preserve"> </w:t>
      </w:r>
      <w:r w:rsidRPr="007F0D85">
        <w:rPr>
          <w:rFonts w:ascii="Times New Roman" w:hAnsi="Times New Roman" w:cs="Times New Roman"/>
          <w:sz w:val="24"/>
          <w:szCs w:val="24"/>
          <w:lang w:bidi="he-IL"/>
        </w:rPr>
        <w:t>jāiemaksā</w:t>
      </w:r>
      <w:r w:rsidRPr="003633CB">
        <w:rPr>
          <w:rFonts w:ascii="Times New Roman" w:hAnsi="Times New Roman" w:cs="Times New Roman"/>
          <w:sz w:val="24"/>
          <w:szCs w:val="24"/>
          <w:lang w:bidi="he-IL"/>
        </w:rPr>
        <w:t xml:space="preserve"> </w:t>
      </w:r>
      <w:r w:rsidRPr="003633CB">
        <w:rPr>
          <w:rFonts w:ascii="Times New Roman" w:eastAsia="Times New Roman" w:hAnsi="Times New Roman" w:cs="Times New Roman"/>
          <w:sz w:val="24"/>
          <w:szCs w:val="24"/>
          <w:lang w:eastAsia="lv-LV"/>
        </w:rPr>
        <w:t xml:space="preserve">Kuldīgas novada pašvaldības pamatbudžeta kontā: Kuldīgas novada pašvaldība, </w:t>
      </w:r>
      <w:proofErr w:type="spellStart"/>
      <w:r w:rsidRPr="003633CB">
        <w:rPr>
          <w:rFonts w:ascii="Times New Roman" w:eastAsia="Times New Roman" w:hAnsi="Times New Roman" w:cs="Times New Roman"/>
          <w:sz w:val="24"/>
          <w:szCs w:val="24"/>
          <w:lang w:eastAsia="lv-LV"/>
        </w:rPr>
        <w:t>reģ</w:t>
      </w:r>
      <w:proofErr w:type="spellEnd"/>
      <w:r w:rsidRPr="003633CB">
        <w:rPr>
          <w:rFonts w:ascii="Times New Roman" w:eastAsia="Times New Roman" w:hAnsi="Times New Roman" w:cs="Times New Roman"/>
          <w:sz w:val="24"/>
          <w:szCs w:val="24"/>
          <w:lang w:eastAsia="lv-LV"/>
        </w:rPr>
        <w:t xml:space="preserve">. Nr. 90000035590, </w:t>
      </w:r>
      <w:r w:rsidR="00FE3055" w:rsidRPr="003633CB">
        <w:rPr>
          <w:rFonts w:ascii="Times New Roman" w:eastAsia="Times New Roman" w:hAnsi="Times New Roman" w:cs="Times New Roman"/>
          <w:sz w:val="24"/>
          <w:szCs w:val="24"/>
          <w:lang w:eastAsia="lv-LV"/>
        </w:rPr>
        <w:t>AS “</w:t>
      </w:r>
      <w:r w:rsidRPr="003633CB">
        <w:rPr>
          <w:rFonts w:ascii="Times New Roman" w:eastAsia="Times New Roman" w:hAnsi="Times New Roman" w:cs="Times New Roman"/>
          <w:sz w:val="24"/>
          <w:szCs w:val="24"/>
          <w:lang w:eastAsia="lv-LV"/>
        </w:rPr>
        <w:t>SEB banka</w:t>
      </w:r>
      <w:r w:rsidR="00FE3055" w:rsidRPr="003633CB">
        <w:rPr>
          <w:rFonts w:ascii="Times New Roman" w:eastAsia="Times New Roman" w:hAnsi="Times New Roman" w:cs="Times New Roman"/>
          <w:sz w:val="24"/>
          <w:szCs w:val="24"/>
          <w:lang w:eastAsia="lv-LV"/>
        </w:rPr>
        <w:t>”</w:t>
      </w:r>
      <w:r w:rsidRPr="003633CB">
        <w:rPr>
          <w:rFonts w:ascii="Times New Roman" w:eastAsia="Times New Roman" w:hAnsi="Times New Roman" w:cs="Times New Roman"/>
          <w:sz w:val="24"/>
          <w:szCs w:val="24"/>
          <w:lang w:eastAsia="lv-LV"/>
        </w:rPr>
        <w:t>, kods UNLALV2X, konts LV26UNLA0011001130401, norādot</w:t>
      </w:r>
      <w:r w:rsidRPr="009031EB">
        <w:rPr>
          <w:rFonts w:ascii="Times New Roman" w:eastAsia="Times New Roman" w:hAnsi="Times New Roman" w:cs="Times New Roman"/>
          <w:sz w:val="24"/>
          <w:szCs w:val="24"/>
          <w:lang w:eastAsia="lv-LV"/>
        </w:rPr>
        <w:t xml:space="preserve">: </w:t>
      </w:r>
      <w:r w:rsidR="00C731C2" w:rsidRPr="009031EB">
        <w:rPr>
          <w:rFonts w:ascii="Times New Roman" w:eastAsia="Times New Roman" w:hAnsi="Times New Roman" w:cs="Times New Roman"/>
          <w:i/>
          <w:iCs/>
          <w:sz w:val="24"/>
          <w:szCs w:val="24"/>
          <w:lang w:eastAsia="lv-LV"/>
        </w:rPr>
        <w:t>“</w:t>
      </w:r>
      <w:r w:rsidR="009031EB" w:rsidRPr="009031EB">
        <w:rPr>
          <w:rFonts w:ascii="Times New Roman" w:eastAsia="Times New Roman" w:hAnsi="Times New Roman" w:cs="Times New Roman"/>
          <w:i/>
          <w:sz w:val="24"/>
          <w:szCs w:val="24"/>
          <w:lang w:eastAsia="lv-LV"/>
        </w:rPr>
        <w:t>Liepziedi – 7, Vārmes</w:t>
      </w:r>
      <w:r w:rsidR="00B3242B" w:rsidRPr="009031EB">
        <w:rPr>
          <w:rFonts w:ascii="Times New Roman" w:eastAsia="Times New Roman" w:hAnsi="Times New Roman" w:cs="Times New Roman"/>
          <w:i/>
          <w:sz w:val="24"/>
          <w:szCs w:val="24"/>
          <w:lang w:eastAsia="lv-LV"/>
        </w:rPr>
        <w:t xml:space="preserve"> </w:t>
      </w:r>
      <w:r w:rsidR="003F571B" w:rsidRPr="009031EB">
        <w:rPr>
          <w:rFonts w:ascii="Times New Roman" w:eastAsia="Times New Roman" w:hAnsi="Times New Roman" w:cs="Times New Roman"/>
          <w:i/>
          <w:sz w:val="24"/>
          <w:szCs w:val="24"/>
          <w:lang w:eastAsia="lv-LV"/>
        </w:rPr>
        <w:t>pag.</w:t>
      </w:r>
      <w:r w:rsidRPr="009031EB">
        <w:rPr>
          <w:rFonts w:ascii="Times New Roman" w:eastAsia="Times New Roman" w:hAnsi="Times New Roman" w:cs="Times New Roman"/>
          <w:i/>
          <w:sz w:val="24"/>
          <w:szCs w:val="24"/>
          <w:lang w:eastAsia="lv-LV"/>
        </w:rPr>
        <w:t xml:space="preserve">, izsole” </w:t>
      </w:r>
      <w:r w:rsidRPr="009031EB">
        <w:rPr>
          <w:rFonts w:ascii="Times New Roman" w:hAnsi="Times New Roman" w:cs="Times New Roman"/>
          <w:sz w:val="24"/>
          <w:szCs w:val="24"/>
          <w:lang w:bidi="he-IL"/>
        </w:rPr>
        <w:t>nodrošinājums 10% apmēr</w:t>
      </w:r>
      <w:r w:rsidR="001668E7" w:rsidRPr="009031EB">
        <w:rPr>
          <w:rFonts w:ascii="Times New Roman" w:hAnsi="Times New Roman" w:cs="Times New Roman"/>
          <w:sz w:val="24"/>
          <w:szCs w:val="24"/>
          <w:lang w:bidi="he-IL"/>
        </w:rPr>
        <w:t>ā</w:t>
      </w:r>
      <w:r w:rsidRPr="009031EB">
        <w:rPr>
          <w:rFonts w:ascii="Times New Roman" w:hAnsi="Times New Roman" w:cs="Times New Roman"/>
          <w:sz w:val="24"/>
          <w:szCs w:val="24"/>
          <w:lang w:bidi="he-IL"/>
        </w:rPr>
        <w:t xml:space="preserve"> no izsolāmā objekta nosacītās cenas </w:t>
      </w:r>
      <w:r w:rsidR="00660797">
        <w:rPr>
          <w:rFonts w:ascii="Times New Roman" w:eastAsia="Times New Roman" w:hAnsi="Times New Roman" w:cs="Times New Roman"/>
          <w:sz w:val="24"/>
          <w:szCs w:val="24"/>
          <w:lang w:eastAsia="lv-LV"/>
        </w:rPr>
        <w:t>320</w:t>
      </w:r>
      <w:r w:rsidR="00F06547" w:rsidRPr="009031EB">
        <w:rPr>
          <w:rFonts w:ascii="Times New Roman" w:eastAsia="Times New Roman" w:hAnsi="Times New Roman" w:cs="Times New Roman"/>
          <w:sz w:val="24"/>
          <w:szCs w:val="24"/>
          <w:lang w:eastAsia="lv-LV"/>
        </w:rPr>
        <w:t xml:space="preserve">,00 </w:t>
      </w:r>
      <w:r w:rsidRPr="009031EB">
        <w:rPr>
          <w:rFonts w:ascii="Times New Roman" w:hAnsi="Times New Roman" w:cs="Times New Roman"/>
          <w:iCs/>
          <w:sz w:val="24"/>
          <w:szCs w:val="24"/>
          <w:lang w:bidi="he-IL"/>
        </w:rPr>
        <w:t>EUR</w:t>
      </w:r>
      <w:r w:rsidRPr="009031EB">
        <w:rPr>
          <w:rFonts w:ascii="Times New Roman" w:hAnsi="Times New Roman" w:cs="Times New Roman"/>
          <w:sz w:val="24"/>
          <w:szCs w:val="24"/>
          <w:lang w:bidi="he-IL"/>
        </w:rPr>
        <w:t xml:space="preserve"> un, izmantojot elektronisko izsoļu vietni, </w:t>
      </w:r>
      <w:proofErr w:type="spellStart"/>
      <w:r w:rsidRPr="009031EB">
        <w:rPr>
          <w:rFonts w:ascii="Times New Roman" w:hAnsi="Times New Roman" w:cs="Times New Roman"/>
          <w:sz w:val="24"/>
          <w:szCs w:val="24"/>
          <w:lang w:bidi="he-IL"/>
        </w:rPr>
        <w:t>jānosūta</w:t>
      </w:r>
      <w:proofErr w:type="spellEnd"/>
      <w:r w:rsidRPr="009031EB">
        <w:rPr>
          <w:rFonts w:ascii="Times New Roman" w:hAnsi="Times New Roman" w:cs="Times New Roman"/>
          <w:sz w:val="24"/>
          <w:szCs w:val="24"/>
          <w:lang w:bidi="he-IL"/>
        </w:rPr>
        <w:t xml:space="preserve"> lūgums izsoles rīkotājam autorizēt to dalībai izsolē. </w:t>
      </w:r>
      <w:r w:rsidR="00CE53F9" w:rsidRPr="009031EB">
        <w:rPr>
          <w:rFonts w:ascii="Times New Roman" w:hAnsi="Times New Roman" w:cs="Times New Roman"/>
          <w:b/>
          <w:bCs/>
          <w:sz w:val="24"/>
          <w:szCs w:val="24"/>
          <w:lang w:bidi="he-IL"/>
        </w:rPr>
        <w:t xml:space="preserve">Nodrošinājums uzskatāms par iesniegtu, ja tas saņemts norādītajā </w:t>
      </w:r>
      <w:r w:rsidR="00CE53F9" w:rsidRPr="00CE53F9">
        <w:rPr>
          <w:rFonts w:ascii="Times New Roman" w:hAnsi="Times New Roman" w:cs="Times New Roman"/>
          <w:b/>
          <w:bCs/>
          <w:sz w:val="24"/>
          <w:szCs w:val="24"/>
          <w:lang w:bidi="he-IL"/>
        </w:rPr>
        <w:t xml:space="preserve">kontā </w:t>
      </w:r>
      <w:r w:rsidR="00CE53F9" w:rsidRPr="00A61BB3">
        <w:rPr>
          <w:rFonts w:ascii="Times New Roman" w:hAnsi="Times New Roman" w:cs="Times New Roman"/>
          <w:b/>
          <w:bCs/>
          <w:sz w:val="24"/>
          <w:szCs w:val="24"/>
          <w:lang w:bidi="he-IL"/>
        </w:rPr>
        <w:t xml:space="preserve">līdz </w:t>
      </w:r>
      <w:r w:rsidR="00A61BB3" w:rsidRPr="00A61BB3">
        <w:rPr>
          <w:rFonts w:ascii="Times New Roman" w:hAnsi="Times New Roman" w:cs="Times New Roman"/>
          <w:b/>
          <w:bCs/>
          <w:sz w:val="24"/>
          <w:szCs w:val="24"/>
          <w:lang w:bidi="he-IL"/>
        </w:rPr>
        <w:t>2026</w:t>
      </w:r>
      <w:r w:rsidR="00CE53F9" w:rsidRPr="00A61BB3">
        <w:rPr>
          <w:rFonts w:ascii="Times New Roman" w:hAnsi="Times New Roman" w:cs="Times New Roman"/>
          <w:b/>
          <w:bCs/>
          <w:sz w:val="24"/>
          <w:szCs w:val="24"/>
          <w:lang w:bidi="he-IL"/>
        </w:rPr>
        <w:t xml:space="preserve">. gada </w:t>
      </w:r>
      <w:r w:rsidR="00660797">
        <w:rPr>
          <w:rFonts w:ascii="Times New Roman" w:hAnsi="Times New Roman" w:cs="Times New Roman"/>
          <w:b/>
          <w:bCs/>
          <w:sz w:val="24"/>
          <w:szCs w:val="24"/>
          <w:lang w:bidi="he-IL"/>
        </w:rPr>
        <w:t>6.jūlija</w:t>
      </w:r>
      <w:r w:rsidR="00CE53F9" w:rsidRPr="00A61BB3">
        <w:rPr>
          <w:rFonts w:ascii="Times New Roman" w:hAnsi="Times New Roman" w:cs="Times New Roman"/>
          <w:b/>
          <w:bCs/>
          <w:sz w:val="24"/>
          <w:szCs w:val="24"/>
          <w:lang w:bidi="he-IL"/>
        </w:rPr>
        <w:t xml:space="preserve"> plkst</w:t>
      </w:r>
      <w:r w:rsidR="00CE53F9" w:rsidRPr="00CE53F9">
        <w:rPr>
          <w:rFonts w:ascii="Times New Roman" w:hAnsi="Times New Roman" w:cs="Times New Roman"/>
          <w:b/>
          <w:bCs/>
          <w:sz w:val="24"/>
          <w:szCs w:val="24"/>
          <w:lang w:bidi="he-IL"/>
        </w:rPr>
        <w:t>. 23</w:t>
      </w:r>
      <w:r w:rsidR="002C4D65">
        <w:rPr>
          <w:rFonts w:ascii="Times New Roman" w:hAnsi="Times New Roman" w:cs="Times New Roman"/>
          <w:b/>
          <w:bCs/>
          <w:sz w:val="24"/>
          <w:szCs w:val="24"/>
          <w:lang w:bidi="he-IL"/>
        </w:rPr>
        <w:t>.</w:t>
      </w:r>
      <w:r w:rsidR="00CE53F9" w:rsidRPr="00CE53F9">
        <w:rPr>
          <w:rFonts w:ascii="Times New Roman" w:hAnsi="Times New Roman" w:cs="Times New Roman"/>
          <w:b/>
          <w:bCs/>
          <w:sz w:val="24"/>
          <w:szCs w:val="24"/>
          <w:lang w:bidi="he-IL"/>
        </w:rPr>
        <w:t>59.</w:t>
      </w:r>
      <w:r w:rsidR="00913F22">
        <w:rPr>
          <w:rFonts w:ascii="Times New Roman" w:hAnsi="Times New Roman" w:cs="Times New Roman"/>
          <w:b/>
          <w:bCs/>
          <w:sz w:val="24"/>
          <w:szCs w:val="24"/>
          <w:lang w:bidi="he-IL"/>
        </w:rPr>
        <w:t xml:space="preserve"> </w:t>
      </w:r>
      <w:r w:rsidR="00913F22" w:rsidRPr="00913F22">
        <w:rPr>
          <w:rFonts w:ascii="Times New Roman" w:hAnsi="Times New Roman" w:cs="Times New Roman"/>
          <w:sz w:val="24"/>
          <w:szCs w:val="24"/>
          <w:lang w:bidi="he-IL"/>
        </w:rPr>
        <w:t>Nodrošinājums, kas ieskaitīts pēc norādītā datuma un laika, tiek atgriezts personai uz kredītiestādes norēķinu kontu.</w:t>
      </w:r>
      <w:r w:rsidR="00CE53F9">
        <w:rPr>
          <w:rFonts w:ascii="Times New Roman" w:hAnsi="Times New Roman" w:cs="Times New Roman"/>
          <w:b/>
          <w:bCs/>
          <w:sz w:val="24"/>
          <w:szCs w:val="24"/>
          <w:lang w:bidi="he-IL"/>
        </w:rPr>
        <w:t xml:space="preserve"> </w:t>
      </w:r>
      <w:r w:rsidR="00860935" w:rsidRPr="00B800F2">
        <w:rPr>
          <w:rFonts w:ascii="Times New Roman" w:hAnsi="Times New Roman" w:cs="Times New Roman"/>
          <w:sz w:val="24"/>
          <w:szCs w:val="24"/>
          <w:lang w:bidi="he-IL"/>
        </w:rPr>
        <w:t>Papildus jāveic dalības maksas 20,00 EUR apmērā apmaksa saskaņā ar elektroniskajā izsoļu vietnē elektroniski izrakstīto rēķinu.</w:t>
      </w:r>
    </w:p>
    <w:p w14:paraId="13D25484" w14:textId="77777777" w:rsidR="00090012" w:rsidRDefault="00090012" w:rsidP="00090012">
      <w:pPr>
        <w:spacing w:after="0" w:line="240" w:lineRule="auto"/>
        <w:jc w:val="both"/>
        <w:rPr>
          <w:rFonts w:ascii="Times New Roman" w:eastAsia="Times New Roman" w:hAnsi="Times New Roman" w:cs="Times New Roman"/>
          <w:i/>
          <w:iCs/>
          <w:sz w:val="24"/>
          <w:szCs w:val="24"/>
          <w:lang w:eastAsia="lv-LV"/>
        </w:rPr>
      </w:pPr>
    </w:p>
    <w:p w14:paraId="4C96D88D" w14:textId="57528558" w:rsidR="00090012" w:rsidRPr="00090012" w:rsidRDefault="00090012" w:rsidP="00090012">
      <w:pPr>
        <w:spacing w:after="0" w:line="240" w:lineRule="auto"/>
        <w:jc w:val="both"/>
        <w:rPr>
          <w:rFonts w:ascii="Times New Roman" w:eastAsia="Times New Roman" w:hAnsi="Times New Roman" w:cs="Times New Roman"/>
          <w:i/>
          <w:iCs/>
          <w:sz w:val="24"/>
          <w:szCs w:val="24"/>
          <w:lang w:eastAsia="lv-LV"/>
        </w:rPr>
      </w:pPr>
      <w:r w:rsidRPr="00090012">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beigu datuma.</w:t>
      </w:r>
    </w:p>
    <w:p w14:paraId="1034FE25" w14:textId="77777777" w:rsidR="00090012" w:rsidRPr="003633CB" w:rsidRDefault="00090012" w:rsidP="00090012">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6E401C2E" w14:textId="77777777" w:rsidR="00AF2F14" w:rsidRPr="003633CB"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Nodrošinājums uzskatāms par iesniegtu, ja attiecīgā naudas summa ir ieskaitīta izsoles noteikumos norādītajā bankas kontā.</w:t>
      </w:r>
    </w:p>
    <w:p w14:paraId="1DD06387" w14:textId="1425B9E2" w:rsidR="00AF2F14" w:rsidRPr="003633CB" w:rsidRDefault="00AF2F14" w:rsidP="002F6D9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eastAsia="Times New Roman" w:hAnsi="Times New Roman" w:cs="Times New Roman"/>
          <w:sz w:val="24"/>
          <w:szCs w:val="24"/>
          <w:lang w:eastAsia="lv-LV"/>
        </w:rPr>
        <w:t xml:space="preserve">Samaksas nosacījumi par nosolīto objektu: piedāvātā augstākā summa, atrēķinot iemaksāto </w:t>
      </w:r>
      <w:r w:rsidRPr="009031EB">
        <w:rPr>
          <w:rFonts w:ascii="Times New Roman" w:eastAsia="Times New Roman" w:hAnsi="Times New Roman" w:cs="Times New Roman"/>
          <w:sz w:val="24"/>
          <w:szCs w:val="24"/>
          <w:lang w:eastAsia="lv-LV"/>
        </w:rPr>
        <w:t>nodrošinājumu (</w:t>
      </w:r>
      <w:r w:rsidR="00660797">
        <w:rPr>
          <w:rFonts w:ascii="Times New Roman" w:eastAsia="Times New Roman" w:hAnsi="Times New Roman" w:cs="Times New Roman"/>
          <w:sz w:val="24"/>
          <w:szCs w:val="24"/>
          <w:lang w:eastAsia="lv-LV"/>
        </w:rPr>
        <w:t>320</w:t>
      </w:r>
      <w:r w:rsidR="00F06547" w:rsidRPr="009031EB">
        <w:rPr>
          <w:rFonts w:ascii="Times New Roman" w:eastAsia="Times New Roman" w:hAnsi="Times New Roman" w:cs="Times New Roman"/>
          <w:sz w:val="24"/>
          <w:szCs w:val="24"/>
          <w:lang w:eastAsia="lv-LV"/>
        </w:rPr>
        <w:t xml:space="preserve">,00 </w:t>
      </w:r>
      <w:r w:rsidRPr="009031EB">
        <w:rPr>
          <w:rFonts w:ascii="Times New Roman" w:eastAsia="Times New Roman" w:hAnsi="Times New Roman" w:cs="Times New Roman"/>
          <w:sz w:val="24"/>
          <w:szCs w:val="24"/>
          <w:lang w:eastAsia="lv-LV"/>
        </w:rPr>
        <w:t xml:space="preserve">EUR) jāsamaksā par nosolīto nekustamo īpašumu </w:t>
      </w:r>
      <w:r w:rsidR="006407E7" w:rsidRPr="009031EB">
        <w:rPr>
          <w:rFonts w:ascii="Times New Roman" w:eastAsia="Times New Roman" w:hAnsi="Times New Roman" w:cs="Times New Roman"/>
          <w:b/>
          <w:bCs/>
          <w:sz w:val="24"/>
          <w:szCs w:val="24"/>
          <w:lang w:eastAsia="lv-LV"/>
        </w:rPr>
        <w:t>2 (divu) nedēļu</w:t>
      </w:r>
      <w:r w:rsidRPr="009031EB">
        <w:rPr>
          <w:rFonts w:ascii="Times New Roman" w:eastAsia="Times New Roman" w:hAnsi="Times New Roman" w:cs="Times New Roman"/>
          <w:sz w:val="24"/>
          <w:szCs w:val="24"/>
          <w:lang w:eastAsia="lv-LV"/>
        </w:rPr>
        <w:t xml:space="preserve"> laikā pēc </w:t>
      </w:r>
      <w:r w:rsidR="00580CD6" w:rsidRPr="009031EB">
        <w:rPr>
          <w:rFonts w:ascii="Times New Roman" w:eastAsia="Times New Roman" w:hAnsi="Times New Roman" w:cs="Times New Roman"/>
          <w:sz w:val="24"/>
          <w:szCs w:val="24"/>
          <w:lang w:eastAsia="lv-LV"/>
        </w:rPr>
        <w:t>40</w:t>
      </w:r>
      <w:r w:rsidRPr="009031EB">
        <w:rPr>
          <w:rFonts w:ascii="Times New Roman" w:eastAsia="Times New Roman" w:hAnsi="Times New Roman" w:cs="Times New Roman"/>
          <w:sz w:val="24"/>
          <w:szCs w:val="24"/>
          <w:lang w:eastAsia="lv-LV"/>
        </w:rPr>
        <w:t>.punktā noteiktā</w:t>
      </w:r>
      <w:r w:rsidR="00444C21" w:rsidRPr="009031EB">
        <w:rPr>
          <w:rFonts w:ascii="Times New Roman" w:eastAsia="Times New Roman" w:hAnsi="Times New Roman" w:cs="Times New Roman"/>
          <w:sz w:val="24"/>
          <w:szCs w:val="24"/>
          <w:lang w:eastAsia="lv-LV"/>
        </w:rPr>
        <w:t xml:space="preserve"> termiņa</w:t>
      </w:r>
      <w:r w:rsidRPr="009031EB">
        <w:rPr>
          <w:rFonts w:ascii="Times New Roman" w:eastAsia="Times New Roman" w:hAnsi="Times New Roman" w:cs="Times New Roman"/>
          <w:sz w:val="24"/>
          <w:szCs w:val="24"/>
          <w:lang w:eastAsia="lv-LV"/>
        </w:rPr>
        <w:t xml:space="preserve"> vai </w:t>
      </w:r>
      <w:r w:rsidR="00406E64" w:rsidRPr="009031EB">
        <w:rPr>
          <w:rFonts w:ascii="Times New Roman" w:eastAsia="Times New Roman" w:hAnsi="Times New Roman" w:cs="Times New Roman"/>
          <w:b/>
          <w:bCs/>
          <w:sz w:val="24"/>
          <w:szCs w:val="24"/>
          <w:lang w:eastAsia="lv-LV"/>
        </w:rPr>
        <w:t>2 (divu) nedēļu</w:t>
      </w:r>
      <w:r w:rsidRPr="009031EB">
        <w:rPr>
          <w:rFonts w:ascii="Times New Roman" w:eastAsia="Times New Roman" w:hAnsi="Times New Roman" w:cs="Times New Roman"/>
          <w:sz w:val="24"/>
          <w:szCs w:val="24"/>
          <w:lang w:eastAsia="lv-LV"/>
        </w:rPr>
        <w:t xml:space="preserve"> laikā pēc </w:t>
      </w:r>
      <w:r w:rsidR="00580CD6" w:rsidRPr="009031EB">
        <w:rPr>
          <w:rFonts w:ascii="Times New Roman" w:eastAsia="Times New Roman" w:hAnsi="Times New Roman" w:cs="Times New Roman"/>
          <w:sz w:val="24"/>
          <w:szCs w:val="24"/>
          <w:lang w:eastAsia="lv-LV"/>
        </w:rPr>
        <w:t>40</w:t>
      </w:r>
      <w:r w:rsidRPr="009031EB">
        <w:rPr>
          <w:rFonts w:ascii="Times New Roman" w:eastAsia="Times New Roman" w:hAnsi="Times New Roman" w:cs="Times New Roman"/>
          <w:sz w:val="24"/>
          <w:szCs w:val="24"/>
          <w:lang w:eastAsia="lv-LV"/>
        </w:rPr>
        <w:t xml:space="preserve">.punktā noteiktā </w:t>
      </w:r>
      <w:r w:rsidR="00444C21" w:rsidRPr="009031EB">
        <w:rPr>
          <w:rFonts w:ascii="Times New Roman" w:eastAsia="Times New Roman" w:hAnsi="Times New Roman" w:cs="Times New Roman"/>
          <w:sz w:val="24"/>
          <w:szCs w:val="24"/>
          <w:lang w:eastAsia="lv-LV"/>
        </w:rPr>
        <w:t>termiņa</w:t>
      </w:r>
      <w:r w:rsidRPr="009031EB">
        <w:rPr>
          <w:rFonts w:ascii="Times New Roman" w:eastAsia="Times New Roman" w:hAnsi="Times New Roman" w:cs="Times New Roman"/>
          <w:sz w:val="24"/>
          <w:szCs w:val="24"/>
          <w:lang w:eastAsia="lv-LV"/>
        </w:rPr>
        <w:t>, ieskaitot iemaksāto nodrošinājumu (</w:t>
      </w:r>
      <w:r w:rsidR="00660797">
        <w:rPr>
          <w:rFonts w:ascii="Times New Roman" w:eastAsia="Times New Roman" w:hAnsi="Times New Roman" w:cs="Times New Roman"/>
          <w:sz w:val="24"/>
          <w:szCs w:val="24"/>
          <w:lang w:eastAsia="lv-LV"/>
        </w:rPr>
        <w:t>320</w:t>
      </w:r>
      <w:r w:rsidR="00F06547" w:rsidRPr="009031EB">
        <w:rPr>
          <w:rFonts w:ascii="Times New Roman" w:eastAsia="Times New Roman" w:hAnsi="Times New Roman" w:cs="Times New Roman"/>
          <w:sz w:val="24"/>
          <w:szCs w:val="24"/>
          <w:lang w:eastAsia="lv-LV"/>
        </w:rPr>
        <w:t xml:space="preserve">,00 </w:t>
      </w:r>
      <w:r w:rsidRPr="009031EB">
        <w:rPr>
          <w:rFonts w:ascii="Times New Roman" w:eastAsia="Times New Roman" w:hAnsi="Times New Roman" w:cs="Times New Roman"/>
          <w:sz w:val="24"/>
          <w:szCs w:val="24"/>
          <w:lang w:eastAsia="lv-LV"/>
        </w:rPr>
        <w:t xml:space="preserve">EUR), iemaksā 25% no nosolītās cenas un iesniedz Kuldīgas novada pašvaldībai iesniegumu un maksājuma uzdevumu ar lūgumu atlikušo maksājumu veikt termiņā, kas nav ilgāks par </w:t>
      </w:r>
      <w:r w:rsidRPr="003633CB">
        <w:rPr>
          <w:rFonts w:ascii="Times New Roman" w:eastAsia="Times New Roman" w:hAnsi="Times New Roman" w:cs="Times New Roman"/>
          <w:sz w:val="24"/>
          <w:szCs w:val="24"/>
          <w:lang w:eastAsia="lv-LV"/>
        </w:rPr>
        <w:t>pieciem gadiem. Par atlikto maksājumu pircējs maksā sešus procentus gadā no vēl nenomaksātās pirkuma maksas daļas un par pirkuma līgumā noteikto maksājumu termiņu kavējumiem – nokavējuma procentus 0,1 procenta apmērā no kavētās maksājuma summas par katru kavējuma dienu.</w:t>
      </w:r>
      <w:r w:rsidR="002F6D92" w:rsidRPr="003633CB">
        <w:rPr>
          <w:rFonts w:ascii="Times New Roman" w:hAnsi="Times New Roman" w:cs="Times New Roman"/>
          <w:sz w:val="24"/>
          <w:szCs w:val="24"/>
        </w:rPr>
        <w:t xml:space="preserve"> </w:t>
      </w:r>
    </w:p>
    <w:p w14:paraId="1B56BF0D" w14:textId="769353E7"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lastRenderedPageBreak/>
        <w:t>Nodrošinājums tiek ieskaitīts pirkuma maksā uzvarējušajam dalībniekam, pārējiem dalībniekiem - kredītiestādes kontā, kuras numurs norādīts norēķinu rekvizītos</w:t>
      </w:r>
      <w:r w:rsidRPr="00B800F2">
        <w:rPr>
          <w:rFonts w:ascii="Times New Roman" w:eastAsia="Times New Roman" w:hAnsi="Times New Roman" w:cs="Times New Roman"/>
          <w:sz w:val="24"/>
          <w:szCs w:val="24"/>
          <w:lang w:eastAsia="lv-LV"/>
        </w:rPr>
        <w:t xml:space="preserve">, elektronisko izsoļu vietnē </w:t>
      </w:r>
      <w:hyperlink r:id="rId7" w:history="1">
        <w:r w:rsidRPr="00B800F2">
          <w:rPr>
            <w:rFonts w:ascii="Times New Roman" w:hAnsi="Times New Roman" w:cs="Times New Roman"/>
            <w:sz w:val="24"/>
            <w:szCs w:val="24"/>
          </w:rPr>
          <w:t>https://izsoles.ta.gov.lv</w:t>
        </w:r>
      </w:hyperlink>
      <w:r w:rsidRPr="00B800F2">
        <w:rPr>
          <w:rFonts w:ascii="Times New Roman" w:eastAsia="Times New Roman" w:hAnsi="Times New Roman" w:cs="Times New Roman"/>
          <w:sz w:val="24"/>
          <w:szCs w:val="24"/>
          <w:lang w:eastAsia="lv-LV"/>
        </w:rPr>
        <w:t>. Dalības maksa netiek at</w:t>
      </w:r>
      <w:r w:rsidR="005143A3" w:rsidRPr="00B800F2">
        <w:rPr>
          <w:rFonts w:ascii="Times New Roman" w:eastAsia="Times New Roman" w:hAnsi="Times New Roman" w:cs="Times New Roman"/>
          <w:sz w:val="24"/>
          <w:szCs w:val="24"/>
          <w:lang w:eastAsia="lv-LV"/>
        </w:rPr>
        <w:t>griezta</w:t>
      </w:r>
      <w:r w:rsidRPr="00B800F2">
        <w:rPr>
          <w:rFonts w:ascii="Times New Roman" w:eastAsia="Times New Roman" w:hAnsi="Times New Roman" w:cs="Times New Roman"/>
          <w:sz w:val="24"/>
          <w:szCs w:val="24"/>
          <w:lang w:eastAsia="lv-LV"/>
        </w:rPr>
        <w:t>.</w:t>
      </w:r>
    </w:p>
    <w:p w14:paraId="69EC06A6" w14:textId="77777777"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Visus izdevumus</w:t>
      </w:r>
      <w:r w:rsidRPr="003633CB">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3633CB"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3633CB" w:rsidRDefault="005143A3" w:rsidP="005143A3">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subjekts </w:t>
      </w:r>
    </w:p>
    <w:p w14:paraId="1E0E14D9" w14:textId="77777777" w:rsidR="005143A3" w:rsidRPr="003633CB" w:rsidRDefault="005143A3" w:rsidP="005143A3">
      <w:pPr>
        <w:pStyle w:val="Default"/>
        <w:jc w:val="both"/>
        <w:rPr>
          <w:rFonts w:ascii="Times New Roman" w:hAnsi="Times New Roman" w:cs="Times New Roman"/>
          <w:caps/>
          <w:color w:val="auto"/>
          <w:lang w:val="lv-LV"/>
        </w:rPr>
      </w:pPr>
    </w:p>
    <w:p w14:paraId="37BFBA4E" w14:textId="0BAA2AC5"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3633CB">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zemi, un kura līdz </w:t>
      </w:r>
      <w:r w:rsidRPr="003633CB">
        <w:rPr>
          <w:rFonts w:ascii="Times New Roman" w:eastAsia="Times New Roman" w:hAnsi="Times New Roman" w:cs="Times New Roman"/>
          <w:sz w:val="24"/>
          <w:szCs w:val="24"/>
          <w:lang w:eastAsia="lv-LV"/>
        </w:rPr>
        <w:t>reģistrācijas</w:t>
      </w:r>
      <w:r w:rsidRPr="003633CB">
        <w:rPr>
          <w:rFonts w:ascii="Times New Roman" w:hAnsi="Times New Roman" w:cs="Times New Roman"/>
          <w:sz w:val="24"/>
          <w:szCs w:val="24"/>
        </w:rPr>
        <w:t xml:space="preserve"> brīdim ir iemaksājusi šo noteikumu </w:t>
      </w:r>
      <w:r w:rsidR="00B3242B" w:rsidRPr="003633CB">
        <w:rPr>
          <w:rFonts w:ascii="Times New Roman" w:hAnsi="Times New Roman" w:cs="Times New Roman"/>
          <w:sz w:val="24"/>
          <w:szCs w:val="24"/>
        </w:rPr>
        <w:t>8.</w:t>
      </w:r>
      <w:r w:rsidRPr="003633CB">
        <w:rPr>
          <w:rFonts w:ascii="Times New Roman" w:hAnsi="Times New Roman" w:cs="Times New Roman"/>
          <w:sz w:val="24"/>
          <w:szCs w:val="24"/>
        </w:rPr>
        <w:t xml:space="preserve"> punktā minēto nodrošinājumu,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Fiziska persona: </w:t>
      </w:r>
    </w:p>
    <w:p w14:paraId="2DFBCB8A"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w:t>
      </w:r>
    </w:p>
    <w:p w14:paraId="2FBC425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6CC77627"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w:t>
      </w:r>
    </w:p>
    <w:p w14:paraId="3B0CB9E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papildu kontaktinformāciju – elektroniskā pasta adresi un tālruņa numuru (ja tāds ir). </w:t>
      </w:r>
    </w:p>
    <w:p w14:paraId="40481111" w14:textId="1DF456D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Fiziska persona, kura pārstāv citu fizisku vai juridisku personu, papildus 1</w:t>
      </w:r>
      <w:r w:rsidR="001668E7" w:rsidRPr="003633CB">
        <w:rPr>
          <w:rFonts w:ascii="Times New Roman" w:hAnsi="Times New Roman" w:cs="Times New Roman"/>
          <w:sz w:val="24"/>
          <w:szCs w:val="24"/>
        </w:rPr>
        <w:t>5</w:t>
      </w:r>
      <w:r w:rsidRPr="003633CB">
        <w:rPr>
          <w:rFonts w:ascii="Times New Roman" w:hAnsi="Times New Roman" w:cs="Times New Roman"/>
          <w:sz w:val="24"/>
          <w:szCs w:val="24"/>
        </w:rPr>
        <w:t xml:space="preserve">. punktā norādītajam, sniedz informāciju par: </w:t>
      </w:r>
    </w:p>
    <w:p w14:paraId="27C390EB"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Pārstāvamās personas veidu; </w:t>
      </w:r>
    </w:p>
    <w:p w14:paraId="149B55C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fiziskai personai vai nosaukumu juridiskai personai; </w:t>
      </w:r>
    </w:p>
    <w:p w14:paraId="26355A1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500E62A2"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fiziskai personai; </w:t>
      </w:r>
    </w:p>
    <w:p w14:paraId="52EAAE5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3633CB" w:rsidRDefault="00AF2F14" w:rsidP="00AF2F14">
      <w:pPr>
        <w:spacing w:after="0" w:line="240" w:lineRule="auto"/>
        <w:jc w:val="both"/>
        <w:rPr>
          <w:rFonts w:ascii="Times New Roman" w:hAnsi="Times New Roman" w:cs="Times New Roman"/>
          <w:caps/>
          <w:sz w:val="24"/>
          <w:szCs w:val="24"/>
        </w:rPr>
      </w:pPr>
    </w:p>
    <w:p w14:paraId="2D29A74F" w14:textId="77777777" w:rsidR="00AF2F14" w:rsidRPr="003633CB" w:rsidRDefault="00AF2F14" w:rsidP="00AF2F14">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pretendentu reģistrēšana Izsoļu dalībnieku reģistrā</w:t>
      </w:r>
    </w:p>
    <w:p w14:paraId="32043A0C" w14:textId="77777777" w:rsidR="00AF2F14" w:rsidRPr="003633CB" w:rsidRDefault="00AF2F14" w:rsidP="00AF2F14">
      <w:pPr>
        <w:spacing w:after="0" w:line="240" w:lineRule="auto"/>
        <w:jc w:val="both"/>
        <w:rPr>
          <w:rFonts w:ascii="Times New Roman" w:eastAsia="Times New Roman" w:hAnsi="Times New Roman" w:cs="Times New Roman"/>
          <w:caps/>
          <w:sz w:val="24"/>
          <w:szCs w:val="24"/>
          <w:lang w:eastAsia="lv-LV"/>
        </w:rPr>
      </w:pPr>
    </w:p>
    <w:p w14:paraId="5B5ED7FC" w14:textId="5974E5F4" w:rsidR="00860935" w:rsidRPr="00580CD6"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AD04FE">
        <w:rPr>
          <w:rFonts w:ascii="Times New Roman" w:hAnsi="Times New Roman" w:cs="Times New Roman"/>
          <w:sz w:val="24"/>
          <w:szCs w:val="24"/>
        </w:rPr>
        <w:t xml:space="preserve">reģistrācija notiek </w:t>
      </w:r>
      <w:r w:rsidRPr="00A61BB3">
        <w:rPr>
          <w:rFonts w:ascii="Times New Roman" w:hAnsi="Times New Roman" w:cs="Times New Roman"/>
          <w:sz w:val="24"/>
          <w:szCs w:val="24"/>
        </w:rPr>
        <w:t xml:space="preserve">no </w:t>
      </w:r>
      <w:r w:rsidR="00A61BB3" w:rsidRPr="00A61BB3">
        <w:rPr>
          <w:rFonts w:ascii="Times New Roman" w:hAnsi="Times New Roman" w:cs="Times New Roman"/>
          <w:b/>
          <w:bCs/>
          <w:sz w:val="24"/>
          <w:szCs w:val="24"/>
        </w:rPr>
        <w:t>2026</w:t>
      </w:r>
      <w:r w:rsidRPr="00A61BB3">
        <w:rPr>
          <w:rFonts w:ascii="Times New Roman" w:hAnsi="Times New Roman" w:cs="Times New Roman"/>
          <w:b/>
          <w:bCs/>
          <w:sz w:val="24"/>
          <w:szCs w:val="24"/>
        </w:rPr>
        <w:t xml:space="preserve">. gada </w:t>
      </w:r>
      <w:r w:rsidR="00660797">
        <w:rPr>
          <w:rFonts w:ascii="Times New Roman" w:hAnsi="Times New Roman" w:cs="Times New Roman"/>
          <w:b/>
          <w:bCs/>
          <w:sz w:val="24"/>
          <w:szCs w:val="24"/>
        </w:rPr>
        <w:t>16.jūnija</w:t>
      </w:r>
      <w:r w:rsidRPr="00A61BB3">
        <w:rPr>
          <w:rFonts w:ascii="Times New Roman" w:hAnsi="Times New Roman" w:cs="Times New Roman"/>
          <w:b/>
          <w:bCs/>
          <w:sz w:val="24"/>
          <w:szCs w:val="24"/>
        </w:rPr>
        <w:t xml:space="preserve"> plkst. 13</w:t>
      </w:r>
      <w:r w:rsidR="00590BE3" w:rsidRPr="00A61BB3">
        <w:rPr>
          <w:rFonts w:ascii="Times New Roman" w:hAnsi="Times New Roman" w:cs="Times New Roman"/>
          <w:b/>
          <w:bCs/>
          <w:sz w:val="24"/>
          <w:szCs w:val="24"/>
        </w:rPr>
        <w:t>.</w:t>
      </w:r>
      <w:r w:rsidRPr="00A61BB3">
        <w:rPr>
          <w:rFonts w:ascii="Times New Roman" w:hAnsi="Times New Roman" w:cs="Times New Roman"/>
          <w:b/>
          <w:bCs/>
          <w:sz w:val="24"/>
          <w:szCs w:val="24"/>
        </w:rPr>
        <w:t>00</w:t>
      </w:r>
      <w:r w:rsidRPr="00A61BB3">
        <w:rPr>
          <w:rFonts w:ascii="Times New Roman" w:hAnsi="Times New Roman" w:cs="Times New Roman"/>
          <w:sz w:val="24"/>
          <w:szCs w:val="24"/>
        </w:rPr>
        <w:t xml:space="preserve"> un noslēdzas </w:t>
      </w:r>
      <w:r w:rsidR="00A61BB3" w:rsidRPr="00A61BB3">
        <w:rPr>
          <w:rFonts w:ascii="Times New Roman" w:hAnsi="Times New Roman" w:cs="Times New Roman"/>
          <w:b/>
          <w:bCs/>
          <w:sz w:val="24"/>
          <w:szCs w:val="24"/>
        </w:rPr>
        <w:t>2026</w:t>
      </w:r>
      <w:r w:rsidRPr="00A61BB3">
        <w:rPr>
          <w:rFonts w:ascii="Times New Roman" w:hAnsi="Times New Roman" w:cs="Times New Roman"/>
          <w:b/>
          <w:bCs/>
          <w:sz w:val="24"/>
          <w:szCs w:val="24"/>
        </w:rPr>
        <w:t xml:space="preserve">.gada </w:t>
      </w:r>
      <w:r w:rsidR="00660797">
        <w:rPr>
          <w:rFonts w:ascii="Times New Roman" w:hAnsi="Times New Roman" w:cs="Times New Roman"/>
          <w:b/>
          <w:bCs/>
          <w:sz w:val="24"/>
          <w:szCs w:val="24"/>
        </w:rPr>
        <w:t>6.jūlijā</w:t>
      </w:r>
      <w:r w:rsidRPr="00A61BB3">
        <w:rPr>
          <w:rFonts w:ascii="Times New Roman" w:hAnsi="Times New Roman" w:cs="Times New Roman"/>
          <w:b/>
          <w:bCs/>
          <w:sz w:val="24"/>
          <w:szCs w:val="24"/>
        </w:rPr>
        <w:t xml:space="preserve"> plkst. 23</w:t>
      </w:r>
      <w:r w:rsidR="00590BE3" w:rsidRPr="00A61BB3">
        <w:rPr>
          <w:rFonts w:ascii="Times New Roman" w:hAnsi="Times New Roman" w:cs="Times New Roman"/>
          <w:b/>
          <w:bCs/>
          <w:sz w:val="24"/>
          <w:szCs w:val="24"/>
        </w:rPr>
        <w:t>.</w:t>
      </w:r>
      <w:r w:rsidRPr="00A61BB3">
        <w:rPr>
          <w:rFonts w:ascii="Times New Roman" w:hAnsi="Times New Roman" w:cs="Times New Roman"/>
          <w:b/>
          <w:bCs/>
          <w:sz w:val="24"/>
          <w:szCs w:val="24"/>
        </w:rPr>
        <w:t>59</w:t>
      </w:r>
      <w:r w:rsidRPr="00A61BB3">
        <w:rPr>
          <w:rFonts w:ascii="Times New Roman" w:hAnsi="Times New Roman" w:cs="Times New Roman"/>
          <w:sz w:val="24"/>
          <w:szCs w:val="24"/>
        </w:rPr>
        <w:t xml:space="preserve"> elektro</w:t>
      </w:r>
      <w:r w:rsidRPr="00763975">
        <w:rPr>
          <w:rFonts w:ascii="Times New Roman" w:hAnsi="Times New Roman" w:cs="Times New Roman"/>
          <w:sz w:val="24"/>
          <w:szCs w:val="24"/>
        </w:rPr>
        <w:t>nisko</w:t>
      </w:r>
      <w:r w:rsidRPr="00B3242B">
        <w:rPr>
          <w:rFonts w:ascii="Times New Roman" w:hAnsi="Times New Roman" w:cs="Times New Roman"/>
          <w:sz w:val="24"/>
          <w:szCs w:val="24"/>
        </w:rPr>
        <w:t xml:space="preserve"> izsoļu vietnē </w:t>
      </w:r>
      <w:hyperlink r:id="rId8" w:history="1">
        <w:r w:rsidRPr="00B3242B">
          <w:rPr>
            <w:rStyle w:val="Hyperlink"/>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9" w:history="1">
        <w:r w:rsidRPr="00B3242B">
          <w:rPr>
            <w:rStyle w:val="Hyperlink"/>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15F9A5DC" w14:textId="7A10D582" w:rsidR="00580CD6" w:rsidRPr="00B3242B" w:rsidRDefault="00580CD6" w:rsidP="00580CD6">
      <w:pPr>
        <w:numPr>
          <w:ilvl w:val="0"/>
          <w:numId w:val="1"/>
        </w:numPr>
        <w:tabs>
          <w:tab w:val="clear" w:pos="928"/>
          <w:tab w:val="num" w:pos="284"/>
          <w:tab w:val="num" w:pos="426"/>
          <w:tab w:val="num" w:pos="993"/>
        </w:tabs>
        <w:spacing w:after="0" w:line="240" w:lineRule="auto"/>
        <w:ind w:left="284" w:right="-97" w:hanging="284"/>
        <w:jc w:val="both"/>
        <w:rPr>
          <w:rFonts w:ascii="Times New Roman" w:eastAsia="Times New Roman" w:hAnsi="Times New Roman" w:cs="Times New Roman"/>
          <w:sz w:val="24"/>
          <w:szCs w:val="24"/>
          <w:lang w:eastAsia="lv-LV"/>
        </w:rPr>
      </w:pPr>
      <w:r w:rsidRPr="00446ADB">
        <w:rPr>
          <w:rFonts w:ascii="Times New Roman" w:eastAsia="Times New Roman" w:hAnsi="Times New Roman" w:cs="Times New Roman"/>
          <w:sz w:val="24"/>
          <w:szCs w:val="24"/>
          <w:lang w:eastAsia="lv-LV"/>
        </w:rPr>
        <w:lastRenderedPageBreak/>
        <w:t>Izsoles pretendentam un izsoles dalībniekam visiem norēķiniem jāizmanto attiecīgās fiziskās vai juridiskās personas kredītiestādes norēķinu konts un finanšu līdzekļi, kas tiek ieskaitīti Kuldīgas novada pašvaldības kredītiestādes kontā.  Informējam, ka no trešo personu kredītiestādes kontiem nekustamo īpašumu darījumu gadījumos (arī izsoles nodrošinājuma samaksa) tiek atgriezti šīm trešajām personām un netiek ieskaitīti kā samaksa par darījumu (arī izsoles nodrošinājuma samaksa)</w:t>
      </w:r>
      <w:r>
        <w:rPr>
          <w:rFonts w:ascii="Times New Roman" w:eastAsia="Times New Roman" w:hAnsi="Times New Roman" w:cs="Times New Roman"/>
          <w:sz w:val="24"/>
          <w:szCs w:val="24"/>
          <w:lang w:eastAsia="lv-LV"/>
        </w:rPr>
        <w:t>.</w:t>
      </w:r>
    </w:p>
    <w:p w14:paraId="43D86919"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3633CB">
        <w:rPr>
          <w:rFonts w:ascii="Times New Roman" w:hAnsi="Times New Roman" w:cs="Times New Roman"/>
          <w:i/>
          <w:sz w:val="24"/>
          <w:szCs w:val="24"/>
        </w:rPr>
        <w:t>www.latvija.lv</w:t>
      </w:r>
      <w:r w:rsidRPr="003633CB">
        <w:rPr>
          <w:rFonts w:ascii="Times New Roman" w:hAnsi="Times New Roman" w:cs="Times New Roman"/>
          <w:sz w:val="24"/>
          <w:szCs w:val="24"/>
        </w:rPr>
        <w:t xml:space="preserve"> piedāvātajiem identifikācijas līdzekļiem.  </w:t>
      </w:r>
    </w:p>
    <w:p w14:paraId="4A1F826C"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Reģistrēts lietotājs, kurš vēlas piedalīties izsludinātajā izsolē, elektronisko izsoļu vietnē </w:t>
      </w:r>
      <w:proofErr w:type="spellStart"/>
      <w:r w:rsidRPr="003633CB">
        <w:rPr>
          <w:rFonts w:ascii="Times New Roman" w:hAnsi="Times New Roman" w:cs="Times New Roman"/>
          <w:sz w:val="24"/>
          <w:szCs w:val="24"/>
        </w:rPr>
        <w:t>nosūta</w:t>
      </w:r>
      <w:proofErr w:type="spellEnd"/>
      <w:r w:rsidRPr="003633CB">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w:t>
      </w:r>
      <w:r w:rsidRPr="003633CB">
        <w:rPr>
          <w:rFonts w:ascii="Times New Roman" w:hAnsi="Times New Roman" w:cs="Times New Roman"/>
          <w:sz w:val="24"/>
          <w:szCs w:val="24"/>
          <w:lang w:bidi="he-IL"/>
        </w:rPr>
        <w:t>,</w:t>
      </w:r>
      <w:r w:rsidRPr="003633CB">
        <w:rPr>
          <w:rFonts w:ascii="Times New Roman" w:hAnsi="Times New Roman" w:cs="Times New Roman"/>
          <w:sz w:val="24"/>
          <w:szCs w:val="24"/>
        </w:rPr>
        <w:t xml:space="preserve"> kā arī sedz maksu par dalību izsolē vietnes administratoram normatīvajos aktos noteiktajā apmērā saskaņā ar elektronisko izsoļu vietnē reģistrētam lietotājam sagatavotu rēķinu. </w:t>
      </w:r>
    </w:p>
    <w:p w14:paraId="35DB38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Informāciju par autorizēšanu dalībai izsolē izsoles rīkotājs reģistrētam lietotājam </w:t>
      </w:r>
      <w:proofErr w:type="spellStart"/>
      <w:r w:rsidRPr="003633CB">
        <w:rPr>
          <w:rFonts w:ascii="Times New Roman" w:hAnsi="Times New Roman" w:cs="Times New Roman"/>
          <w:sz w:val="24"/>
          <w:szCs w:val="24"/>
        </w:rPr>
        <w:t>nosūta</w:t>
      </w:r>
      <w:proofErr w:type="spellEnd"/>
      <w:r w:rsidRPr="003633CB">
        <w:rPr>
          <w:rFonts w:ascii="Times New Roman" w:hAnsi="Times New Roman" w:cs="Times New Roman"/>
          <w:sz w:val="24"/>
          <w:szCs w:val="24"/>
        </w:rPr>
        <w:t xml:space="preserve"> elektroniski uz elektronisko izsoļu vietnē reģistrētam lietotājam izveidoto kontu. </w:t>
      </w:r>
    </w:p>
    <w:p w14:paraId="1B2C551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pretendents netiek reģistrēts, ja:</w:t>
      </w:r>
    </w:p>
    <w:p w14:paraId="643CEE8C"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nav vēl iestājies vai ir beidzies pretendentu reģistrācijas termiņš; </w:t>
      </w:r>
    </w:p>
    <w:p w14:paraId="10986AB2"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nav izpildīti visi šo noteikumu minētie norādījumi; </w:t>
      </w:r>
    </w:p>
    <w:p w14:paraId="4241EF7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norise </w:t>
      </w:r>
    </w:p>
    <w:p w14:paraId="70730932"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03F38796" w:rsidR="00AF2F14" w:rsidRPr="00A61BB3"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3633CB">
        <w:rPr>
          <w:rFonts w:ascii="Times New Roman" w:hAnsi="Times New Roman" w:cs="Times New Roman"/>
          <w:sz w:val="24"/>
          <w:szCs w:val="24"/>
        </w:rPr>
        <w:t>Paziņojums par izsoli ir jāpubl</w:t>
      </w:r>
      <w:r w:rsidR="00A263D3" w:rsidRPr="003633CB">
        <w:rPr>
          <w:rFonts w:ascii="Times New Roman" w:hAnsi="Times New Roman" w:cs="Times New Roman"/>
          <w:sz w:val="24"/>
          <w:szCs w:val="24"/>
        </w:rPr>
        <w:t xml:space="preserve">icē elektronisko izsoļu vietnē </w:t>
      </w:r>
      <w:r w:rsidRPr="003633CB">
        <w:rPr>
          <w:rFonts w:ascii="Times New Roman" w:hAnsi="Times New Roman" w:cs="Times New Roman"/>
          <w:sz w:val="24"/>
          <w:szCs w:val="24"/>
        </w:rPr>
        <w:t xml:space="preserve">https://izsoles.ta.gov.lv, Latvijas Republikas oficiālajā izdevumā “Latvijas Vēstnesis”, Kuldīgas novada pašvaldības informatīvajā izdevumā “Kuldīgas Novada </w:t>
      </w:r>
      <w:r w:rsidRPr="00A61BB3">
        <w:rPr>
          <w:rFonts w:ascii="Times New Roman" w:hAnsi="Times New Roman" w:cs="Times New Roman"/>
          <w:sz w:val="24"/>
          <w:szCs w:val="24"/>
        </w:rPr>
        <w:t>Vēstis”, pašvaldības interneta mājaslapā www.kuldiga.lv, izliekams labi redzamā vietā pie attiecīgā nekustamā īpašuma</w:t>
      </w:r>
      <w:r w:rsidR="00AF2F14" w:rsidRPr="00A61BB3">
        <w:rPr>
          <w:rFonts w:ascii="Times New Roman" w:hAnsi="Times New Roman" w:cs="Times New Roman"/>
          <w:sz w:val="24"/>
          <w:szCs w:val="24"/>
          <w:lang w:bidi="he-IL"/>
        </w:rPr>
        <w:t>.</w:t>
      </w:r>
    </w:p>
    <w:p w14:paraId="3B5FFFA4" w14:textId="5913750D" w:rsidR="00860935" w:rsidRPr="00A61BB3"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61BB3">
        <w:rPr>
          <w:rFonts w:ascii="Times New Roman" w:hAnsi="Times New Roman" w:cs="Times New Roman"/>
          <w:sz w:val="24"/>
          <w:szCs w:val="24"/>
        </w:rPr>
        <w:t xml:space="preserve">Izsole sākas elektronisko izsoļu vietnē </w:t>
      </w:r>
      <w:hyperlink r:id="rId10" w:history="1">
        <w:r w:rsidRPr="00A61BB3">
          <w:rPr>
            <w:rFonts w:ascii="Times New Roman" w:hAnsi="Times New Roman" w:cs="Times New Roman"/>
            <w:sz w:val="24"/>
            <w:szCs w:val="24"/>
          </w:rPr>
          <w:t>https://izsoles.ta.gov.lv</w:t>
        </w:r>
      </w:hyperlink>
      <w:r w:rsidRPr="00A61BB3">
        <w:rPr>
          <w:rFonts w:ascii="Times New Roman" w:hAnsi="Times New Roman" w:cs="Times New Roman"/>
          <w:sz w:val="24"/>
          <w:szCs w:val="24"/>
        </w:rPr>
        <w:t xml:space="preserve"> </w:t>
      </w:r>
      <w:r w:rsidR="00A61BB3" w:rsidRPr="00A61BB3">
        <w:rPr>
          <w:rFonts w:ascii="Times New Roman" w:hAnsi="Times New Roman" w:cs="Times New Roman"/>
          <w:b/>
          <w:bCs/>
          <w:sz w:val="24"/>
          <w:szCs w:val="24"/>
        </w:rPr>
        <w:t>2026</w:t>
      </w:r>
      <w:r w:rsidRPr="00A61BB3">
        <w:rPr>
          <w:rFonts w:ascii="Times New Roman" w:hAnsi="Times New Roman" w:cs="Times New Roman"/>
          <w:b/>
          <w:bCs/>
          <w:sz w:val="24"/>
          <w:szCs w:val="24"/>
        </w:rPr>
        <w:t xml:space="preserve">. gada </w:t>
      </w:r>
      <w:r w:rsidR="00660797">
        <w:rPr>
          <w:rFonts w:ascii="Times New Roman" w:hAnsi="Times New Roman" w:cs="Times New Roman"/>
          <w:b/>
          <w:bCs/>
          <w:sz w:val="24"/>
          <w:szCs w:val="24"/>
        </w:rPr>
        <w:t>16.jūnijā</w:t>
      </w:r>
      <w:r w:rsidRPr="00A61BB3">
        <w:rPr>
          <w:rFonts w:ascii="Times New Roman" w:hAnsi="Times New Roman" w:cs="Times New Roman"/>
          <w:b/>
          <w:bCs/>
          <w:sz w:val="24"/>
          <w:szCs w:val="24"/>
        </w:rPr>
        <w:t xml:space="preserve">  plkst. 13</w:t>
      </w:r>
      <w:r w:rsidR="00590BE3" w:rsidRPr="00A61BB3">
        <w:rPr>
          <w:rFonts w:ascii="Times New Roman" w:hAnsi="Times New Roman" w:cs="Times New Roman"/>
          <w:b/>
          <w:bCs/>
          <w:sz w:val="24"/>
          <w:szCs w:val="24"/>
        </w:rPr>
        <w:t>.</w:t>
      </w:r>
      <w:r w:rsidRPr="00A61BB3">
        <w:rPr>
          <w:rFonts w:ascii="Times New Roman" w:hAnsi="Times New Roman" w:cs="Times New Roman"/>
          <w:b/>
          <w:bCs/>
          <w:sz w:val="24"/>
          <w:szCs w:val="24"/>
        </w:rPr>
        <w:t xml:space="preserve">00 </w:t>
      </w:r>
      <w:r w:rsidRPr="00A61BB3">
        <w:rPr>
          <w:rFonts w:ascii="Times New Roman" w:hAnsi="Times New Roman" w:cs="Times New Roman"/>
          <w:sz w:val="24"/>
          <w:szCs w:val="24"/>
        </w:rPr>
        <w:t>un noslēdzas</w:t>
      </w:r>
      <w:r w:rsidRPr="00A61BB3">
        <w:rPr>
          <w:rFonts w:ascii="Times New Roman" w:hAnsi="Times New Roman" w:cs="Times New Roman"/>
          <w:b/>
          <w:bCs/>
          <w:sz w:val="24"/>
          <w:szCs w:val="24"/>
        </w:rPr>
        <w:t xml:space="preserve"> </w:t>
      </w:r>
      <w:r w:rsidR="00A61BB3" w:rsidRPr="00A61BB3">
        <w:rPr>
          <w:rFonts w:ascii="Times New Roman" w:hAnsi="Times New Roman" w:cs="Times New Roman"/>
          <w:b/>
          <w:bCs/>
          <w:sz w:val="24"/>
          <w:szCs w:val="24"/>
        </w:rPr>
        <w:t>2026</w:t>
      </w:r>
      <w:r w:rsidRPr="00A61BB3">
        <w:rPr>
          <w:rFonts w:ascii="Times New Roman" w:hAnsi="Times New Roman" w:cs="Times New Roman"/>
          <w:b/>
          <w:bCs/>
          <w:sz w:val="24"/>
          <w:szCs w:val="24"/>
        </w:rPr>
        <w:t xml:space="preserve">.gada </w:t>
      </w:r>
      <w:r w:rsidR="00660797">
        <w:rPr>
          <w:rFonts w:ascii="Times New Roman" w:hAnsi="Times New Roman" w:cs="Times New Roman"/>
          <w:b/>
          <w:bCs/>
          <w:sz w:val="24"/>
          <w:szCs w:val="24"/>
        </w:rPr>
        <w:t>16.jūlijā</w:t>
      </w:r>
      <w:r w:rsidRPr="00A61BB3">
        <w:rPr>
          <w:rFonts w:ascii="Times New Roman" w:hAnsi="Times New Roman" w:cs="Times New Roman"/>
          <w:b/>
          <w:bCs/>
          <w:sz w:val="24"/>
          <w:szCs w:val="24"/>
        </w:rPr>
        <w:t xml:space="preserve"> plkst. 13</w:t>
      </w:r>
      <w:r w:rsidR="00590BE3" w:rsidRPr="00A61BB3">
        <w:rPr>
          <w:rFonts w:ascii="Times New Roman" w:hAnsi="Times New Roman" w:cs="Times New Roman"/>
          <w:b/>
          <w:bCs/>
          <w:sz w:val="24"/>
          <w:szCs w:val="24"/>
        </w:rPr>
        <w:t>.</w:t>
      </w:r>
      <w:r w:rsidRPr="00A61BB3">
        <w:rPr>
          <w:rFonts w:ascii="Times New Roman" w:hAnsi="Times New Roman" w:cs="Times New Roman"/>
          <w:b/>
          <w:bCs/>
          <w:sz w:val="24"/>
          <w:szCs w:val="24"/>
        </w:rPr>
        <w:t>00</w:t>
      </w:r>
      <w:r w:rsidRPr="00A61BB3">
        <w:rPr>
          <w:rFonts w:ascii="Times New Roman" w:hAnsi="Times New Roman" w:cs="Times New Roman"/>
          <w:sz w:val="24"/>
          <w:szCs w:val="24"/>
        </w:rPr>
        <w:t xml:space="preserve">. </w:t>
      </w:r>
    </w:p>
    <w:p w14:paraId="74489BA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w:t>
      </w:r>
      <w:r w:rsidRPr="003633CB">
        <w:rPr>
          <w:rFonts w:ascii="Times New Roman" w:hAnsi="Times New Roman" w:cs="Times New Roman"/>
          <w:sz w:val="24"/>
          <w:szCs w:val="24"/>
        </w:rPr>
        <w:lastRenderedPageBreak/>
        <w:t>pārkāpumiem, izsoles laiks automātiski ti</w:t>
      </w:r>
      <w:r w:rsidR="00A263D3" w:rsidRPr="003633CB">
        <w:rPr>
          <w:rFonts w:ascii="Times New Roman" w:hAnsi="Times New Roman" w:cs="Times New Roman"/>
          <w:sz w:val="24"/>
          <w:szCs w:val="24"/>
        </w:rPr>
        <w:t>ek pagarināts līdz nākamās darb</w:t>
      </w:r>
      <w:r w:rsidRPr="003633CB">
        <w:rPr>
          <w:rFonts w:ascii="Times New Roman" w:hAnsi="Times New Roman" w:cs="Times New Roman"/>
          <w:sz w:val="24"/>
          <w:szCs w:val="24"/>
        </w:rPr>
        <w:t>dienas pulksten 13:00.</w:t>
      </w:r>
    </w:p>
    <w:p w14:paraId="76A63B30"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62399DC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7674A3D" w14:textId="4A3154C7" w:rsidR="00AF2F14" w:rsidRPr="003633CB" w:rsidRDefault="00A2397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2397C">
        <w:rPr>
          <w:rFonts w:ascii="Times New Roman" w:hAnsi="Times New Roman" w:cs="Times New Roman"/>
          <w:sz w:val="24"/>
          <w:szCs w:val="24"/>
        </w:rPr>
        <w:t>Pēc izsoles slēgšanas sistēma automātiski sagatavo izsoles aktu, kuru izsoles komisija apstiprina septiņu dienu laikā pēc izsoles noslēguma dienas vai pēc saņemtā iesnieguma no nākamās augstākās cenas nosolītāja</w:t>
      </w:r>
      <w:r w:rsidR="00AF2F14" w:rsidRPr="003633CB">
        <w:rPr>
          <w:rFonts w:ascii="Times New Roman" w:hAnsi="Times New Roman" w:cs="Times New Roman"/>
          <w:sz w:val="24"/>
          <w:szCs w:val="24"/>
        </w:rPr>
        <w:t xml:space="preserve">. </w:t>
      </w:r>
    </w:p>
    <w:p w14:paraId="399C344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 w:name="_Hlk58569391"/>
      <w:r>
        <w:rPr>
          <w:rFonts w:ascii="Times New Roman" w:hAnsi="Times New Roman" w:cs="Times New Roman"/>
          <w:sz w:val="24"/>
          <w:szCs w:val="24"/>
        </w:rPr>
        <w:t>Izsoles dalībniekam, kurš nav atzīts par Izsoles uzvarētāju un nav pēdējais pārsolītais izsoles dalībnieks, nodrošinājumu atmaksā 10 dienu laikā pēc izsoles noslēguma dienas. Pēdējam pārsolītajam dalībniekam nodrošinājumu atmaksā 5 darba dienu laikā pēc pirkuma līguma noslēgšanas ar Izsoles uzvarētāju.</w:t>
      </w:r>
    </w:p>
    <w:bookmarkEnd w:id="1"/>
    <w:p w14:paraId="388DD88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Ja juridiskajai personai, kura nosolījusi visaugstāko cenu, konstatēts nodokļu parāds,</w:t>
      </w:r>
      <w:r>
        <w:rPr>
          <w:rFonts w:ascii="Times New Roman" w:hAnsi="Times New Roman" w:cs="Times New Roman"/>
          <w:sz w:val="24"/>
          <w:szCs w:val="24"/>
        </w:rPr>
        <w:t xml:space="preserve"> kurš lielāks par 150,00 EUR,</w:t>
      </w:r>
      <w:r w:rsidRPr="003633CB">
        <w:rPr>
          <w:rFonts w:ascii="Times New Roman" w:hAnsi="Times New Roman" w:cs="Times New Roman"/>
          <w:sz w:val="24"/>
          <w:szCs w:val="24"/>
        </w:rPr>
        <w:t xml:space="preserve"> Objekts tiek piedāvāts pircējam, kurš nosolījis nākamo augstāko cenu. </w:t>
      </w:r>
    </w:p>
    <w:p w14:paraId="34B80231" w14:textId="77777777" w:rsidR="00B7344F" w:rsidRPr="00114690"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 tiek atzīta </w:t>
      </w:r>
      <w:r w:rsidRPr="00C85ACA">
        <w:rPr>
          <w:rFonts w:ascii="Times New Roman" w:hAnsi="Times New Roman" w:cs="Times New Roman"/>
          <w:sz w:val="24"/>
          <w:szCs w:val="24"/>
        </w:rPr>
        <w:t xml:space="preserve">par nenotikušu un </w:t>
      </w:r>
      <w:r w:rsidRPr="00114690">
        <w:rPr>
          <w:rFonts w:ascii="Times New Roman" w:hAnsi="Times New Roman" w:cs="Times New Roman"/>
          <w:b/>
          <w:bCs/>
          <w:sz w:val="24"/>
          <w:szCs w:val="24"/>
        </w:rPr>
        <w:t>nodrošinājums netiek atmaksāts</w:t>
      </w:r>
      <w:r>
        <w:rPr>
          <w:rFonts w:ascii="Times New Roman" w:hAnsi="Times New Roman" w:cs="Times New Roman"/>
          <w:b/>
          <w:bCs/>
          <w:sz w:val="24"/>
          <w:szCs w:val="24"/>
        </w:rPr>
        <w:t>:</w:t>
      </w:r>
    </w:p>
    <w:p w14:paraId="1238DB29" w14:textId="09512FA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sidRPr="00B7344F">
        <w:rPr>
          <w:rFonts w:ascii="Times New Roman" w:hAnsi="Times New Roman" w:cs="Times New Roman"/>
          <w:sz w:val="24"/>
          <w:szCs w:val="24"/>
        </w:rPr>
        <w:t xml:space="preserve"> visiem izsoles dalībniekiem, ja neviens no viņiem nav pārsolījis izsoles sākumcenu;</w:t>
      </w:r>
    </w:p>
    <w:p w14:paraId="41240BBC" w14:textId="46E9C47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B7344F">
        <w:rPr>
          <w:rFonts w:ascii="Times New Roman" w:hAnsi="Times New Roman" w:cs="Times New Roman"/>
          <w:sz w:val="24"/>
          <w:szCs w:val="24"/>
        </w:rPr>
        <w:t>Izsoles uzvarētājam un pēdējam pārsolītajam izsoles dalībniekam, ja viņi neveic Izsoles noteikumos paredzētos maksājumus, vai neparaksta Objekta pirkuma līgumu Izsoles noteikumos noteiktajā kārtībā un termiņā</w:t>
      </w:r>
    </w:p>
    <w:p w14:paraId="399905C2" w14:textId="77777777" w:rsidR="00AF2F14" w:rsidRPr="003633CB" w:rsidRDefault="00AF2F14" w:rsidP="00AF2F14">
      <w:pPr>
        <w:spacing w:after="0" w:line="240" w:lineRule="auto"/>
        <w:jc w:val="both"/>
        <w:rPr>
          <w:rFonts w:ascii="Times New Roman" w:hAnsi="Times New Roman" w:cs="Times New Roman"/>
          <w:sz w:val="24"/>
          <w:szCs w:val="24"/>
        </w:rPr>
      </w:pPr>
    </w:p>
    <w:p w14:paraId="3E7EB54C"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apstiprināšana un līguma noslēgšana </w:t>
      </w:r>
    </w:p>
    <w:p w14:paraId="1DFE0BF0" w14:textId="77777777" w:rsidR="00AF2F14" w:rsidRPr="003633CB" w:rsidRDefault="00AF2F14" w:rsidP="00AF2F14">
      <w:pPr>
        <w:spacing w:after="0" w:line="240" w:lineRule="auto"/>
        <w:jc w:val="both"/>
        <w:rPr>
          <w:rFonts w:ascii="Times New Roman" w:eastAsia="Times New Roman" w:hAnsi="Times New Roman" w:cs="Times New Roman"/>
          <w:sz w:val="24"/>
          <w:szCs w:val="24"/>
          <w:lang w:eastAsia="lv-LV"/>
        </w:rPr>
      </w:pPr>
    </w:p>
    <w:p w14:paraId="71BD54A9"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dalībniekam, kurš nosolījis augstāko cenu, </w:t>
      </w:r>
      <w:bookmarkStart w:id="2" w:name="_Hlk126243665"/>
      <w:r w:rsidRPr="00406E64">
        <w:rPr>
          <w:rFonts w:ascii="Times New Roman" w:eastAsia="Times New Roman" w:hAnsi="Times New Roman" w:cs="Times New Roman"/>
          <w:b/>
          <w:bCs/>
          <w:sz w:val="24"/>
          <w:szCs w:val="24"/>
          <w:lang w:eastAsia="lv-LV"/>
        </w:rPr>
        <w:t>2</w:t>
      </w:r>
      <w:r>
        <w:rPr>
          <w:rFonts w:ascii="Times New Roman" w:eastAsia="Times New Roman" w:hAnsi="Times New Roman" w:cs="Times New Roman"/>
          <w:b/>
          <w:bCs/>
          <w:sz w:val="24"/>
          <w:szCs w:val="24"/>
          <w:lang w:eastAsia="lv-LV"/>
        </w:rPr>
        <w:t xml:space="preserve"> (divu)</w:t>
      </w:r>
      <w:r w:rsidRPr="00406E64">
        <w:rPr>
          <w:rFonts w:ascii="Times New Roman" w:eastAsia="Times New Roman" w:hAnsi="Times New Roman" w:cs="Times New Roman"/>
          <w:b/>
          <w:bCs/>
          <w:sz w:val="24"/>
          <w:szCs w:val="24"/>
          <w:lang w:eastAsia="lv-LV"/>
        </w:rPr>
        <w:t xml:space="preserve"> nedēļu</w:t>
      </w:r>
      <w:r w:rsidRPr="00F06547">
        <w:rPr>
          <w:rFonts w:ascii="Times New Roman" w:eastAsia="Times New Roman" w:hAnsi="Times New Roman" w:cs="Times New Roman"/>
          <w:sz w:val="24"/>
          <w:szCs w:val="24"/>
          <w:lang w:eastAsia="lv-LV"/>
        </w:rPr>
        <w:t xml:space="preserve"> </w:t>
      </w:r>
      <w:r w:rsidRPr="003633CB">
        <w:rPr>
          <w:rFonts w:ascii="Times New Roman" w:hAnsi="Times New Roman" w:cs="Times New Roman"/>
          <w:sz w:val="24"/>
          <w:szCs w:val="24"/>
        </w:rPr>
        <w:t xml:space="preserve">laikā pēc </w:t>
      </w:r>
      <w:r>
        <w:rPr>
          <w:rFonts w:ascii="Times New Roman" w:hAnsi="Times New Roman" w:cs="Times New Roman"/>
          <w:sz w:val="24"/>
          <w:szCs w:val="24"/>
        </w:rPr>
        <w:t xml:space="preserve">izsoles noslēguma dienas </w:t>
      </w:r>
      <w:r w:rsidRPr="003633CB">
        <w:rPr>
          <w:rFonts w:ascii="Times New Roman" w:hAnsi="Times New Roman" w:cs="Times New Roman"/>
          <w:sz w:val="24"/>
          <w:szCs w:val="24"/>
        </w:rPr>
        <w:t xml:space="preserve">jāpārskaita norādītajā kontā </w:t>
      </w:r>
      <w:r w:rsidRPr="009031EB">
        <w:rPr>
          <w:rFonts w:ascii="Times New Roman" w:hAnsi="Times New Roman" w:cs="Times New Roman"/>
          <w:sz w:val="24"/>
          <w:szCs w:val="24"/>
        </w:rPr>
        <w:t xml:space="preserve">pirkuma summu, kas atbilst starpībai starp augstāko nosolīto cenu un iemaksāto nodrošinājumu vai nomaksas gadījumā, </w:t>
      </w:r>
      <w:r w:rsidRPr="009031EB">
        <w:rPr>
          <w:rFonts w:ascii="Times New Roman" w:hAnsi="Times New Roman" w:cs="Times New Roman"/>
          <w:b/>
          <w:bCs/>
          <w:sz w:val="24"/>
          <w:szCs w:val="24"/>
        </w:rPr>
        <w:t xml:space="preserve">2 (divu) nedēļu laikā </w:t>
      </w:r>
      <w:r w:rsidRPr="009031EB">
        <w:rPr>
          <w:rFonts w:ascii="Times New Roman" w:hAnsi="Times New Roman" w:cs="Times New Roman"/>
          <w:sz w:val="24"/>
          <w:szCs w:val="24"/>
        </w:rPr>
        <w:t>pēc izsoles noslēguma dienas,</w:t>
      </w:r>
      <w:r w:rsidRPr="009031EB">
        <w:rPr>
          <w:rFonts w:ascii="Times New Roman" w:eastAsia="Times New Roman" w:hAnsi="Times New Roman" w:cs="Times New Roman"/>
          <w:sz w:val="24"/>
          <w:szCs w:val="24"/>
          <w:lang w:eastAsia="lv-LV"/>
        </w:rPr>
        <w:t xml:space="preserve"> ieskaitot iemaksāto nodrošinājumu</w:t>
      </w:r>
      <w:bookmarkEnd w:id="2"/>
      <w:r w:rsidRPr="009031EB">
        <w:rPr>
          <w:rFonts w:ascii="Times New Roman" w:eastAsia="Times New Roman" w:hAnsi="Times New Roman" w:cs="Times New Roman"/>
          <w:sz w:val="24"/>
          <w:szCs w:val="24"/>
          <w:lang w:eastAsia="lv-LV"/>
        </w:rPr>
        <w:t>, iemaksā 25% no nosolītās cenas.</w:t>
      </w:r>
      <w:r w:rsidRPr="009031EB">
        <w:rPr>
          <w:rFonts w:ascii="Times New Roman" w:hAnsi="Times New Roman" w:cs="Times New Roman"/>
          <w:sz w:val="24"/>
          <w:szCs w:val="24"/>
        </w:rPr>
        <w:t xml:space="preserve"> Pēc maksājumu veikšanas maksājumu apliecinošie dokumenti iesniedzami Kuldīgas novada pašvaldības Nekustamo īpašumu nodaļā, Pilsētas laukums 2, Kuldīgā, Kuldīgas novadā, vai nosūtāmi elektroniski </w:t>
      </w:r>
      <w:r w:rsidRPr="003633CB">
        <w:rPr>
          <w:rFonts w:ascii="Times New Roman" w:hAnsi="Times New Roman" w:cs="Times New Roman"/>
          <w:sz w:val="24"/>
          <w:szCs w:val="24"/>
        </w:rPr>
        <w:t xml:space="preserve">uz e-pasta adresi: </w:t>
      </w:r>
      <w:r>
        <w:rPr>
          <w:rFonts w:ascii="Times New Roman" w:hAnsi="Times New Roman" w:cs="Times New Roman"/>
          <w:sz w:val="24"/>
          <w:szCs w:val="24"/>
        </w:rPr>
        <w:t>martins.gutmanis</w:t>
      </w:r>
      <w:r w:rsidRPr="003633CB">
        <w:rPr>
          <w:rFonts w:ascii="Times New Roman" w:hAnsi="Times New Roman" w:cs="Times New Roman"/>
          <w:sz w:val="24"/>
          <w:szCs w:val="24"/>
        </w:rPr>
        <w:t>@</w:t>
      </w:r>
      <w:r>
        <w:rPr>
          <w:rFonts w:ascii="Times New Roman" w:hAnsi="Times New Roman" w:cs="Times New Roman"/>
          <w:sz w:val="24"/>
          <w:szCs w:val="24"/>
        </w:rPr>
        <w:t>kuldigasnovads</w:t>
      </w:r>
      <w:r w:rsidRPr="003633CB">
        <w:rPr>
          <w:rFonts w:ascii="Times New Roman" w:hAnsi="Times New Roman" w:cs="Times New Roman"/>
          <w:sz w:val="24"/>
          <w:szCs w:val="24"/>
        </w:rPr>
        <w:t xml:space="preserve">.lv. </w:t>
      </w:r>
    </w:p>
    <w:p w14:paraId="0765C219" w14:textId="23B5AA9A"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īpašumu nosolījušais izsoles dalībnieks šo noteikumu </w:t>
      </w:r>
      <w:r w:rsidR="00580CD6">
        <w:rPr>
          <w:rFonts w:ascii="Times New Roman" w:hAnsi="Times New Roman" w:cs="Times New Roman"/>
          <w:sz w:val="24"/>
          <w:szCs w:val="24"/>
        </w:rPr>
        <w:t>40</w:t>
      </w:r>
      <w:r w:rsidRPr="003633CB">
        <w:rPr>
          <w:rFonts w:ascii="Times New Roman" w:hAnsi="Times New Roman" w:cs="Times New Roman"/>
          <w:sz w:val="24"/>
          <w:szCs w:val="24"/>
        </w:rPr>
        <w:t>. punktā noteiktajā termiņā nav norēķinājies šajos noteikumos minētajā kārtībā</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vai samaksas termiņa laikā iesniedzis rakstisku atteikumu iegādāties īpašumu,</w:t>
      </w:r>
      <w:r w:rsidRPr="003633CB">
        <w:rPr>
          <w:rFonts w:ascii="Times New Roman" w:hAnsi="Times New Roman" w:cs="Times New Roman"/>
          <w:sz w:val="24"/>
          <w:szCs w:val="24"/>
        </w:rPr>
        <w:t xml:space="preserve"> viņš zaudē tiesības uz nosolīto īpašumu. Izsoles nodrošinājums attiecīgajam dalībniekam netiek atmaksāts. </w:t>
      </w:r>
    </w:p>
    <w:p w14:paraId="65D3DF5E" w14:textId="7CDDF6B8" w:rsidR="00A264D6" w:rsidRPr="00764C6F" w:rsidRDefault="00A264D6"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nosolītājs noteiktajā laikā nav samaksājis nosolīto cenu</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 xml:space="preserve">vai samaksas termiņa laikā saņemts rakstisks atteikums iegādāties īpašumu, </w:t>
      </w:r>
      <w:r w:rsidRPr="003633CB">
        <w:rPr>
          <w:rFonts w:ascii="Times New Roman" w:hAnsi="Times New Roman" w:cs="Times New Roman"/>
          <w:sz w:val="24"/>
          <w:szCs w:val="24"/>
        </w:rPr>
        <w:t xml:space="preserve"> par to informē izsoles dalībnieku, kurš nosolījis nākamo augstāko cenu un šim izsoles dalībniekam ir tiesības divu nedēļu laikā no paziņojuma saņemšanas dienas paziņot izsoles rīkotājam par īpašuma pirkšanu par paša solīto augstāko cenu</w:t>
      </w:r>
      <w:r w:rsidR="00764C6F">
        <w:rPr>
          <w:rFonts w:ascii="Times New Roman" w:hAnsi="Times New Roman" w:cs="Times New Roman"/>
          <w:sz w:val="24"/>
          <w:szCs w:val="24"/>
        </w:rPr>
        <w:t>, iesniedzot par to iesniegumu</w:t>
      </w:r>
      <w:r w:rsidRPr="003633CB">
        <w:rPr>
          <w:rFonts w:ascii="Times New Roman" w:hAnsi="Times New Roman" w:cs="Times New Roman"/>
          <w:sz w:val="24"/>
          <w:szCs w:val="24"/>
        </w:rPr>
        <w:t xml:space="preserve">. </w:t>
      </w:r>
    </w:p>
    <w:p w14:paraId="710C507B" w14:textId="2FD2F34A" w:rsidR="00764C6F" w:rsidRPr="009031EB" w:rsidRDefault="00764C6F"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764C6F">
        <w:rPr>
          <w:rFonts w:ascii="Times New Roman" w:eastAsia="Times New Roman" w:hAnsi="Times New Roman" w:cs="Times New Roman"/>
          <w:sz w:val="24"/>
          <w:szCs w:val="24"/>
          <w:lang w:eastAsia="lv-LV"/>
        </w:rPr>
        <w:t xml:space="preserve">Pēc </w:t>
      </w:r>
      <w:r w:rsidR="00580CD6">
        <w:rPr>
          <w:rFonts w:ascii="Times New Roman" w:eastAsia="Times New Roman" w:hAnsi="Times New Roman" w:cs="Times New Roman"/>
          <w:sz w:val="24"/>
          <w:szCs w:val="24"/>
          <w:lang w:eastAsia="lv-LV"/>
        </w:rPr>
        <w:t>42</w:t>
      </w:r>
      <w:r w:rsidRPr="00764C6F">
        <w:rPr>
          <w:rFonts w:ascii="Times New Roman" w:eastAsia="Times New Roman" w:hAnsi="Times New Roman" w:cs="Times New Roman"/>
          <w:sz w:val="24"/>
          <w:szCs w:val="24"/>
          <w:lang w:eastAsia="lv-LV"/>
        </w:rPr>
        <w:t xml:space="preserve">. punktā </w:t>
      </w:r>
      <w:r w:rsidRPr="009031EB">
        <w:rPr>
          <w:rFonts w:ascii="Times New Roman" w:eastAsia="Times New Roman" w:hAnsi="Times New Roman" w:cs="Times New Roman"/>
          <w:sz w:val="24"/>
          <w:szCs w:val="24"/>
          <w:lang w:eastAsia="lv-LV"/>
        </w:rPr>
        <w:t xml:space="preserve">noteiktā izsoles dalībnieka iesnieguma saņemšanas, 2 (divu) nedēļu laikā jāpārskaita norādītajā kontā pirkuma summu, kas ir paša solītā augstākā cena, </w:t>
      </w:r>
      <w:r w:rsidRPr="009031EB">
        <w:rPr>
          <w:rFonts w:ascii="Times New Roman" w:hAnsi="Times New Roman" w:cs="Times New Roman"/>
          <w:sz w:val="24"/>
          <w:szCs w:val="24"/>
        </w:rPr>
        <w:t>vai nomaksas gadījumā, 2 (divu) nedēļu laikā pēc iesnieguma saņemšanas</w:t>
      </w:r>
      <w:r w:rsidRPr="009031EB">
        <w:rPr>
          <w:rFonts w:ascii="Times New Roman" w:eastAsia="Times New Roman" w:hAnsi="Times New Roman" w:cs="Times New Roman"/>
          <w:sz w:val="24"/>
          <w:szCs w:val="24"/>
          <w:lang w:eastAsia="lv-LV"/>
        </w:rPr>
        <w:t>, iemaksā 25% no nosolītās cenas.</w:t>
      </w:r>
    </w:p>
    <w:p w14:paraId="0C2D1263" w14:textId="1BB80C1E"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9031EB">
        <w:rPr>
          <w:rFonts w:ascii="Times New Roman" w:hAnsi="Times New Roman" w:cs="Times New Roman"/>
          <w:sz w:val="24"/>
          <w:szCs w:val="24"/>
        </w:rPr>
        <w:t xml:space="preserve">Ja </w:t>
      </w:r>
      <w:r w:rsidR="00580CD6" w:rsidRPr="009031EB">
        <w:rPr>
          <w:rFonts w:ascii="Times New Roman" w:hAnsi="Times New Roman" w:cs="Times New Roman"/>
          <w:sz w:val="24"/>
          <w:szCs w:val="24"/>
        </w:rPr>
        <w:t>42</w:t>
      </w:r>
      <w:r w:rsidRPr="009031EB">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w:t>
      </w:r>
      <w:r w:rsidRPr="003633CB">
        <w:rPr>
          <w:rFonts w:ascii="Times New Roman" w:hAnsi="Times New Roman" w:cs="Times New Roman"/>
          <w:sz w:val="24"/>
          <w:szCs w:val="24"/>
        </w:rPr>
        <w:t xml:space="preserve">pieņem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 </w:t>
      </w:r>
    </w:p>
    <w:p w14:paraId="38270F6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pircējs paraksta 30 (trīsdesmit) dienu laikā pēc izsoles rezultātu apstiprināšanas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omē. </w:t>
      </w:r>
    </w:p>
    <w:p w14:paraId="4D866EB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lastRenderedPageBreak/>
        <w:t xml:space="preserve">Pirkuma līguma projekts tiek apstiprināts kopā ar šiem noteikumiem. </w:t>
      </w:r>
    </w:p>
    <w:p w14:paraId="1DC5665C" w14:textId="3951E780" w:rsidR="00AF2F14" w:rsidRPr="002C4D65"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pašvaldības vārdā paraksta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omes priekšsēdētāja vai viņas </w:t>
      </w:r>
      <w:r w:rsidRPr="002C4D65">
        <w:rPr>
          <w:rFonts w:ascii="Times New Roman" w:hAnsi="Times New Roman" w:cs="Times New Roman"/>
          <w:sz w:val="24"/>
          <w:szCs w:val="24"/>
        </w:rPr>
        <w:t>prombūtnē – Kuldīgas novada domes priekšsēdētāja vietnieks</w:t>
      </w:r>
      <w:r w:rsidR="00AF2F14" w:rsidRPr="002C4D65">
        <w:rPr>
          <w:rFonts w:ascii="Times New Roman" w:hAnsi="Times New Roman" w:cs="Times New Roman"/>
          <w:sz w:val="24"/>
          <w:szCs w:val="24"/>
        </w:rPr>
        <w:t xml:space="preserve">. </w:t>
      </w:r>
    </w:p>
    <w:p w14:paraId="3881F94C" w14:textId="5B9DBDC7" w:rsidR="00CE53F9" w:rsidRPr="002C4D65" w:rsidRDefault="00CE53F9"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2C4D65">
        <w:rPr>
          <w:rFonts w:ascii="Times New Roman" w:eastAsia="Times New Roman" w:hAnsi="Times New Roman" w:cs="Times New Roman"/>
          <w:sz w:val="24"/>
          <w:szCs w:val="24"/>
          <w:lang w:eastAsia="lv-LV"/>
        </w:rPr>
        <w:t>Personai, kurai ir Goda ģimenes apliecība un kas nekustamo īpašumu iegūst dzīvojamās telpas iegādei, valsts nodevu par īpašuma tiesību uz nekustamo īpašumu nostiprināšanu zemesgrāmatā nosaka 0.5 % apmērā no nekustamā īpašuma vērtības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ja nekustamā īpašuma vērtība nepārsniedz 100</w:t>
      </w:r>
      <w:r w:rsidR="002C4D65">
        <w:rPr>
          <w:rFonts w:ascii="Times New Roman" w:eastAsia="Times New Roman" w:hAnsi="Times New Roman" w:cs="Times New Roman"/>
          <w:sz w:val="24"/>
          <w:szCs w:val="24"/>
          <w:lang w:eastAsia="lv-LV"/>
        </w:rPr>
        <w:t>’</w:t>
      </w:r>
      <w:r w:rsidRPr="002C4D65">
        <w:rPr>
          <w:rFonts w:ascii="Times New Roman" w:eastAsia="Times New Roman" w:hAnsi="Times New Roman" w:cs="Times New Roman"/>
          <w:sz w:val="24"/>
          <w:szCs w:val="24"/>
          <w:lang w:eastAsia="lv-LV"/>
        </w:rPr>
        <w:t xml:space="preserve">000 </w:t>
      </w:r>
      <w:proofErr w:type="spellStart"/>
      <w:r w:rsidRPr="002C4D65">
        <w:rPr>
          <w:rFonts w:ascii="Times New Roman" w:eastAsia="Times New Roman" w:hAnsi="Times New Roman" w:cs="Times New Roman"/>
          <w:i/>
          <w:iCs/>
          <w:sz w:val="24"/>
          <w:szCs w:val="24"/>
          <w:lang w:eastAsia="lv-LV"/>
        </w:rPr>
        <w:t>euro</w:t>
      </w:r>
      <w:proofErr w:type="spellEnd"/>
      <w:r w:rsidRPr="002C4D65">
        <w:rPr>
          <w:rFonts w:ascii="Times New Roman" w:eastAsia="Times New Roman" w:hAnsi="Times New Roman" w:cs="Times New Roman"/>
          <w:sz w:val="24"/>
          <w:szCs w:val="24"/>
          <w:lang w:eastAsia="lv-LV"/>
        </w:rPr>
        <w:t>. Lai piemērotu valsts nodevu 0.5 % apmērā, Izsoles uzvarētājam, pēc izsoles, jāiesniedz Goda ģimenes apliecība, lai nostiprinājuma lūguma papildnosacījumos izdarītu atzīmi, ka personai ir derīga karte, kas izsniegta Latvijas Goda ģimenes apliecības programmas ietvaros</w:t>
      </w:r>
      <w:r w:rsidR="002C4D65" w:rsidRPr="002C4D65">
        <w:rPr>
          <w:rFonts w:ascii="Times New Roman" w:eastAsia="Times New Roman" w:hAnsi="Times New Roman" w:cs="Times New Roman"/>
          <w:sz w:val="24"/>
          <w:szCs w:val="24"/>
          <w:lang w:eastAsia="lv-LV"/>
        </w:rPr>
        <w:t>.</w:t>
      </w:r>
    </w:p>
    <w:p w14:paraId="38F4A067" w14:textId="77777777" w:rsidR="00AF2F14" w:rsidRPr="003633CB" w:rsidRDefault="00AF2F14" w:rsidP="00AF2F14">
      <w:pPr>
        <w:pStyle w:val="Default"/>
        <w:ind w:left="720"/>
        <w:jc w:val="both"/>
        <w:rPr>
          <w:rFonts w:ascii="Times New Roman" w:hAnsi="Times New Roman" w:cs="Times New Roman"/>
          <w:color w:val="auto"/>
          <w:lang w:val="lv-LV"/>
        </w:rPr>
      </w:pPr>
    </w:p>
    <w:p w14:paraId="1BBA661D"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Nenotikušās izsoles </w:t>
      </w:r>
    </w:p>
    <w:p w14:paraId="58EC2014" w14:textId="77777777" w:rsidR="00AF2F14" w:rsidRPr="003633CB" w:rsidRDefault="00AF2F14" w:rsidP="00AF2F14">
      <w:pPr>
        <w:pStyle w:val="Default"/>
        <w:ind w:left="720"/>
        <w:jc w:val="both"/>
        <w:rPr>
          <w:rFonts w:ascii="Times New Roman" w:hAnsi="Times New Roman" w:cs="Times New Roman"/>
          <w:color w:val="auto"/>
          <w:lang w:val="lv-LV"/>
        </w:rPr>
      </w:pPr>
    </w:p>
    <w:p w14:paraId="75978C49" w14:textId="319B6EF3" w:rsidR="00AF2F14" w:rsidRPr="003633CB" w:rsidRDefault="000900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Izsole atzīstama</w:t>
      </w:r>
      <w:r w:rsidR="00AF2F14" w:rsidRPr="003633CB">
        <w:rPr>
          <w:rFonts w:ascii="Times New Roman" w:hAnsi="Times New Roman" w:cs="Times New Roman"/>
          <w:sz w:val="24"/>
          <w:szCs w:val="24"/>
        </w:rPr>
        <w:t xml:space="preserve"> par nenotikušu:</w:t>
      </w:r>
    </w:p>
    <w:p w14:paraId="51EDB15F"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uz izsoli nav autorizēts neviens izsoles dalībnieks; </w:t>
      </w:r>
    </w:p>
    <w:p w14:paraId="26BA763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3633CB">
        <w:rPr>
          <w:rFonts w:ascii="Times New Roman" w:hAnsi="Times New Roman" w:cs="Times New Roman"/>
          <w:color w:val="auto"/>
          <w:lang w:val="lv-LV"/>
        </w:rPr>
        <w:t>pārsolījums</w:t>
      </w:r>
      <w:proofErr w:type="spellEnd"/>
      <w:r w:rsidRPr="003633CB">
        <w:rPr>
          <w:rFonts w:ascii="Times New Roman" w:hAnsi="Times New Roman" w:cs="Times New Roman"/>
          <w:color w:val="auto"/>
          <w:lang w:val="lv-LV"/>
        </w:rPr>
        <w:t xml:space="preserve">; </w:t>
      </w:r>
    </w:p>
    <w:p w14:paraId="48FC3CF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izsoles dalībnieks nav pārsolījis izsoles sākumcenu; </w:t>
      </w:r>
    </w:p>
    <w:p w14:paraId="0FBC6F75"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3633CB" w:rsidRDefault="00AF2F14" w:rsidP="00AF2F14">
      <w:pPr>
        <w:pStyle w:val="Default"/>
        <w:jc w:val="both"/>
        <w:rPr>
          <w:rFonts w:ascii="Times New Roman" w:hAnsi="Times New Roman" w:cs="Times New Roman"/>
          <w:color w:val="auto"/>
          <w:lang w:val="lv-LV"/>
        </w:rPr>
      </w:pPr>
    </w:p>
    <w:p w14:paraId="0651526A"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apstrīdēšana </w:t>
      </w:r>
    </w:p>
    <w:p w14:paraId="78D36513" w14:textId="77777777" w:rsidR="00AF2F14" w:rsidRPr="003633CB" w:rsidRDefault="00AF2F14" w:rsidP="00AF2F14">
      <w:pPr>
        <w:pStyle w:val="Default"/>
        <w:jc w:val="both"/>
        <w:rPr>
          <w:rFonts w:ascii="Times New Roman" w:hAnsi="Times New Roman" w:cs="Times New Roman"/>
          <w:color w:val="auto"/>
          <w:lang w:val="lv-LV"/>
        </w:rPr>
      </w:pPr>
    </w:p>
    <w:p w14:paraId="60D98F6C" w14:textId="32FC2729" w:rsidR="00AF2F14"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Sūdzības par izsoles rīkotāja darbībām var iesniegt Kuldīgas novada </w:t>
      </w:r>
      <w:r w:rsidR="008B30D3">
        <w:rPr>
          <w:rFonts w:ascii="Times New Roman" w:hAnsi="Times New Roman" w:cs="Times New Roman"/>
          <w:sz w:val="24"/>
          <w:szCs w:val="24"/>
        </w:rPr>
        <w:t>d</w:t>
      </w:r>
      <w:r w:rsidRPr="003633CB">
        <w:rPr>
          <w:rFonts w:ascii="Times New Roman" w:hAnsi="Times New Roman" w:cs="Times New Roman"/>
          <w:sz w:val="24"/>
          <w:szCs w:val="24"/>
        </w:rPr>
        <w:t>omei 7 (septiņu) dienu laikā pēc izsoles rezultātu apstiprināšanas.</w:t>
      </w:r>
    </w:p>
    <w:p w14:paraId="130699EA" w14:textId="77777777" w:rsid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318C941D" w14:textId="0D2301BE" w:rsidR="00090012" w:rsidRPr="00090012" w:rsidRDefault="00090012" w:rsidP="00090012">
      <w:pPr>
        <w:pStyle w:val="Default"/>
        <w:jc w:val="both"/>
        <w:rPr>
          <w:rFonts w:ascii="Times New Roman" w:hAnsi="Times New Roman" w:cs="Times New Roman"/>
          <w:caps/>
          <w:color w:val="auto"/>
          <w:lang w:val="lv-LV"/>
        </w:rPr>
      </w:pPr>
      <w:r w:rsidRPr="00090012">
        <w:rPr>
          <w:rFonts w:ascii="Times New Roman" w:hAnsi="Times New Roman" w:cs="Times New Roman"/>
          <w:caps/>
          <w:color w:val="auto"/>
          <w:lang w:val="lv-LV"/>
        </w:rPr>
        <w:t>CITI NOTEIKUMI</w:t>
      </w:r>
    </w:p>
    <w:p w14:paraId="791ADA46" w14:textId="77777777" w:rsidR="00090012" w:rsidRP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1634A30C" w14:textId="2CC5F890" w:rsidR="00090012" w:rsidRPr="00090012"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5FC152" w14:textId="77777777" w:rsidR="00090012" w:rsidRPr="00090012" w:rsidRDefault="00090012" w:rsidP="00090012">
      <w:pPr>
        <w:tabs>
          <w:tab w:val="num" w:pos="426"/>
          <w:tab w:val="num" w:pos="720"/>
        </w:tabs>
        <w:spacing w:after="0" w:line="240" w:lineRule="auto"/>
        <w:ind w:left="284" w:right="-97"/>
        <w:jc w:val="both"/>
        <w:rPr>
          <w:rFonts w:ascii="Times New Roman" w:hAnsi="Times New Roman" w:cs="Times New Roman"/>
          <w:sz w:val="24"/>
          <w:szCs w:val="24"/>
        </w:rPr>
      </w:pPr>
    </w:p>
    <w:p w14:paraId="0E77234B" w14:textId="3C44010D" w:rsidR="00090012" w:rsidRPr="003633CB"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Izsoles dalībnieku personas datu apstrādes tiesiskais pamats ir Vispārīgās datu aizsardzības regulas 6. panta pirmās daļas c) punkts: apstrāde ir vajadzīga, lai izpildītu uz pārzini attiecināmu juridisku pienākumu, kas, organizējot mantas atsavināšanu, pārdodot mantu izsolē, izriet no Publiskas personas mantas atsavināšanas likumā noteiktajām prasībām.</w:t>
      </w:r>
    </w:p>
    <w:p w14:paraId="15601673" w14:textId="586AB7E9"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5167E239" w14:textId="54E0E595" w:rsidR="00AF2F14" w:rsidRPr="003633CB" w:rsidRDefault="00AF2F14" w:rsidP="00AF2F14">
      <w:pPr>
        <w:spacing w:after="0" w:line="240" w:lineRule="auto"/>
        <w:jc w:val="both"/>
        <w:rPr>
          <w:rFonts w:ascii="Times New Roman" w:hAnsi="Times New Roman" w:cs="Times New Roman"/>
          <w:i/>
          <w:iCs/>
          <w:sz w:val="24"/>
          <w:szCs w:val="24"/>
        </w:rPr>
      </w:pPr>
      <w:r w:rsidRPr="003633CB">
        <w:rPr>
          <w:rFonts w:ascii="Times New Roman" w:hAnsi="Times New Roman" w:cs="Times New Roman"/>
          <w:b/>
          <w:bCs/>
          <w:i/>
          <w:iCs/>
          <w:sz w:val="24"/>
          <w:szCs w:val="24"/>
          <w:u w:val="single"/>
        </w:rPr>
        <w:t>Pielikumā:</w:t>
      </w:r>
      <w:r w:rsidRPr="003633CB">
        <w:rPr>
          <w:rFonts w:ascii="Times New Roman" w:hAnsi="Times New Roman" w:cs="Times New Roman"/>
          <w:i/>
          <w:iCs/>
          <w:sz w:val="24"/>
          <w:szCs w:val="24"/>
        </w:rPr>
        <w:t xml:space="preserve"> Pirkuma līguma projekt</w:t>
      </w:r>
      <w:r w:rsidR="00764E12" w:rsidRPr="003633CB">
        <w:rPr>
          <w:rFonts w:ascii="Times New Roman" w:hAnsi="Times New Roman" w:cs="Times New Roman"/>
          <w:i/>
          <w:iCs/>
          <w:sz w:val="24"/>
          <w:szCs w:val="24"/>
        </w:rPr>
        <w:t>i</w:t>
      </w:r>
      <w:r w:rsidR="004C6FDE" w:rsidRPr="003633CB">
        <w:rPr>
          <w:rFonts w:ascii="Times New Roman" w:hAnsi="Times New Roman" w:cs="Times New Roman"/>
          <w:i/>
          <w:iCs/>
          <w:sz w:val="24"/>
          <w:szCs w:val="24"/>
        </w:rPr>
        <w:t>.</w:t>
      </w:r>
    </w:p>
    <w:p w14:paraId="195E734F" w14:textId="77777777" w:rsidR="00AF2F14" w:rsidRPr="003633CB" w:rsidRDefault="00AF2F14" w:rsidP="00AF2F14">
      <w:pPr>
        <w:spacing w:after="0" w:line="240" w:lineRule="auto"/>
        <w:rPr>
          <w:rFonts w:ascii="Times New Roman" w:eastAsia="Times New Roman" w:hAnsi="Times New Roman" w:cs="Times New Roman"/>
          <w:sz w:val="24"/>
          <w:szCs w:val="24"/>
          <w:lang w:eastAsia="lv-LV"/>
        </w:rPr>
      </w:pPr>
    </w:p>
    <w:p w14:paraId="12D5F5D3" w14:textId="77777777" w:rsidR="00FE3055" w:rsidRPr="003633CB" w:rsidRDefault="00FE3055" w:rsidP="00AF2F14">
      <w:pPr>
        <w:spacing w:after="0" w:line="240" w:lineRule="auto"/>
        <w:rPr>
          <w:rFonts w:ascii="Times New Roman" w:eastAsia="Times New Roman" w:hAnsi="Times New Roman" w:cs="Times New Roman"/>
          <w:sz w:val="24"/>
          <w:szCs w:val="24"/>
          <w:lang w:eastAsia="lv-LV"/>
        </w:rPr>
      </w:pPr>
    </w:p>
    <w:p w14:paraId="577A65EE" w14:textId="3A25C2A3" w:rsidR="00AF2F14" w:rsidRPr="003633CB" w:rsidRDefault="00AF2F14" w:rsidP="00AF2F14">
      <w:pPr>
        <w:spacing w:after="0" w:line="240" w:lineRule="auto"/>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Izsoļu komisijas priekšsēdētāj</w:t>
      </w:r>
      <w:r w:rsidR="00E16D21">
        <w:rPr>
          <w:rFonts w:ascii="Times New Roman" w:eastAsia="Times New Roman" w:hAnsi="Times New Roman" w:cs="Times New Roman"/>
          <w:sz w:val="24"/>
          <w:szCs w:val="24"/>
          <w:lang w:eastAsia="lv-LV"/>
        </w:rPr>
        <w:t>a</w:t>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00E16D21">
        <w:rPr>
          <w:rFonts w:ascii="Times New Roman" w:eastAsia="Times New Roman" w:hAnsi="Times New Roman" w:cs="Times New Roman"/>
          <w:sz w:val="24"/>
          <w:szCs w:val="24"/>
          <w:lang w:eastAsia="lv-LV"/>
        </w:rPr>
        <w:t>Iveta Zvirbule</w:t>
      </w:r>
    </w:p>
    <w:p w14:paraId="0DA53933" w14:textId="77777777" w:rsidR="00AF2F14" w:rsidRPr="003633CB" w:rsidRDefault="00AF2F14" w:rsidP="00AF2F14">
      <w:pPr>
        <w:keepNext/>
        <w:spacing w:after="0" w:line="240" w:lineRule="auto"/>
        <w:jc w:val="both"/>
        <w:outlineLvl w:val="0"/>
        <w:rPr>
          <w:rFonts w:ascii="Times New Roman" w:eastAsia="Times New Roman" w:hAnsi="Times New Roman" w:cs="Times New Roman"/>
          <w:b/>
          <w:kern w:val="32"/>
          <w:sz w:val="24"/>
          <w:szCs w:val="24"/>
          <w:lang w:eastAsia="lv-LV"/>
        </w:rPr>
      </w:pPr>
    </w:p>
    <w:p w14:paraId="5152F1A8" w14:textId="77777777" w:rsidR="006533B9" w:rsidRPr="003633CB" w:rsidRDefault="006533B9" w:rsidP="002E6FEE">
      <w:pPr>
        <w:tabs>
          <w:tab w:val="num" w:pos="426"/>
        </w:tabs>
        <w:spacing w:after="0" w:line="240" w:lineRule="auto"/>
        <w:ind w:left="284" w:right="-97"/>
        <w:jc w:val="both"/>
        <w:rPr>
          <w:rFonts w:ascii="Times New Roman" w:eastAsia="Times New Roman" w:hAnsi="Times New Roman" w:cs="Times New Roman"/>
          <w:b/>
          <w:kern w:val="32"/>
          <w:sz w:val="24"/>
          <w:szCs w:val="24"/>
          <w:lang w:eastAsia="lv-LV"/>
        </w:rPr>
      </w:pPr>
    </w:p>
    <w:sectPr w:rsidR="006533B9" w:rsidRPr="003633CB" w:rsidSect="00FE3055">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743A7" w14:textId="77777777" w:rsidR="00DD384B" w:rsidRDefault="00DD384B" w:rsidP="006533B9">
      <w:pPr>
        <w:spacing w:after="0" w:line="240" w:lineRule="auto"/>
      </w:pPr>
      <w:r>
        <w:separator/>
      </w:r>
    </w:p>
  </w:endnote>
  <w:endnote w:type="continuationSeparator" w:id="0">
    <w:p w14:paraId="6B9FD0BF" w14:textId="77777777" w:rsidR="00DD384B" w:rsidRDefault="00DD384B"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Footer"/>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6726D" w14:textId="77777777" w:rsidR="00DD384B" w:rsidRDefault="00DD384B" w:rsidP="006533B9">
      <w:pPr>
        <w:spacing w:after="0" w:line="240" w:lineRule="auto"/>
      </w:pPr>
      <w:r>
        <w:separator/>
      </w:r>
    </w:p>
  </w:footnote>
  <w:footnote w:type="continuationSeparator" w:id="0">
    <w:p w14:paraId="27E06852" w14:textId="77777777" w:rsidR="00DD384B" w:rsidRDefault="00DD384B"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4FCD23EA"/>
    <w:multiLevelType w:val="multilevel"/>
    <w:tmpl w:val="0C14D66C"/>
    <w:lvl w:ilvl="0">
      <w:start w:val="38"/>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930355235">
    <w:abstractNumId w:val="0"/>
  </w:num>
  <w:num w:numId="2" w16cid:durableId="664867505">
    <w:abstractNumId w:val="5"/>
  </w:num>
  <w:num w:numId="3" w16cid:durableId="1866406487">
    <w:abstractNumId w:val="4"/>
  </w:num>
  <w:num w:numId="4" w16cid:durableId="1488939099">
    <w:abstractNumId w:val="2"/>
  </w:num>
  <w:num w:numId="5" w16cid:durableId="187048986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5880395">
    <w:abstractNumId w:val="3"/>
  </w:num>
  <w:num w:numId="7" w16cid:durableId="188181817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121E0"/>
    <w:rsid w:val="00013C6C"/>
    <w:rsid w:val="000151E8"/>
    <w:rsid w:val="00015F92"/>
    <w:rsid w:val="00035507"/>
    <w:rsid w:val="000415DE"/>
    <w:rsid w:val="00050E8C"/>
    <w:rsid w:val="00053065"/>
    <w:rsid w:val="000631CC"/>
    <w:rsid w:val="00071694"/>
    <w:rsid w:val="00082549"/>
    <w:rsid w:val="00083097"/>
    <w:rsid w:val="00090012"/>
    <w:rsid w:val="00092AC3"/>
    <w:rsid w:val="0009542E"/>
    <w:rsid w:val="000B552C"/>
    <w:rsid w:val="000C0767"/>
    <w:rsid w:val="000C180F"/>
    <w:rsid w:val="000C3DE7"/>
    <w:rsid w:val="000E3AC6"/>
    <w:rsid w:val="000E59EA"/>
    <w:rsid w:val="000F06D3"/>
    <w:rsid w:val="0010168F"/>
    <w:rsid w:val="0010369A"/>
    <w:rsid w:val="00107AC8"/>
    <w:rsid w:val="001107DA"/>
    <w:rsid w:val="00121304"/>
    <w:rsid w:val="00140180"/>
    <w:rsid w:val="00146DBB"/>
    <w:rsid w:val="001668E7"/>
    <w:rsid w:val="00172193"/>
    <w:rsid w:val="00177301"/>
    <w:rsid w:val="001956D9"/>
    <w:rsid w:val="001A7C7A"/>
    <w:rsid w:val="001B1A03"/>
    <w:rsid w:val="001C0091"/>
    <w:rsid w:val="00200644"/>
    <w:rsid w:val="00203174"/>
    <w:rsid w:val="00214815"/>
    <w:rsid w:val="002341C9"/>
    <w:rsid w:val="00243A53"/>
    <w:rsid w:val="00253CD0"/>
    <w:rsid w:val="00266567"/>
    <w:rsid w:val="002721AB"/>
    <w:rsid w:val="002855CC"/>
    <w:rsid w:val="002B0840"/>
    <w:rsid w:val="002B0EF8"/>
    <w:rsid w:val="002C10EB"/>
    <w:rsid w:val="002C4D65"/>
    <w:rsid w:val="002E01D0"/>
    <w:rsid w:val="002E6FEE"/>
    <w:rsid w:val="002F291D"/>
    <w:rsid w:val="002F601A"/>
    <w:rsid w:val="002F6D92"/>
    <w:rsid w:val="00301AD0"/>
    <w:rsid w:val="00315E88"/>
    <w:rsid w:val="0032127E"/>
    <w:rsid w:val="003268F4"/>
    <w:rsid w:val="003306A4"/>
    <w:rsid w:val="0034751A"/>
    <w:rsid w:val="0035580E"/>
    <w:rsid w:val="003633CB"/>
    <w:rsid w:val="00364558"/>
    <w:rsid w:val="0036781B"/>
    <w:rsid w:val="00372DA9"/>
    <w:rsid w:val="003736E1"/>
    <w:rsid w:val="003833A2"/>
    <w:rsid w:val="00384DB1"/>
    <w:rsid w:val="003A61DA"/>
    <w:rsid w:val="003B6C5A"/>
    <w:rsid w:val="003B6E22"/>
    <w:rsid w:val="003C4B81"/>
    <w:rsid w:val="003F299A"/>
    <w:rsid w:val="003F3155"/>
    <w:rsid w:val="003F571B"/>
    <w:rsid w:val="00403465"/>
    <w:rsid w:val="00406E64"/>
    <w:rsid w:val="00425DF1"/>
    <w:rsid w:val="00437BE0"/>
    <w:rsid w:val="00444C21"/>
    <w:rsid w:val="00453B8B"/>
    <w:rsid w:val="00461445"/>
    <w:rsid w:val="004B0069"/>
    <w:rsid w:val="004B3BE4"/>
    <w:rsid w:val="004B5B29"/>
    <w:rsid w:val="004C6FDE"/>
    <w:rsid w:val="004C70F9"/>
    <w:rsid w:val="004D0363"/>
    <w:rsid w:val="004E63AE"/>
    <w:rsid w:val="004F4717"/>
    <w:rsid w:val="0050024E"/>
    <w:rsid w:val="005143A3"/>
    <w:rsid w:val="0051549B"/>
    <w:rsid w:val="00525FA8"/>
    <w:rsid w:val="00561B99"/>
    <w:rsid w:val="00580CD6"/>
    <w:rsid w:val="0058576C"/>
    <w:rsid w:val="00590BE3"/>
    <w:rsid w:val="005A71C5"/>
    <w:rsid w:val="005E4463"/>
    <w:rsid w:val="006040A5"/>
    <w:rsid w:val="00614333"/>
    <w:rsid w:val="00624312"/>
    <w:rsid w:val="0063533F"/>
    <w:rsid w:val="006407E7"/>
    <w:rsid w:val="00642580"/>
    <w:rsid w:val="00651710"/>
    <w:rsid w:val="006533B9"/>
    <w:rsid w:val="00660797"/>
    <w:rsid w:val="006616BA"/>
    <w:rsid w:val="0067289E"/>
    <w:rsid w:val="0068549D"/>
    <w:rsid w:val="006A7899"/>
    <w:rsid w:val="006B2F18"/>
    <w:rsid w:val="007122AE"/>
    <w:rsid w:val="00722E6F"/>
    <w:rsid w:val="00727066"/>
    <w:rsid w:val="0073312F"/>
    <w:rsid w:val="0075382D"/>
    <w:rsid w:val="00763975"/>
    <w:rsid w:val="00764C6F"/>
    <w:rsid w:val="00764E12"/>
    <w:rsid w:val="00777423"/>
    <w:rsid w:val="00784942"/>
    <w:rsid w:val="007B57A3"/>
    <w:rsid w:val="007C7F17"/>
    <w:rsid w:val="007D44C8"/>
    <w:rsid w:val="007F0D85"/>
    <w:rsid w:val="007F65E3"/>
    <w:rsid w:val="00817D69"/>
    <w:rsid w:val="0083075F"/>
    <w:rsid w:val="00831625"/>
    <w:rsid w:val="00842580"/>
    <w:rsid w:val="00852120"/>
    <w:rsid w:val="008559DF"/>
    <w:rsid w:val="00860935"/>
    <w:rsid w:val="00875269"/>
    <w:rsid w:val="00877B9E"/>
    <w:rsid w:val="008814A2"/>
    <w:rsid w:val="00891046"/>
    <w:rsid w:val="008A12A7"/>
    <w:rsid w:val="008A4ABD"/>
    <w:rsid w:val="008B30D3"/>
    <w:rsid w:val="008C6C3C"/>
    <w:rsid w:val="008D3368"/>
    <w:rsid w:val="008D3966"/>
    <w:rsid w:val="008E3F6E"/>
    <w:rsid w:val="008E6727"/>
    <w:rsid w:val="008F123C"/>
    <w:rsid w:val="009006D7"/>
    <w:rsid w:val="009031EB"/>
    <w:rsid w:val="00913F22"/>
    <w:rsid w:val="009145A7"/>
    <w:rsid w:val="00924E10"/>
    <w:rsid w:val="00925813"/>
    <w:rsid w:val="00927F92"/>
    <w:rsid w:val="00947F42"/>
    <w:rsid w:val="00966957"/>
    <w:rsid w:val="00971650"/>
    <w:rsid w:val="0099112B"/>
    <w:rsid w:val="00994C14"/>
    <w:rsid w:val="009A1C76"/>
    <w:rsid w:val="009A2AF2"/>
    <w:rsid w:val="009A6D0E"/>
    <w:rsid w:val="009B27CD"/>
    <w:rsid w:val="009B7313"/>
    <w:rsid w:val="009D160F"/>
    <w:rsid w:val="009D3872"/>
    <w:rsid w:val="009D58F4"/>
    <w:rsid w:val="009E73B5"/>
    <w:rsid w:val="00A13E16"/>
    <w:rsid w:val="00A2397C"/>
    <w:rsid w:val="00A263D3"/>
    <w:rsid w:val="00A264D6"/>
    <w:rsid w:val="00A339BD"/>
    <w:rsid w:val="00A41714"/>
    <w:rsid w:val="00A42B17"/>
    <w:rsid w:val="00A4601C"/>
    <w:rsid w:val="00A5141C"/>
    <w:rsid w:val="00A61BB3"/>
    <w:rsid w:val="00A6616A"/>
    <w:rsid w:val="00A747F1"/>
    <w:rsid w:val="00A9068B"/>
    <w:rsid w:val="00A9195A"/>
    <w:rsid w:val="00AA42AA"/>
    <w:rsid w:val="00AA7852"/>
    <w:rsid w:val="00AA7F2F"/>
    <w:rsid w:val="00AC2906"/>
    <w:rsid w:val="00AC79CA"/>
    <w:rsid w:val="00AD2C68"/>
    <w:rsid w:val="00AF0FAD"/>
    <w:rsid w:val="00AF2F14"/>
    <w:rsid w:val="00B144C8"/>
    <w:rsid w:val="00B20DA4"/>
    <w:rsid w:val="00B24867"/>
    <w:rsid w:val="00B3242B"/>
    <w:rsid w:val="00B460B4"/>
    <w:rsid w:val="00B62F5A"/>
    <w:rsid w:val="00B64D53"/>
    <w:rsid w:val="00B700F5"/>
    <w:rsid w:val="00B71540"/>
    <w:rsid w:val="00B7344F"/>
    <w:rsid w:val="00B800F2"/>
    <w:rsid w:val="00B85430"/>
    <w:rsid w:val="00B9549E"/>
    <w:rsid w:val="00BA0757"/>
    <w:rsid w:val="00BB45D0"/>
    <w:rsid w:val="00BB5BDB"/>
    <w:rsid w:val="00BC371E"/>
    <w:rsid w:val="00BC5B91"/>
    <w:rsid w:val="00BD64EA"/>
    <w:rsid w:val="00BE332C"/>
    <w:rsid w:val="00BE511E"/>
    <w:rsid w:val="00BE5D68"/>
    <w:rsid w:val="00BF1B2C"/>
    <w:rsid w:val="00BF2807"/>
    <w:rsid w:val="00BF4993"/>
    <w:rsid w:val="00BF4B78"/>
    <w:rsid w:val="00C11EFA"/>
    <w:rsid w:val="00C33F8B"/>
    <w:rsid w:val="00C35719"/>
    <w:rsid w:val="00C3790A"/>
    <w:rsid w:val="00C523B2"/>
    <w:rsid w:val="00C52FC2"/>
    <w:rsid w:val="00C5757B"/>
    <w:rsid w:val="00C704D1"/>
    <w:rsid w:val="00C706FF"/>
    <w:rsid w:val="00C7188F"/>
    <w:rsid w:val="00C731C2"/>
    <w:rsid w:val="00C93E58"/>
    <w:rsid w:val="00CA4E4F"/>
    <w:rsid w:val="00CB1298"/>
    <w:rsid w:val="00CB5067"/>
    <w:rsid w:val="00CC409B"/>
    <w:rsid w:val="00CD6C49"/>
    <w:rsid w:val="00CE53F9"/>
    <w:rsid w:val="00CF5B6F"/>
    <w:rsid w:val="00CF6EE6"/>
    <w:rsid w:val="00D07854"/>
    <w:rsid w:val="00D247CF"/>
    <w:rsid w:val="00D26CDC"/>
    <w:rsid w:val="00D37A2F"/>
    <w:rsid w:val="00D57AA4"/>
    <w:rsid w:val="00D60572"/>
    <w:rsid w:val="00D606B3"/>
    <w:rsid w:val="00D77B59"/>
    <w:rsid w:val="00D83817"/>
    <w:rsid w:val="00D92CED"/>
    <w:rsid w:val="00D92DDD"/>
    <w:rsid w:val="00DB01EB"/>
    <w:rsid w:val="00DB6C1E"/>
    <w:rsid w:val="00DC2B2A"/>
    <w:rsid w:val="00DC47F0"/>
    <w:rsid w:val="00DD384B"/>
    <w:rsid w:val="00DD6E2F"/>
    <w:rsid w:val="00DE48BC"/>
    <w:rsid w:val="00DE5F5D"/>
    <w:rsid w:val="00DF1DD2"/>
    <w:rsid w:val="00DF3E05"/>
    <w:rsid w:val="00E11701"/>
    <w:rsid w:val="00E16D21"/>
    <w:rsid w:val="00E2007E"/>
    <w:rsid w:val="00E34E78"/>
    <w:rsid w:val="00E56A69"/>
    <w:rsid w:val="00E67D1E"/>
    <w:rsid w:val="00E727DB"/>
    <w:rsid w:val="00E93239"/>
    <w:rsid w:val="00EA0E53"/>
    <w:rsid w:val="00EB21F6"/>
    <w:rsid w:val="00EC25F8"/>
    <w:rsid w:val="00EC28B6"/>
    <w:rsid w:val="00EE62B0"/>
    <w:rsid w:val="00EF2D2E"/>
    <w:rsid w:val="00EF2FBD"/>
    <w:rsid w:val="00EF3458"/>
    <w:rsid w:val="00EF3F2B"/>
    <w:rsid w:val="00F030A9"/>
    <w:rsid w:val="00F06547"/>
    <w:rsid w:val="00F1026A"/>
    <w:rsid w:val="00F10E75"/>
    <w:rsid w:val="00F16832"/>
    <w:rsid w:val="00F20153"/>
    <w:rsid w:val="00F25C4E"/>
    <w:rsid w:val="00F26D58"/>
    <w:rsid w:val="00F32A5F"/>
    <w:rsid w:val="00F33C30"/>
    <w:rsid w:val="00F55F0B"/>
    <w:rsid w:val="00F56B33"/>
    <w:rsid w:val="00F654BC"/>
    <w:rsid w:val="00FA1DB1"/>
    <w:rsid w:val="00FA22FA"/>
    <w:rsid w:val="00FA2430"/>
    <w:rsid w:val="00FA6259"/>
    <w:rsid w:val="00FB18C5"/>
    <w:rsid w:val="00FC10D6"/>
    <w:rsid w:val="00FC6F41"/>
    <w:rsid w:val="00FD6539"/>
    <w:rsid w:val="00FE3055"/>
    <w:rsid w:val="00FF0B6C"/>
    <w:rsid w:val="00FF2D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paragraph" w:styleId="Heading3">
    <w:name w:val="heading 3"/>
    <w:basedOn w:val="Normal"/>
    <w:next w:val="Normal"/>
    <w:link w:val="Heading3Char"/>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character" w:customStyle="1" w:styleId="Heading3Char">
    <w:name w:val="Heading 3 Char"/>
    <w:basedOn w:val="DefaultParagraphFont"/>
    <w:link w:val="Heading3"/>
    <w:semiHidden/>
    <w:rsid w:val="00071694"/>
    <w:rPr>
      <w:rFonts w:ascii="Cambria" w:eastAsia="Times New Roman" w:hAnsi="Cambria" w:cs="Times New Roman"/>
      <w:b/>
      <w:bCs/>
      <w:sz w:val="26"/>
      <w:szCs w:val="26"/>
      <w:lang w:eastAsia="lv-LV"/>
    </w:rPr>
  </w:style>
  <w:style w:type="character" w:styleId="Hyperlink">
    <w:name w:val="Hyperlink"/>
    <w:basedOn w:val="DefaultParagraphFont"/>
    <w:uiPriority w:val="99"/>
    <w:unhideWhenUsed/>
    <w:rsid w:val="00C523B2"/>
    <w:rPr>
      <w:color w:val="0000FF" w:themeColor="hyperlink"/>
      <w:u w:val="single"/>
    </w:rPr>
  </w:style>
  <w:style w:type="paragraph" w:styleId="BalloonText">
    <w:name w:val="Balloon Text"/>
    <w:basedOn w:val="Normal"/>
    <w:link w:val="BalloonTextChar"/>
    <w:uiPriority w:val="99"/>
    <w:semiHidden/>
    <w:unhideWhenUsed/>
    <w:rsid w:val="00C5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3B2"/>
    <w:rPr>
      <w:rFonts w:ascii="Tahoma" w:hAnsi="Tahoma" w:cs="Tahoma"/>
      <w:sz w:val="16"/>
      <w:szCs w:val="16"/>
    </w:rPr>
  </w:style>
  <w:style w:type="character" w:styleId="CommentReference">
    <w:name w:val="annotation reference"/>
    <w:basedOn w:val="DefaultParagraphFont"/>
    <w:uiPriority w:val="99"/>
    <w:semiHidden/>
    <w:unhideWhenUsed/>
    <w:rsid w:val="00F10E75"/>
    <w:rPr>
      <w:sz w:val="16"/>
      <w:szCs w:val="16"/>
    </w:rPr>
  </w:style>
  <w:style w:type="paragraph" w:styleId="CommentText">
    <w:name w:val="annotation text"/>
    <w:basedOn w:val="Normal"/>
    <w:link w:val="CommentTextChar"/>
    <w:uiPriority w:val="99"/>
    <w:semiHidden/>
    <w:unhideWhenUsed/>
    <w:rsid w:val="00F10E75"/>
    <w:pPr>
      <w:spacing w:line="240" w:lineRule="auto"/>
    </w:pPr>
    <w:rPr>
      <w:sz w:val="20"/>
      <w:szCs w:val="20"/>
    </w:rPr>
  </w:style>
  <w:style w:type="character" w:customStyle="1" w:styleId="CommentTextChar">
    <w:name w:val="Comment Text Char"/>
    <w:basedOn w:val="DefaultParagraphFont"/>
    <w:link w:val="CommentText"/>
    <w:uiPriority w:val="99"/>
    <w:semiHidden/>
    <w:rsid w:val="00F10E75"/>
    <w:rPr>
      <w:sz w:val="20"/>
      <w:szCs w:val="20"/>
    </w:rPr>
  </w:style>
  <w:style w:type="paragraph" w:styleId="CommentSubject">
    <w:name w:val="annotation subject"/>
    <w:basedOn w:val="CommentText"/>
    <w:next w:val="CommentText"/>
    <w:link w:val="CommentSubjectChar"/>
    <w:uiPriority w:val="99"/>
    <w:semiHidden/>
    <w:unhideWhenUsed/>
    <w:rsid w:val="00F10E75"/>
    <w:rPr>
      <w:b/>
      <w:bCs/>
    </w:rPr>
  </w:style>
  <w:style w:type="character" w:customStyle="1" w:styleId="CommentSubjectChar">
    <w:name w:val="Comment Subject Char"/>
    <w:basedOn w:val="CommentTextChar"/>
    <w:link w:val="CommentSubject"/>
    <w:uiPriority w:val="99"/>
    <w:semiHidden/>
    <w:rsid w:val="00F10E75"/>
    <w:rPr>
      <w:b/>
      <w:bCs/>
      <w:sz w:val="20"/>
      <w:szCs w:val="20"/>
    </w:rPr>
  </w:style>
  <w:style w:type="paragraph" w:styleId="PlainText">
    <w:name w:val="Plain Text"/>
    <w:basedOn w:val="Normal"/>
    <w:link w:val="PlainTextChar"/>
    <w:uiPriority w:val="99"/>
    <w:unhideWhenUsed/>
    <w:rsid w:val="00C706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706FF"/>
    <w:rPr>
      <w:rFonts w:ascii="Calibri" w:hAnsi="Calibri"/>
      <w:szCs w:val="21"/>
    </w:rPr>
  </w:style>
  <w:style w:type="paragraph" w:customStyle="1" w:styleId="CharCharCharCharCharChar">
    <w:name w:val="Char Char Char Char Char Char"/>
    <w:basedOn w:val="Normal"/>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Strong">
    <w:name w:val="Strong"/>
    <w:basedOn w:val="DefaultParagraphFont"/>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5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37052570">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3003862">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697121010">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7429956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748</TotalTime>
  <Pages>6</Pages>
  <Words>12300</Words>
  <Characters>7011</Characters>
  <Application>Microsoft Office Word</Application>
  <DocSecurity>0</DocSecurity>
  <Lines>58</Lines>
  <Paragraphs>38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Mārtiņš Gūtmanis</cp:lastModifiedBy>
  <cp:revision>193</cp:revision>
  <cp:lastPrinted>2021-02-22T13:04:00Z</cp:lastPrinted>
  <dcterms:created xsi:type="dcterms:W3CDTF">2017-08-18T07:17:00Z</dcterms:created>
  <dcterms:modified xsi:type="dcterms:W3CDTF">2026-05-12T12:22:00Z</dcterms:modified>
</cp:coreProperties>
</file>