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A2FC1" w14:textId="77777777" w:rsidR="00FE3055" w:rsidRPr="00FE3055" w:rsidRDefault="00EF2FBD" w:rsidP="00C523B2">
      <w:pPr>
        <w:spacing w:after="0" w:line="240" w:lineRule="auto"/>
        <w:jc w:val="right"/>
        <w:rPr>
          <w:rFonts w:ascii="Times New Roman" w:eastAsia="Times New Roman" w:hAnsi="Times New Roman" w:cs="Times New Roman"/>
          <w:caps/>
          <w:sz w:val="24"/>
          <w:szCs w:val="24"/>
        </w:rPr>
      </w:pPr>
      <w:r w:rsidRPr="00FE3055">
        <w:rPr>
          <w:rFonts w:ascii="Times New Roman" w:eastAsia="Times New Roman" w:hAnsi="Times New Roman" w:cs="Times New Roman"/>
          <w:caps/>
          <w:sz w:val="24"/>
          <w:szCs w:val="24"/>
        </w:rPr>
        <w:t>Apstiprināti</w:t>
      </w:r>
    </w:p>
    <w:p w14:paraId="72BACFCC" w14:textId="4B975713" w:rsidR="00EF2FBD" w:rsidRPr="005143A3" w:rsidRDefault="00EF2FBD" w:rsidP="00C523B2">
      <w:pPr>
        <w:spacing w:after="0" w:line="240" w:lineRule="auto"/>
        <w:jc w:val="right"/>
        <w:rPr>
          <w:rFonts w:ascii="Times New Roman" w:eastAsia="Times New Roman" w:hAnsi="Times New Roman" w:cs="Times New Roman"/>
          <w:sz w:val="24"/>
          <w:szCs w:val="24"/>
        </w:rPr>
      </w:pPr>
      <w:r w:rsidRPr="005143A3">
        <w:rPr>
          <w:rFonts w:ascii="Times New Roman" w:eastAsia="Times New Roman" w:hAnsi="Times New Roman" w:cs="Times New Roman"/>
          <w:sz w:val="24"/>
          <w:szCs w:val="24"/>
        </w:rPr>
        <w:t xml:space="preserve">ar Kuldīgas novada </w:t>
      </w:r>
      <w:r w:rsidR="006B0CDC">
        <w:rPr>
          <w:rFonts w:ascii="Times New Roman" w:eastAsia="Times New Roman" w:hAnsi="Times New Roman" w:cs="Times New Roman"/>
          <w:sz w:val="24"/>
          <w:szCs w:val="24"/>
        </w:rPr>
        <w:t>d</w:t>
      </w:r>
      <w:r w:rsidRPr="005143A3">
        <w:rPr>
          <w:rFonts w:ascii="Times New Roman" w:eastAsia="Times New Roman" w:hAnsi="Times New Roman" w:cs="Times New Roman"/>
          <w:sz w:val="24"/>
          <w:szCs w:val="24"/>
        </w:rPr>
        <w:t>omes</w:t>
      </w:r>
    </w:p>
    <w:p w14:paraId="03C2BCEC" w14:textId="108AC337" w:rsidR="00EF2FBD" w:rsidRPr="005143A3" w:rsidRDefault="00EF2FBD" w:rsidP="003736E1">
      <w:pPr>
        <w:spacing w:after="0" w:line="240" w:lineRule="auto"/>
        <w:jc w:val="right"/>
        <w:rPr>
          <w:rFonts w:ascii="Times New Roman" w:eastAsia="Times New Roman" w:hAnsi="Times New Roman" w:cs="Times New Roman"/>
          <w:sz w:val="24"/>
          <w:szCs w:val="24"/>
        </w:rPr>
      </w:pPr>
      <w:r w:rsidRPr="005143A3">
        <w:rPr>
          <w:rFonts w:ascii="Times New Roman" w:eastAsia="Times New Roman" w:hAnsi="Times New Roman" w:cs="Times New Roman"/>
          <w:sz w:val="24"/>
          <w:szCs w:val="24"/>
        </w:rPr>
        <w:t>20</w:t>
      </w:r>
      <w:r w:rsidR="00F030A9" w:rsidRPr="005143A3">
        <w:rPr>
          <w:rFonts w:ascii="Times New Roman" w:eastAsia="Times New Roman" w:hAnsi="Times New Roman" w:cs="Times New Roman"/>
          <w:sz w:val="24"/>
          <w:szCs w:val="24"/>
        </w:rPr>
        <w:t>2</w:t>
      </w:r>
      <w:r w:rsidR="0065473D">
        <w:rPr>
          <w:rFonts w:ascii="Times New Roman" w:eastAsia="Times New Roman" w:hAnsi="Times New Roman" w:cs="Times New Roman"/>
          <w:sz w:val="24"/>
          <w:szCs w:val="24"/>
        </w:rPr>
        <w:t>6</w:t>
      </w:r>
      <w:r w:rsidR="0036781B" w:rsidRPr="005143A3">
        <w:rPr>
          <w:rFonts w:ascii="Times New Roman" w:eastAsia="Times New Roman" w:hAnsi="Times New Roman" w:cs="Times New Roman"/>
          <w:sz w:val="24"/>
          <w:szCs w:val="24"/>
        </w:rPr>
        <w:t>.</w:t>
      </w:r>
      <w:r w:rsidR="00877B9E" w:rsidRPr="005143A3">
        <w:rPr>
          <w:rFonts w:ascii="Times New Roman" w:eastAsia="Times New Roman" w:hAnsi="Times New Roman" w:cs="Times New Roman"/>
          <w:sz w:val="24"/>
          <w:szCs w:val="24"/>
        </w:rPr>
        <w:t xml:space="preserve"> </w:t>
      </w:r>
      <w:r w:rsidRPr="005143A3">
        <w:rPr>
          <w:rFonts w:ascii="Times New Roman" w:eastAsia="Times New Roman" w:hAnsi="Times New Roman" w:cs="Times New Roman"/>
          <w:sz w:val="24"/>
          <w:szCs w:val="24"/>
        </w:rPr>
        <w:t xml:space="preserve">gada </w:t>
      </w:r>
      <w:r w:rsidR="00D60A34">
        <w:rPr>
          <w:rFonts w:ascii="Times New Roman" w:eastAsia="Times New Roman" w:hAnsi="Times New Roman" w:cs="Times New Roman"/>
          <w:sz w:val="24"/>
          <w:szCs w:val="24"/>
        </w:rPr>
        <w:t>2</w:t>
      </w:r>
      <w:r w:rsidR="0065473D">
        <w:rPr>
          <w:rFonts w:ascii="Times New Roman" w:eastAsia="Times New Roman" w:hAnsi="Times New Roman" w:cs="Times New Roman"/>
          <w:sz w:val="24"/>
          <w:szCs w:val="24"/>
        </w:rPr>
        <w:t>9</w:t>
      </w:r>
      <w:r w:rsidR="006D4F96">
        <w:rPr>
          <w:rFonts w:ascii="Times New Roman" w:eastAsia="Times New Roman" w:hAnsi="Times New Roman" w:cs="Times New Roman"/>
          <w:sz w:val="24"/>
          <w:szCs w:val="24"/>
        </w:rPr>
        <w:t xml:space="preserve">. </w:t>
      </w:r>
      <w:r w:rsidR="00D60A34">
        <w:rPr>
          <w:rFonts w:ascii="Times New Roman" w:eastAsia="Times New Roman" w:hAnsi="Times New Roman" w:cs="Times New Roman"/>
          <w:sz w:val="24"/>
          <w:szCs w:val="24"/>
        </w:rPr>
        <w:t>janvāra</w:t>
      </w:r>
      <w:r w:rsidRPr="005143A3">
        <w:rPr>
          <w:rFonts w:ascii="Times New Roman" w:eastAsia="Times New Roman" w:hAnsi="Times New Roman" w:cs="Times New Roman"/>
          <w:sz w:val="24"/>
          <w:szCs w:val="24"/>
        </w:rPr>
        <w:t xml:space="preserve"> sēdes lēmumu</w:t>
      </w:r>
    </w:p>
    <w:p w14:paraId="60D66E4B" w14:textId="47D39543" w:rsidR="00EF2FBD" w:rsidRPr="005143A3" w:rsidRDefault="0036781B" w:rsidP="003736E1">
      <w:pPr>
        <w:spacing w:after="0" w:line="240" w:lineRule="auto"/>
        <w:jc w:val="right"/>
        <w:rPr>
          <w:rFonts w:ascii="Times New Roman" w:eastAsia="Times New Roman" w:hAnsi="Times New Roman" w:cs="Times New Roman"/>
          <w:sz w:val="24"/>
          <w:szCs w:val="24"/>
        </w:rPr>
      </w:pPr>
      <w:r w:rsidRPr="005143A3">
        <w:rPr>
          <w:rFonts w:ascii="Times New Roman" w:eastAsia="Times New Roman" w:hAnsi="Times New Roman" w:cs="Times New Roman"/>
          <w:sz w:val="24"/>
          <w:szCs w:val="24"/>
        </w:rPr>
        <w:t xml:space="preserve">(protokols </w:t>
      </w:r>
      <w:r w:rsidRPr="00900AA6">
        <w:rPr>
          <w:rFonts w:ascii="Times New Roman" w:eastAsia="Times New Roman" w:hAnsi="Times New Roman" w:cs="Times New Roman"/>
          <w:sz w:val="24"/>
          <w:szCs w:val="24"/>
        </w:rPr>
        <w:t>Nr.</w:t>
      </w:r>
      <w:r w:rsidR="00EC28B6" w:rsidRPr="00900AA6">
        <w:rPr>
          <w:rFonts w:ascii="Times New Roman" w:eastAsia="Times New Roman" w:hAnsi="Times New Roman" w:cs="Times New Roman"/>
          <w:sz w:val="24"/>
          <w:szCs w:val="24"/>
        </w:rPr>
        <w:t> </w:t>
      </w:r>
      <w:r w:rsidR="00A96B91" w:rsidRPr="00900AA6">
        <w:rPr>
          <w:rFonts w:ascii="Times New Roman" w:eastAsia="Times New Roman" w:hAnsi="Times New Roman" w:cs="Times New Roman"/>
          <w:sz w:val="24"/>
          <w:szCs w:val="24"/>
        </w:rPr>
        <w:t>1</w:t>
      </w:r>
      <w:r w:rsidR="00EF2FBD" w:rsidRPr="00900AA6">
        <w:rPr>
          <w:rFonts w:ascii="Times New Roman" w:eastAsia="Times New Roman" w:hAnsi="Times New Roman" w:cs="Times New Roman"/>
          <w:sz w:val="24"/>
          <w:szCs w:val="24"/>
        </w:rPr>
        <w:t>,</w:t>
      </w:r>
      <w:r w:rsidR="00EF2FBD" w:rsidRPr="005143A3">
        <w:rPr>
          <w:rFonts w:ascii="Times New Roman" w:eastAsia="Times New Roman" w:hAnsi="Times New Roman" w:cs="Times New Roman"/>
          <w:sz w:val="24"/>
          <w:szCs w:val="24"/>
        </w:rPr>
        <w:t xml:space="preserve"> p.</w:t>
      </w:r>
      <w:r w:rsidR="00EC28B6">
        <w:rPr>
          <w:rFonts w:ascii="Times New Roman" w:eastAsia="Times New Roman" w:hAnsi="Times New Roman" w:cs="Times New Roman"/>
          <w:sz w:val="24"/>
          <w:szCs w:val="24"/>
        </w:rPr>
        <w:t> </w:t>
      </w:r>
      <w:r w:rsidR="0065473D">
        <w:rPr>
          <w:rFonts w:ascii="Times New Roman" w:eastAsia="Times New Roman" w:hAnsi="Times New Roman" w:cs="Times New Roman"/>
          <w:sz w:val="24"/>
          <w:szCs w:val="24"/>
        </w:rPr>
        <w:t>xx</w:t>
      </w:r>
      <w:r w:rsidR="00C93E58" w:rsidRPr="005143A3">
        <w:rPr>
          <w:rFonts w:ascii="Times New Roman" w:eastAsia="Times New Roman" w:hAnsi="Times New Roman" w:cs="Times New Roman"/>
          <w:sz w:val="24"/>
          <w:szCs w:val="24"/>
        </w:rPr>
        <w:t>.</w:t>
      </w:r>
      <w:r w:rsidR="00EF2FBD" w:rsidRPr="005143A3">
        <w:rPr>
          <w:rFonts w:ascii="Times New Roman" w:eastAsia="Times New Roman" w:hAnsi="Times New Roman" w:cs="Times New Roman"/>
          <w:sz w:val="24"/>
          <w:szCs w:val="24"/>
        </w:rPr>
        <w:t>)</w:t>
      </w:r>
    </w:p>
    <w:p w14:paraId="1D5214CE" w14:textId="77777777" w:rsidR="00EF2FBD" w:rsidRPr="005143A3" w:rsidRDefault="00EF2FBD" w:rsidP="003736E1">
      <w:pPr>
        <w:spacing w:after="0" w:line="240" w:lineRule="auto"/>
        <w:jc w:val="right"/>
        <w:rPr>
          <w:rFonts w:ascii="Times New Roman" w:eastAsia="Times New Roman" w:hAnsi="Times New Roman" w:cs="Times New Roman"/>
          <w:sz w:val="24"/>
          <w:szCs w:val="24"/>
        </w:rPr>
      </w:pPr>
    </w:p>
    <w:p w14:paraId="70F4E957" w14:textId="701A0A18" w:rsidR="00EF2FBD" w:rsidRPr="005143A3" w:rsidRDefault="006533B9" w:rsidP="003736E1">
      <w:pPr>
        <w:spacing w:after="0" w:line="240" w:lineRule="auto"/>
        <w:jc w:val="center"/>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t xml:space="preserve">PAŠVALDĪBAS </w:t>
      </w:r>
      <w:r w:rsidR="00241C09">
        <w:rPr>
          <w:rFonts w:ascii="Times New Roman" w:eastAsia="Times New Roman" w:hAnsi="Times New Roman" w:cs="Times New Roman"/>
          <w:sz w:val="24"/>
          <w:szCs w:val="24"/>
          <w:lang w:eastAsia="lv-LV"/>
        </w:rPr>
        <w:t>KUSTAMĀS MANTAS</w:t>
      </w:r>
      <w:r w:rsidRPr="005143A3">
        <w:rPr>
          <w:rFonts w:ascii="Times New Roman" w:eastAsia="Times New Roman" w:hAnsi="Times New Roman" w:cs="Times New Roman"/>
          <w:sz w:val="24"/>
          <w:szCs w:val="24"/>
          <w:lang w:eastAsia="lv-LV"/>
        </w:rPr>
        <w:t xml:space="preserve"> </w:t>
      </w:r>
    </w:p>
    <w:p w14:paraId="7EA8ABE2" w14:textId="40C6EA22" w:rsidR="00071694" w:rsidRPr="005143A3" w:rsidRDefault="00D60A34" w:rsidP="00071694">
      <w:pPr>
        <w:pStyle w:val="Heading3"/>
        <w:spacing w:before="0" w:after="0"/>
        <w:ind w:right="28"/>
        <w:jc w:val="center"/>
        <w:rPr>
          <w:rFonts w:ascii="Times New Roman" w:hAnsi="Times New Roman"/>
          <w:sz w:val="24"/>
          <w:szCs w:val="24"/>
        </w:rPr>
      </w:pPr>
      <w:r>
        <w:rPr>
          <w:rFonts w:ascii="Times New Roman" w:hAnsi="Times New Roman"/>
          <w:sz w:val="24"/>
          <w:szCs w:val="24"/>
        </w:rPr>
        <w:t>Apauguma</w:t>
      </w:r>
      <w:r w:rsidR="00241C09">
        <w:rPr>
          <w:rFonts w:ascii="Times New Roman" w:hAnsi="Times New Roman"/>
          <w:sz w:val="24"/>
          <w:szCs w:val="24"/>
        </w:rPr>
        <w:t>, kas atrodas</w:t>
      </w:r>
      <w:r>
        <w:rPr>
          <w:rFonts w:ascii="Times New Roman" w:hAnsi="Times New Roman"/>
          <w:sz w:val="24"/>
          <w:szCs w:val="24"/>
        </w:rPr>
        <w:t xml:space="preserve"> pašvaldības nekustamajos īpašumos Kuldīgā, </w:t>
      </w:r>
      <w:r w:rsidR="00071694" w:rsidRPr="005143A3">
        <w:rPr>
          <w:rFonts w:ascii="Times New Roman" w:hAnsi="Times New Roman"/>
          <w:sz w:val="24"/>
          <w:szCs w:val="24"/>
        </w:rPr>
        <w:t>Kuldīgas novadā,</w:t>
      </w:r>
    </w:p>
    <w:p w14:paraId="27D6F1EB" w14:textId="77777777" w:rsidR="006533B9" w:rsidRPr="005143A3" w:rsidRDefault="006533B9" w:rsidP="003736E1">
      <w:pPr>
        <w:spacing w:after="0" w:line="240" w:lineRule="auto"/>
        <w:jc w:val="center"/>
        <w:rPr>
          <w:rFonts w:ascii="Times New Roman" w:eastAsia="Times New Roman" w:hAnsi="Times New Roman" w:cs="Times New Roman"/>
          <w:bCs/>
          <w:sz w:val="24"/>
          <w:szCs w:val="24"/>
          <w:lang w:eastAsia="lv-LV"/>
        </w:rPr>
      </w:pPr>
      <w:r w:rsidRPr="005143A3">
        <w:rPr>
          <w:rFonts w:ascii="Times New Roman" w:eastAsia="Times New Roman" w:hAnsi="Times New Roman" w:cs="Times New Roman"/>
          <w:b/>
          <w:bCs/>
          <w:sz w:val="24"/>
          <w:szCs w:val="24"/>
          <w:lang w:eastAsia="lv-LV"/>
        </w:rPr>
        <w:t xml:space="preserve"> </w:t>
      </w:r>
      <w:r w:rsidRPr="005143A3">
        <w:rPr>
          <w:rFonts w:ascii="Times New Roman" w:eastAsia="Times New Roman" w:hAnsi="Times New Roman" w:cs="Times New Roman"/>
          <w:bCs/>
          <w:sz w:val="24"/>
          <w:szCs w:val="24"/>
          <w:lang w:eastAsia="lv-LV"/>
        </w:rPr>
        <w:t>IZSOLES NOTEIKUMI</w:t>
      </w:r>
    </w:p>
    <w:p w14:paraId="7C0B7EBD" w14:textId="77777777" w:rsidR="006533B9" w:rsidRPr="005143A3" w:rsidRDefault="006533B9" w:rsidP="003736E1">
      <w:pPr>
        <w:spacing w:after="0" w:line="240" w:lineRule="auto"/>
        <w:jc w:val="center"/>
        <w:rPr>
          <w:rFonts w:ascii="Times New Roman" w:eastAsia="Times New Roman" w:hAnsi="Times New Roman" w:cs="Times New Roman"/>
          <w:sz w:val="24"/>
          <w:szCs w:val="24"/>
          <w:lang w:eastAsia="lv-LV"/>
        </w:rPr>
      </w:pPr>
    </w:p>
    <w:p w14:paraId="337D31AA" w14:textId="724AFDBF" w:rsidR="00172193" w:rsidRPr="005143A3" w:rsidRDefault="00172193" w:rsidP="00172193">
      <w:pPr>
        <w:spacing w:after="0" w:line="240" w:lineRule="auto"/>
        <w:jc w:val="both"/>
        <w:rPr>
          <w:rFonts w:ascii="Times New Roman" w:eastAsia="Times New Roman" w:hAnsi="Times New Roman" w:cs="Times New Roman"/>
          <w:sz w:val="24"/>
          <w:szCs w:val="24"/>
          <w:lang w:eastAsia="lv-LV"/>
        </w:rPr>
      </w:pPr>
      <w:r w:rsidRPr="005143A3">
        <w:rPr>
          <w:rFonts w:ascii="Times New Roman" w:eastAsia="Times New Roman" w:hAnsi="Times New Roman" w:cs="Times New Roman"/>
          <w:bCs/>
          <w:sz w:val="24"/>
          <w:szCs w:val="24"/>
          <w:lang w:eastAsia="lv-LV"/>
        </w:rPr>
        <w:t xml:space="preserve">ZIŅAS PAR IZSOLĒ PIEDĀVĀTO </w:t>
      </w:r>
      <w:r w:rsidR="00241C09">
        <w:rPr>
          <w:rFonts w:ascii="Times New Roman" w:eastAsia="Times New Roman" w:hAnsi="Times New Roman" w:cs="Times New Roman"/>
          <w:bCs/>
          <w:sz w:val="24"/>
          <w:szCs w:val="24"/>
          <w:lang w:eastAsia="lv-LV"/>
        </w:rPr>
        <w:t>KUSTAMO MANTU</w:t>
      </w:r>
    </w:p>
    <w:p w14:paraId="7B85E957" w14:textId="77777777" w:rsidR="006533B9" w:rsidRPr="005143A3" w:rsidRDefault="006533B9" w:rsidP="003736E1">
      <w:pPr>
        <w:spacing w:after="0" w:line="240" w:lineRule="auto"/>
        <w:rPr>
          <w:rFonts w:ascii="Times New Roman" w:eastAsia="Times New Roman" w:hAnsi="Times New Roman" w:cs="Times New Roman"/>
          <w:sz w:val="24"/>
          <w:szCs w:val="24"/>
          <w:lang w:eastAsia="lv-LV"/>
        </w:rPr>
      </w:pPr>
    </w:p>
    <w:p w14:paraId="42D2E533" w14:textId="29652B63" w:rsidR="005232FD" w:rsidRPr="00903702" w:rsidRDefault="001756C7" w:rsidP="002555A3">
      <w:pPr>
        <w:numPr>
          <w:ilvl w:val="0"/>
          <w:numId w:val="1"/>
        </w:numPr>
        <w:tabs>
          <w:tab w:val="num" w:pos="284"/>
        </w:tabs>
        <w:spacing w:after="0" w:line="240" w:lineRule="auto"/>
        <w:ind w:left="284" w:right="-97" w:hanging="284"/>
        <w:jc w:val="both"/>
        <w:rPr>
          <w:rFonts w:ascii="Times New Roman" w:hAnsi="Times New Roman" w:cs="Times New Roman"/>
          <w:b/>
          <w:bCs/>
          <w:sz w:val="24"/>
          <w:szCs w:val="24"/>
        </w:rPr>
      </w:pPr>
      <w:r>
        <w:rPr>
          <w:rFonts w:ascii="Times New Roman" w:hAnsi="Times New Roman" w:cs="Times New Roman"/>
          <w:sz w:val="24"/>
          <w:szCs w:val="24"/>
        </w:rPr>
        <w:t>Rakstiskā</w:t>
      </w:r>
      <w:r w:rsidR="00910AAC" w:rsidRPr="00910AAC">
        <w:rPr>
          <w:rFonts w:ascii="Times New Roman" w:hAnsi="Times New Roman" w:cs="Times New Roman"/>
          <w:sz w:val="24"/>
          <w:szCs w:val="24"/>
        </w:rPr>
        <w:t xml:space="preserve"> izsolē ar augšupejošu soli tiek </w:t>
      </w:r>
      <w:r w:rsidR="002555A3" w:rsidRPr="005143A3">
        <w:rPr>
          <w:rFonts w:ascii="Times New Roman" w:hAnsi="Times New Roman" w:cs="Times New Roman"/>
          <w:sz w:val="24"/>
          <w:szCs w:val="24"/>
        </w:rPr>
        <w:t xml:space="preserve">piedāvāts pašvaldības </w:t>
      </w:r>
      <w:r w:rsidR="00925FCD">
        <w:rPr>
          <w:rFonts w:ascii="Times New Roman" w:hAnsi="Times New Roman" w:cs="Times New Roman"/>
          <w:sz w:val="24"/>
          <w:szCs w:val="24"/>
        </w:rPr>
        <w:t xml:space="preserve">kustamā manta – </w:t>
      </w:r>
      <w:r w:rsidR="00F36660">
        <w:rPr>
          <w:rFonts w:ascii="Times New Roman" w:hAnsi="Times New Roman" w:cs="Times New Roman"/>
          <w:sz w:val="24"/>
          <w:szCs w:val="24"/>
        </w:rPr>
        <w:t>a</w:t>
      </w:r>
      <w:r w:rsidR="0002609C">
        <w:rPr>
          <w:rFonts w:ascii="Times New Roman" w:hAnsi="Times New Roman" w:cs="Times New Roman"/>
          <w:sz w:val="24"/>
          <w:szCs w:val="24"/>
        </w:rPr>
        <w:t>paugums (krūmi,</w:t>
      </w:r>
      <w:r>
        <w:rPr>
          <w:rFonts w:ascii="Times New Roman" w:hAnsi="Times New Roman" w:cs="Times New Roman"/>
          <w:sz w:val="24"/>
          <w:szCs w:val="24"/>
        </w:rPr>
        <w:t xml:space="preserve"> mazvērtīgi koki</w:t>
      </w:r>
      <w:r w:rsidR="0002609C">
        <w:rPr>
          <w:rFonts w:ascii="Times New Roman" w:hAnsi="Times New Roman" w:cs="Times New Roman"/>
          <w:sz w:val="24"/>
          <w:szCs w:val="24"/>
        </w:rPr>
        <w:t xml:space="preserve"> un koki</w:t>
      </w:r>
      <w:r w:rsidR="0090149C">
        <w:rPr>
          <w:rFonts w:ascii="Times New Roman" w:hAnsi="Times New Roman" w:cs="Times New Roman"/>
          <w:sz w:val="24"/>
          <w:szCs w:val="24"/>
        </w:rPr>
        <w:t xml:space="preserve">, kuru celma caurmērs ir mazāks par </w:t>
      </w:r>
      <w:r>
        <w:rPr>
          <w:rFonts w:ascii="Times New Roman" w:hAnsi="Times New Roman" w:cs="Times New Roman"/>
          <w:sz w:val="24"/>
          <w:szCs w:val="24"/>
        </w:rPr>
        <w:t>1</w:t>
      </w:r>
      <w:r w:rsidR="0002609C">
        <w:rPr>
          <w:rFonts w:ascii="Times New Roman" w:hAnsi="Times New Roman" w:cs="Times New Roman"/>
          <w:sz w:val="24"/>
          <w:szCs w:val="24"/>
        </w:rPr>
        <w:t>4</w:t>
      </w:r>
      <w:r>
        <w:rPr>
          <w:rFonts w:ascii="Times New Roman" w:hAnsi="Times New Roman" w:cs="Times New Roman"/>
          <w:sz w:val="24"/>
          <w:szCs w:val="24"/>
        </w:rPr>
        <w:t xml:space="preserve"> cm diametrā)</w:t>
      </w:r>
      <w:r w:rsidR="00925FCD">
        <w:rPr>
          <w:rFonts w:ascii="Times New Roman" w:hAnsi="Times New Roman" w:cs="Times New Roman"/>
          <w:sz w:val="24"/>
          <w:szCs w:val="24"/>
        </w:rPr>
        <w:t>, kas atrodas nekustamaj</w:t>
      </w:r>
      <w:r w:rsidR="00F36660">
        <w:rPr>
          <w:rFonts w:ascii="Times New Roman" w:hAnsi="Times New Roman" w:cs="Times New Roman"/>
          <w:sz w:val="24"/>
          <w:szCs w:val="24"/>
        </w:rPr>
        <w:t>os</w:t>
      </w:r>
      <w:r w:rsidR="002555A3" w:rsidRPr="005143A3">
        <w:rPr>
          <w:rFonts w:ascii="Times New Roman" w:hAnsi="Times New Roman" w:cs="Times New Roman"/>
          <w:sz w:val="24"/>
          <w:szCs w:val="24"/>
        </w:rPr>
        <w:t xml:space="preserve"> īpašum</w:t>
      </w:r>
      <w:r w:rsidR="00F36660">
        <w:rPr>
          <w:rFonts w:ascii="Times New Roman" w:hAnsi="Times New Roman" w:cs="Times New Roman"/>
          <w:sz w:val="24"/>
          <w:szCs w:val="24"/>
        </w:rPr>
        <w:t>os</w:t>
      </w:r>
      <w:r w:rsidR="002555A3" w:rsidRPr="005143A3">
        <w:rPr>
          <w:rFonts w:ascii="Times New Roman" w:hAnsi="Times New Roman" w:cs="Times New Roman"/>
          <w:sz w:val="24"/>
          <w:szCs w:val="24"/>
        </w:rPr>
        <w:t xml:space="preserve"> – </w:t>
      </w:r>
    </w:p>
    <w:tbl>
      <w:tblPr>
        <w:tblStyle w:val="TableGrid"/>
        <w:tblW w:w="0" w:type="auto"/>
        <w:tblInd w:w="284" w:type="dxa"/>
        <w:tblLook w:val="04A0" w:firstRow="1" w:lastRow="0" w:firstColumn="1" w:lastColumn="0" w:noHBand="0" w:noVBand="1"/>
      </w:tblPr>
      <w:tblGrid>
        <w:gridCol w:w="1091"/>
        <w:gridCol w:w="2943"/>
        <w:gridCol w:w="3647"/>
        <w:gridCol w:w="1237"/>
      </w:tblGrid>
      <w:tr w:rsidR="005232FD" w14:paraId="642F57AE" w14:textId="77777777" w:rsidTr="005232FD">
        <w:tc>
          <w:tcPr>
            <w:tcW w:w="1100" w:type="dxa"/>
          </w:tcPr>
          <w:p w14:paraId="6DD66ED1" w14:textId="5CE34881" w:rsidR="005232FD" w:rsidRDefault="005232FD" w:rsidP="00513425">
            <w:pPr>
              <w:ind w:right="-97"/>
              <w:jc w:val="both"/>
              <w:rPr>
                <w:rFonts w:ascii="Times New Roman" w:hAnsi="Times New Roman" w:cs="Times New Roman"/>
                <w:b/>
                <w:bCs/>
                <w:sz w:val="24"/>
                <w:szCs w:val="24"/>
              </w:rPr>
            </w:pPr>
            <w:r>
              <w:rPr>
                <w:rFonts w:ascii="Times New Roman" w:hAnsi="Times New Roman" w:cs="Times New Roman"/>
                <w:b/>
                <w:bCs/>
                <w:sz w:val="24"/>
                <w:szCs w:val="24"/>
              </w:rPr>
              <w:t>Nr. p.k.</w:t>
            </w:r>
          </w:p>
        </w:tc>
        <w:tc>
          <w:tcPr>
            <w:tcW w:w="2977" w:type="dxa"/>
          </w:tcPr>
          <w:p w14:paraId="5666310D" w14:textId="5D69D819" w:rsidR="005232FD" w:rsidRDefault="005232FD" w:rsidP="00513425">
            <w:pPr>
              <w:ind w:right="-97"/>
              <w:jc w:val="both"/>
              <w:rPr>
                <w:rFonts w:ascii="Times New Roman" w:hAnsi="Times New Roman" w:cs="Times New Roman"/>
                <w:b/>
                <w:bCs/>
                <w:sz w:val="24"/>
                <w:szCs w:val="24"/>
              </w:rPr>
            </w:pPr>
            <w:r>
              <w:rPr>
                <w:rFonts w:ascii="Times New Roman" w:hAnsi="Times New Roman" w:cs="Times New Roman"/>
                <w:b/>
                <w:bCs/>
                <w:sz w:val="24"/>
                <w:szCs w:val="24"/>
              </w:rPr>
              <w:t>Adrese:</w:t>
            </w:r>
          </w:p>
        </w:tc>
        <w:tc>
          <w:tcPr>
            <w:tcW w:w="3685" w:type="dxa"/>
          </w:tcPr>
          <w:p w14:paraId="29749392" w14:textId="710C2F97" w:rsidR="005232FD" w:rsidRDefault="005232FD" w:rsidP="00513425">
            <w:pPr>
              <w:ind w:right="-97"/>
              <w:jc w:val="both"/>
              <w:rPr>
                <w:rFonts w:ascii="Times New Roman" w:hAnsi="Times New Roman" w:cs="Times New Roman"/>
                <w:b/>
                <w:bCs/>
                <w:sz w:val="24"/>
                <w:szCs w:val="24"/>
              </w:rPr>
            </w:pPr>
            <w:r>
              <w:rPr>
                <w:rFonts w:ascii="Times New Roman" w:hAnsi="Times New Roman" w:cs="Times New Roman"/>
                <w:b/>
                <w:bCs/>
                <w:sz w:val="24"/>
                <w:szCs w:val="24"/>
              </w:rPr>
              <w:t>z.v. kadastra apzīmējums</w:t>
            </w:r>
          </w:p>
        </w:tc>
        <w:tc>
          <w:tcPr>
            <w:tcW w:w="1241" w:type="dxa"/>
          </w:tcPr>
          <w:p w14:paraId="784E0554" w14:textId="415CAFAB" w:rsidR="005232FD" w:rsidRDefault="005232FD" w:rsidP="00513425">
            <w:pPr>
              <w:ind w:right="-97"/>
              <w:jc w:val="both"/>
              <w:rPr>
                <w:rFonts w:ascii="Times New Roman" w:hAnsi="Times New Roman" w:cs="Times New Roman"/>
                <w:b/>
                <w:bCs/>
                <w:sz w:val="24"/>
                <w:szCs w:val="24"/>
              </w:rPr>
            </w:pPr>
            <w:r>
              <w:rPr>
                <w:rFonts w:ascii="Times New Roman" w:hAnsi="Times New Roman" w:cs="Times New Roman"/>
                <w:b/>
                <w:bCs/>
                <w:sz w:val="24"/>
                <w:szCs w:val="24"/>
              </w:rPr>
              <w:t>platība, ha</w:t>
            </w:r>
          </w:p>
        </w:tc>
      </w:tr>
      <w:tr w:rsidR="0065473D" w14:paraId="0E2D96D1" w14:textId="77777777" w:rsidTr="005232FD">
        <w:tc>
          <w:tcPr>
            <w:tcW w:w="1100" w:type="dxa"/>
          </w:tcPr>
          <w:p w14:paraId="3C0D1D97" w14:textId="2E98B0F4" w:rsidR="0065473D" w:rsidRDefault="0065473D" w:rsidP="0065473D">
            <w:pPr>
              <w:ind w:right="-97"/>
              <w:jc w:val="both"/>
              <w:rPr>
                <w:rFonts w:ascii="Times New Roman" w:hAnsi="Times New Roman" w:cs="Times New Roman"/>
                <w:b/>
                <w:bCs/>
                <w:sz w:val="24"/>
                <w:szCs w:val="24"/>
              </w:rPr>
            </w:pPr>
            <w:r>
              <w:rPr>
                <w:rFonts w:ascii="Times New Roman" w:hAnsi="Times New Roman" w:cs="Times New Roman"/>
                <w:b/>
                <w:bCs/>
                <w:sz w:val="24"/>
                <w:szCs w:val="24"/>
              </w:rPr>
              <w:t>1.</w:t>
            </w:r>
          </w:p>
        </w:tc>
        <w:tc>
          <w:tcPr>
            <w:tcW w:w="2977" w:type="dxa"/>
          </w:tcPr>
          <w:p w14:paraId="5E350CD6" w14:textId="02FA3AD9" w:rsidR="0065473D" w:rsidRPr="0065473D" w:rsidRDefault="0065473D" w:rsidP="0065473D">
            <w:pPr>
              <w:ind w:right="-97"/>
              <w:jc w:val="both"/>
              <w:rPr>
                <w:rFonts w:ascii="Times New Roman" w:hAnsi="Times New Roman" w:cs="Times New Roman"/>
                <w:b/>
                <w:bCs/>
                <w:sz w:val="24"/>
                <w:szCs w:val="24"/>
              </w:rPr>
            </w:pPr>
            <w:r w:rsidRPr="0065473D">
              <w:rPr>
                <w:b/>
                <w:bCs/>
              </w:rPr>
              <w:t>Ganību iela 11 Kuldīga</w:t>
            </w:r>
          </w:p>
        </w:tc>
        <w:tc>
          <w:tcPr>
            <w:tcW w:w="3685" w:type="dxa"/>
          </w:tcPr>
          <w:p w14:paraId="343A458F" w14:textId="0BB1F845" w:rsidR="0065473D" w:rsidRPr="0065473D" w:rsidRDefault="0065473D" w:rsidP="0065473D">
            <w:pPr>
              <w:ind w:right="-97"/>
              <w:jc w:val="both"/>
              <w:rPr>
                <w:rFonts w:ascii="Times New Roman" w:hAnsi="Times New Roman" w:cs="Times New Roman"/>
                <w:b/>
                <w:bCs/>
                <w:sz w:val="24"/>
                <w:szCs w:val="24"/>
              </w:rPr>
            </w:pPr>
            <w:r w:rsidRPr="0065473D">
              <w:rPr>
                <w:b/>
                <w:bCs/>
              </w:rPr>
              <w:t>62010250003</w:t>
            </w:r>
          </w:p>
        </w:tc>
        <w:tc>
          <w:tcPr>
            <w:tcW w:w="1241" w:type="dxa"/>
          </w:tcPr>
          <w:p w14:paraId="3A8B544B" w14:textId="7BF7BBD3" w:rsidR="0065473D" w:rsidRPr="0065473D" w:rsidRDefault="0065473D" w:rsidP="0065473D">
            <w:pPr>
              <w:ind w:right="-97"/>
              <w:jc w:val="both"/>
              <w:rPr>
                <w:rFonts w:ascii="Times New Roman" w:hAnsi="Times New Roman" w:cs="Times New Roman"/>
                <w:b/>
                <w:bCs/>
                <w:sz w:val="24"/>
                <w:szCs w:val="24"/>
              </w:rPr>
            </w:pPr>
            <w:r w:rsidRPr="0065473D">
              <w:rPr>
                <w:b/>
                <w:bCs/>
              </w:rPr>
              <w:t>6,39</w:t>
            </w:r>
          </w:p>
        </w:tc>
      </w:tr>
      <w:tr w:rsidR="0065473D" w14:paraId="5655FE64" w14:textId="77777777" w:rsidTr="005232FD">
        <w:tc>
          <w:tcPr>
            <w:tcW w:w="1100" w:type="dxa"/>
          </w:tcPr>
          <w:p w14:paraId="1563F43B" w14:textId="7F421DB7" w:rsidR="0065473D" w:rsidRDefault="0065473D" w:rsidP="0065473D">
            <w:pPr>
              <w:ind w:right="-97"/>
              <w:jc w:val="both"/>
              <w:rPr>
                <w:rFonts w:ascii="Times New Roman" w:hAnsi="Times New Roman" w:cs="Times New Roman"/>
                <w:b/>
                <w:bCs/>
                <w:sz w:val="24"/>
                <w:szCs w:val="24"/>
              </w:rPr>
            </w:pPr>
            <w:r>
              <w:rPr>
                <w:rFonts w:ascii="Times New Roman" w:hAnsi="Times New Roman" w:cs="Times New Roman"/>
                <w:b/>
                <w:bCs/>
                <w:sz w:val="24"/>
                <w:szCs w:val="24"/>
              </w:rPr>
              <w:t>2.</w:t>
            </w:r>
          </w:p>
        </w:tc>
        <w:tc>
          <w:tcPr>
            <w:tcW w:w="2977" w:type="dxa"/>
          </w:tcPr>
          <w:p w14:paraId="369D3AD3" w14:textId="58458971" w:rsidR="0065473D" w:rsidRPr="0065473D" w:rsidRDefault="0065473D" w:rsidP="0065473D">
            <w:pPr>
              <w:ind w:right="-97"/>
              <w:jc w:val="both"/>
              <w:rPr>
                <w:rFonts w:ascii="Times New Roman" w:hAnsi="Times New Roman" w:cs="Times New Roman"/>
                <w:b/>
                <w:bCs/>
                <w:sz w:val="24"/>
                <w:szCs w:val="24"/>
              </w:rPr>
            </w:pPr>
            <w:r w:rsidRPr="0065473D">
              <w:rPr>
                <w:b/>
                <w:bCs/>
              </w:rPr>
              <w:t>Vasaras iela 3, Kuldīga</w:t>
            </w:r>
          </w:p>
        </w:tc>
        <w:tc>
          <w:tcPr>
            <w:tcW w:w="3685" w:type="dxa"/>
          </w:tcPr>
          <w:p w14:paraId="48E67DC1" w14:textId="3D96482E" w:rsidR="0065473D" w:rsidRPr="0065473D" w:rsidRDefault="0065473D" w:rsidP="0065473D">
            <w:pPr>
              <w:ind w:right="-97"/>
              <w:jc w:val="both"/>
              <w:rPr>
                <w:rFonts w:ascii="Times New Roman" w:hAnsi="Times New Roman" w:cs="Times New Roman"/>
                <w:b/>
                <w:bCs/>
                <w:sz w:val="24"/>
                <w:szCs w:val="24"/>
              </w:rPr>
            </w:pPr>
            <w:r w:rsidRPr="0065473D">
              <w:rPr>
                <w:b/>
                <w:bCs/>
              </w:rPr>
              <w:t>62010250008</w:t>
            </w:r>
          </w:p>
        </w:tc>
        <w:tc>
          <w:tcPr>
            <w:tcW w:w="1241" w:type="dxa"/>
          </w:tcPr>
          <w:p w14:paraId="4D732B6E" w14:textId="653B45CF" w:rsidR="0065473D" w:rsidRPr="0065473D" w:rsidRDefault="0065473D" w:rsidP="0065473D">
            <w:pPr>
              <w:ind w:right="-97"/>
              <w:jc w:val="both"/>
              <w:rPr>
                <w:rFonts w:ascii="Times New Roman" w:hAnsi="Times New Roman" w:cs="Times New Roman"/>
                <w:b/>
                <w:bCs/>
                <w:sz w:val="24"/>
                <w:szCs w:val="24"/>
              </w:rPr>
            </w:pPr>
            <w:r w:rsidRPr="0065473D">
              <w:rPr>
                <w:b/>
                <w:bCs/>
              </w:rPr>
              <w:t>2,15</w:t>
            </w:r>
          </w:p>
        </w:tc>
      </w:tr>
      <w:tr w:rsidR="0065473D" w14:paraId="58A1E7E4" w14:textId="77777777" w:rsidTr="00513425">
        <w:tc>
          <w:tcPr>
            <w:tcW w:w="1100" w:type="dxa"/>
          </w:tcPr>
          <w:p w14:paraId="4BF75AB4" w14:textId="281A2E9B" w:rsidR="0065473D" w:rsidRDefault="0065473D" w:rsidP="0065473D">
            <w:pPr>
              <w:ind w:right="-97"/>
              <w:jc w:val="both"/>
              <w:rPr>
                <w:rFonts w:ascii="Times New Roman" w:hAnsi="Times New Roman" w:cs="Times New Roman"/>
                <w:b/>
                <w:bCs/>
                <w:sz w:val="24"/>
                <w:szCs w:val="24"/>
              </w:rPr>
            </w:pPr>
            <w:r>
              <w:rPr>
                <w:rFonts w:ascii="Times New Roman" w:hAnsi="Times New Roman" w:cs="Times New Roman"/>
                <w:b/>
                <w:bCs/>
                <w:sz w:val="24"/>
                <w:szCs w:val="24"/>
              </w:rPr>
              <w:t>3.</w:t>
            </w:r>
          </w:p>
        </w:tc>
        <w:tc>
          <w:tcPr>
            <w:tcW w:w="2977" w:type="dxa"/>
          </w:tcPr>
          <w:p w14:paraId="6B5F9ACF" w14:textId="35F9FCA6" w:rsidR="0065473D" w:rsidRPr="0065473D" w:rsidRDefault="0065473D" w:rsidP="0065473D">
            <w:pPr>
              <w:ind w:right="-97"/>
              <w:jc w:val="both"/>
              <w:rPr>
                <w:rFonts w:ascii="Times New Roman" w:hAnsi="Times New Roman" w:cs="Times New Roman"/>
                <w:b/>
                <w:bCs/>
                <w:sz w:val="24"/>
                <w:szCs w:val="24"/>
              </w:rPr>
            </w:pPr>
            <w:r w:rsidRPr="0065473D">
              <w:rPr>
                <w:b/>
                <w:bCs/>
              </w:rPr>
              <w:t>Ēdoles iela 51, Kuldīga</w:t>
            </w:r>
          </w:p>
        </w:tc>
        <w:tc>
          <w:tcPr>
            <w:tcW w:w="3685" w:type="dxa"/>
          </w:tcPr>
          <w:p w14:paraId="4DC2D4DC" w14:textId="06680319" w:rsidR="0065473D" w:rsidRPr="0065473D" w:rsidRDefault="0065473D" w:rsidP="0065473D">
            <w:pPr>
              <w:ind w:right="-97"/>
              <w:jc w:val="both"/>
              <w:rPr>
                <w:rFonts w:ascii="Times New Roman" w:hAnsi="Times New Roman" w:cs="Times New Roman"/>
                <w:b/>
                <w:bCs/>
                <w:sz w:val="24"/>
                <w:szCs w:val="24"/>
              </w:rPr>
            </w:pPr>
            <w:r w:rsidRPr="0065473D">
              <w:rPr>
                <w:b/>
                <w:bCs/>
              </w:rPr>
              <w:t>62010110107</w:t>
            </w:r>
          </w:p>
        </w:tc>
        <w:tc>
          <w:tcPr>
            <w:tcW w:w="1241" w:type="dxa"/>
          </w:tcPr>
          <w:p w14:paraId="466CD7DC" w14:textId="71CBEEE4" w:rsidR="0065473D" w:rsidRPr="0065473D" w:rsidRDefault="0065473D" w:rsidP="0065473D">
            <w:pPr>
              <w:ind w:right="-97"/>
              <w:jc w:val="both"/>
              <w:rPr>
                <w:rFonts w:ascii="Times New Roman" w:hAnsi="Times New Roman" w:cs="Times New Roman"/>
                <w:b/>
                <w:bCs/>
                <w:sz w:val="24"/>
                <w:szCs w:val="24"/>
              </w:rPr>
            </w:pPr>
            <w:r w:rsidRPr="0065473D">
              <w:rPr>
                <w:b/>
                <w:bCs/>
              </w:rPr>
              <w:t>3,27</w:t>
            </w:r>
          </w:p>
        </w:tc>
      </w:tr>
      <w:tr w:rsidR="0065473D" w14:paraId="62B93C7B" w14:textId="77777777" w:rsidTr="00513425">
        <w:tc>
          <w:tcPr>
            <w:tcW w:w="1100" w:type="dxa"/>
          </w:tcPr>
          <w:p w14:paraId="5649EEEB" w14:textId="66719E96" w:rsidR="0065473D" w:rsidRDefault="0065473D" w:rsidP="0065473D">
            <w:pPr>
              <w:ind w:right="-97"/>
              <w:jc w:val="both"/>
              <w:rPr>
                <w:rFonts w:ascii="Times New Roman" w:hAnsi="Times New Roman" w:cs="Times New Roman"/>
                <w:b/>
                <w:bCs/>
                <w:sz w:val="24"/>
                <w:szCs w:val="24"/>
              </w:rPr>
            </w:pPr>
            <w:r>
              <w:rPr>
                <w:rFonts w:ascii="Times New Roman" w:hAnsi="Times New Roman" w:cs="Times New Roman"/>
                <w:b/>
                <w:bCs/>
                <w:sz w:val="24"/>
                <w:szCs w:val="24"/>
              </w:rPr>
              <w:t>4.</w:t>
            </w:r>
          </w:p>
        </w:tc>
        <w:tc>
          <w:tcPr>
            <w:tcW w:w="2977" w:type="dxa"/>
          </w:tcPr>
          <w:p w14:paraId="6D5F8615" w14:textId="75104588" w:rsidR="0065473D" w:rsidRPr="0065473D" w:rsidRDefault="0065473D" w:rsidP="0065473D">
            <w:pPr>
              <w:ind w:right="-97"/>
              <w:jc w:val="both"/>
              <w:rPr>
                <w:rFonts w:ascii="Times New Roman" w:hAnsi="Times New Roman" w:cs="Times New Roman"/>
                <w:b/>
                <w:bCs/>
                <w:sz w:val="24"/>
                <w:szCs w:val="24"/>
              </w:rPr>
            </w:pPr>
            <w:r w:rsidRPr="0065473D">
              <w:rPr>
                <w:b/>
                <w:bCs/>
              </w:rPr>
              <w:t>Sakņu iela 6A, Kuldīga</w:t>
            </w:r>
          </w:p>
        </w:tc>
        <w:tc>
          <w:tcPr>
            <w:tcW w:w="3685" w:type="dxa"/>
          </w:tcPr>
          <w:p w14:paraId="04A7D63C" w14:textId="4EE3A490" w:rsidR="0065473D" w:rsidRPr="0065473D" w:rsidRDefault="0065473D" w:rsidP="0065473D">
            <w:pPr>
              <w:ind w:right="-97"/>
              <w:jc w:val="both"/>
              <w:rPr>
                <w:rFonts w:ascii="Times New Roman" w:hAnsi="Times New Roman" w:cs="Times New Roman"/>
                <w:b/>
                <w:bCs/>
                <w:sz w:val="24"/>
                <w:szCs w:val="24"/>
              </w:rPr>
            </w:pPr>
            <w:r w:rsidRPr="0065473D">
              <w:rPr>
                <w:b/>
                <w:bCs/>
              </w:rPr>
              <w:t>62010320146</w:t>
            </w:r>
          </w:p>
        </w:tc>
        <w:tc>
          <w:tcPr>
            <w:tcW w:w="1241" w:type="dxa"/>
          </w:tcPr>
          <w:p w14:paraId="35D25FFD" w14:textId="71FFE995" w:rsidR="0065473D" w:rsidRPr="0065473D" w:rsidRDefault="0065473D" w:rsidP="0065473D">
            <w:pPr>
              <w:ind w:right="-97"/>
              <w:jc w:val="both"/>
              <w:rPr>
                <w:rFonts w:ascii="Times New Roman" w:hAnsi="Times New Roman" w:cs="Times New Roman"/>
                <w:b/>
                <w:bCs/>
                <w:sz w:val="24"/>
                <w:szCs w:val="24"/>
              </w:rPr>
            </w:pPr>
            <w:r w:rsidRPr="0065473D">
              <w:rPr>
                <w:b/>
                <w:bCs/>
              </w:rPr>
              <w:t>1,20</w:t>
            </w:r>
          </w:p>
        </w:tc>
      </w:tr>
      <w:tr w:rsidR="0065473D" w14:paraId="3ABCF7DF" w14:textId="77777777" w:rsidTr="005232FD">
        <w:tc>
          <w:tcPr>
            <w:tcW w:w="1100" w:type="dxa"/>
          </w:tcPr>
          <w:p w14:paraId="2480900E" w14:textId="1B1B409E" w:rsidR="0065473D" w:rsidRDefault="0065473D" w:rsidP="0065473D">
            <w:pPr>
              <w:ind w:right="-97"/>
              <w:jc w:val="both"/>
              <w:rPr>
                <w:rFonts w:ascii="Times New Roman" w:hAnsi="Times New Roman" w:cs="Times New Roman"/>
                <w:b/>
                <w:bCs/>
                <w:sz w:val="24"/>
                <w:szCs w:val="24"/>
              </w:rPr>
            </w:pPr>
            <w:r>
              <w:rPr>
                <w:rFonts w:ascii="Times New Roman" w:hAnsi="Times New Roman" w:cs="Times New Roman"/>
                <w:b/>
                <w:bCs/>
                <w:sz w:val="24"/>
                <w:szCs w:val="24"/>
              </w:rPr>
              <w:t>5.</w:t>
            </w:r>
          </w:p>
        </w:tc>
        <w:tc>
          <w:tcPr>
            <w:tcW w:w="2977" w:type="dxa"/>
          </w:tcPr>
          <w:p w14:paraId="7323392E" w14:textId="7E655785" w:rsidR="0065473D" w:rsidRPr="0065473D" w:rsidRDefault="0065473D" w:rsidP="0065473D">
            <w:pPr>
              <w:ind w:right="-97"/>
              <w:jc w:val="both"/>
              <w:rPr>
                <w:rFonts w:ascii="Times New Roman" w:hAnsi="Times New Roman" w:cs="Times New Roman"/>
                <w:b/>
                <w:bCs/>
                <w:sz w:val="24"/>
                <w:szCs w:val="24"/>
              </w:rPr>
            </w:pPr>
            <w:r w:rsidRPr="0065473D">
              <w:rPr>
                <w:b/>
                <w:bCs/>
              </w:rPr>
              <w:t>Ganību ielas zaļā zona, Kuldīga</w:t>
            </w:r>
          </w:p>
        </w:tc>
        <w:tc>
          <w:tcPr>
            <w:tcW w:w="3685" w:type="dxa"/>
          </w:tcPr>
          <w:p w14:paraId="2955A095" w14:textId="5134BC32" w:rsidR="0065473D" w:rsidRPr="0065473D" w:rsidRDefault="0065473D" w:rsidP="0065473D">
            <w:pPr>
              <w:ind w:right="-97"/>
              <w:jc w:val="both"/>
              <w:rPr>
                <w:rFonts w:ascii="Times New Roman" w:hAnsi="Times New Roman" w:cs="Times New Roman"/>
                <w:b/>
                <w:bCs/>
                <w:sz w:val="24"/>
                <w:szCs w:val="24"/>
              </w:rPr>
            </w:pPr>
            <w:r w:rsidRPr="0065473D">
              <w:rPr>
                <w:b/>
                <w:bCs/>
              </w:rPr>
              <w:t>62010330255</w:t>
            </w:r>
          </w:p>
        </w:tc>
        <w:tc>
          <w:tcPr>
            <w:tcW w:w="1241" w:type="dxa"/>
          </w:tcPr>
          <w:p w14:paraId="54FE4C2B" w14:textId="6BF0E951" w:rsidR="0065473D" w:rsidRPr="0065473D" w:rsidRDefault="0065473D" w:rsidP="0065473D">
            <w:pPr>
              <w:ind w:right="-97"/>
              <w:jc w:val="both"/>
              <w:rPr>
                <w:rFonts w:ascii="Times New Roman" w:hAnsi="Times New Roman" w:cs="Times New Roman"/>
                <w:b/>
                <w:bCs/>
                <w:sz w:val="24"/>
                <w:szCs w:val="24"/>
              </w:rPr>
            </w:pPr>
            <w:r w:rsidRPr="0065473D">
              <w:rPr>
                <w:b/>
                <w:bCs/>
              </w:rPr>
              <w:t>1.22</w:t>
            </w:r>
          </w:p>
        </w:tc>
      </w:tr>
    </w:tbl>
    <w:p w14:paraId="1B9E172F" w14:textId="762AB2B5" w:rsidR="0090149C" w:rsidRDefault="0090149C" w:rsidP="002555A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Īpašumtiesības uz nekustamajiem īpašumiem nostiprinātas zemesgrāmatā vai t</w:t>
      </w:r>
      <w:r w:rsidR="00AD6AB7">
        <w:rPr>
          <w:rFonts w:ascii="Times New Roman" w:eastAsia="Times New Roman" w:hAnsi="Times New Roman" w:cs="Times New Roman"/>
          <w:sz w:val="24"/>
          <w:szCs w:val="24"/>
          <w:lang w:eastAsia="lv-LV"/>
        </w:rPr>
        <w:t>ā</w:t>
      </w:r>
      <w:r>
        <w:rPr>
          <w:rFonts w:ascii="Times New Roman" w:eastAsia="Times New Roman" w:hAnsi="Times New Roman" w:cs="Times New Roman"/>
          <w:sz w:val="24"/>
          <w:szCs w:val="24"/>
          <w:lang w:eastAsia="lv-LV"/>
        </w:rPr>
        <w:t>s ir piekritīg</w:t>
      </w:r>
      <w:r w:rsidR="000D67D4">
        <w:rPr>
          <w:rFonts w:ascii="Times New Roman" w:eastAsia="Times New Roman" w:hAnsi="Times New Roman" w:cs="Times New Roman"/>
          <w:sz w:val="24"/>
          <w:szCs w:val="24"/>
          <w:lang w:eastAsia="lv-LV"/>
        </w:rPr>
        <w:t>a</w:t>
      </w:r>
      <w:r>
        <w:rPr>
          <w:rFonts w:ascii="Times New Roman" w:eastAsia="Times New Roman" w:hAnsi="Times New Roman" w:cs="Times New Roman"/>
          <w:sz w:val="24"/>
          <w:szCs w:val="24"/>
          <w:lang w:eastAsia="lv-LV"/>
        </w:rPr>
        <w:t>s Kuldīgas novada pašvaldībai.</w:t>
      </w:r>
    </w:p>
    <w:p w14:paraId="20BD2FA7" w14:textId="22E81105" w:rsidR="002555A3" w:rsidRPr="005143A3" w:rsidRDefault="002555A3" w:rsidP="002555A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t xml:space="preserve">Izsolāmo objektu var apskatīt patstāvīgi vai darba dienās, iepriekš piezvanot un vienojoties par apskates laiku ar </w:t>
      </w:r>
      <w:r w:rsidR="006D4F65">
        <w:rPr>
          <w:rFonts w:ascii="Times New Roman" w:eastAsia="Times New Roman" w:hAnsi="Times New Roman" w:cs="Times New Roman"/>
          <w:sz w:val="24"/>
          <w:szCs w:val="24"/>
          <w:lang w:eastAsia="lv-LV"/>
        </w:rPr>
        <w:t>Kuldīgas novada pašvaldības nekustamo īpašumu nodaļas vadītāju Klāvu Svilpi</w:t>
      </w:r>
      <w:r w:rsidRPr="005143A3">
        <w:rPr>
          <w:rFonts w:ascii="Times New Roman" w:eastAsia="Times New Roman" w:hAnsi="Times New Roman" w:cs="Times New Roman"/>
          <w:sz w:val="24"/>
          <w:szCs w:val="24"/>
          <w:lang w:eastAsia="lv-LV"/>
        </w:rPr>
        <w:t>, tālrunis +371</w:t>
      </w:r>
      <w:r w:rsidR="008B75F1">
        <w:rPr>
          <w:rFonts w:ascii="Times New Roman" w:eastAsia="Times New Roman" w:hAnsi="Times New Roman" w:cs="Times New Roman"/>
          <w:sz w:val="24"/>
          <w:szCs w:val="24"/>
          <w:lang w:eastAsia="lv-LV"/>
        </w:rPr>
        <w:t>2</w:t>
      </w:r>
      <w:r w:rsidR="006D4F65">
        <w:rPr>
          <w:rFonts w:ascii="Times New Roman" w:eastAsia="Times New Roman" w:hAnsi="Times New Roman" w:cs="Times New Roman"/>
          <w:sz w:val="24"/>
          <w:szCs w:val="24"/>
          <w:lang w:eastAsia="lv-LV"/>
        </w:rPr>
        <w:t>8684732</w:t>
      </w:r>
      <w:r w:rsidRPr="005143A3">
        <w:rPr>
          <w:rFonts w:ascii="Times New Roman" w:eastAsia="Times New Roman" w:hAnsi="Times New Roman" w:cs="Times New Roman"/>
          <w:sz w:val="24"/>
          <w:szCs w:val="24"/>
          <w:lang w:eastAsia="lv-LV"/>
        </w:rPr>
        <w:t>.</w:t>
      </w:r>
    </w:p>
    <w:p w14:paraId="14D9E08E" w14:textId="5861716C" w:rsidR="002555A3" w:rsidRPr="005143A3" w:rsidRDefault="002555A3" w:rsidP="002555A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t xml:space="preserve">Papildus ziņas par izsolāmo objektu ir iespējams saņemt, nosūtot pieprasījumu uz e-pastu </w:t>
      </w:r>
      <w:r w:rsidRPr="00A96B91">
        <w:rPr>
          <w:rFonts w:ascii="Times New Roman" w:eastAsia="Times New Roman" w:hAnsi="Times New Roman" w:cs="Times New Roman"/>
          <w:i/>
          <w:iCs/>
          <w:sz w:val="24"/>
          <w:szCs w:val="24"/>
          <w:lang w:eastAsia="lv-LV"/>
        </w:rPr>
        <w:t>dome@kuldiga.lv</w:t>
      </w:r>
      <w:r w:rsidRPr="005143A3">
        <w:rPr>
          <w:rFonts w:ascii="Times New Roman" w:eastAsia="Times New Roman" w:hAnsi="Times New Roman" w:cs="Times New Roman"/>
          <w:sz w:val="24"/>
          <w:szCs w:val="24"/>
          <w:lang w:eastAsia="lv-LV"/>
        </w:rPr>
        <w:t xml:space="preserve"> vai pa tālruni 63350143. </w:t>
      </w:r>
    </w:p>
    <w:p w14:paraId="1AF5931C" w14:textId="77777777" w:rsidR="00172193" w:rsidRPr="005143A3" w:rsidRDefault="00172193" w:rsidP="00172193">
      <w:pPr>
        <w:tabs>
          <w:tab w:val="num" w:pos="928"/>
        </w:tabs>
        <w:spacing w:after="0" w:line="240" w:lineRule="auto"/>
        <w:ind w:left="284" w:right="-97"/>
        <w:jc w:val="both"/>
        <w:rPr>
          <w:rFonts w:ascii="Times New Roman" w:eastAsia="Times New Roman" w:hAnsi="Times New Roman" w:cs="Times New Roman"/>
          <w:sz w:val="24"/>
          <w:szCs w:val="24"/>
          <w:lang w:eastAsia="lv-LV"/>
        </w:rPr>
      </w:pPr>
    </w:p>
    <w:p w14:paraId="7E61A65A" w14:textId="77777777" w:rsidR="00172193" w:rsidRPr="005143A3" w:rsidRDefault="00172193" w:rsidP="00172193">
      <w:pPr>
        <w:spacing w:after="0" w:line="240" w:lineRule="auto"/>
        <w:jc w:val="both"/>
        <w:rPr>
          <w:rFonts w:ascii="Times New Roman" w:hAnsi="Times New Roman" w:cs="Times New Roman"/>
          <w:caps/>
          <w:sz w:val="24"/>
          <w:szCs w:val="24"/>
        </w:rPr>
      </w:pPr>
      <w:r w:rsidRPr="005143A3">
        <w:rPr>
          <w:rFonts w:ascii="Times New Roman" w:hAnsi="Times New Roman" w:cs="Times New Roman"/>
          <w:caps/>
          <w:sz w:val="24"/>
          <w:szCs w:val="24"/>
        </w:rPr>
        <w:t>Izsoles veids, maksājumi un samaksas kārtība</w:t>
      </w:r>
    </w:p>
    <w:p w14:paraId="1A44AF75" w14:textId="77777777" w:rsidR="00172193" w:rsidRPr="005143A3" w:rsidRDefault="00172193" w:rsidP="00172193">
      <w:pPr>
        <w:tabs>
          <w:tab w:val="num" w:pos="928"/>
        </w:tabs>
        <w:spacing w:after="0" w:line="240" w:lineRule="auto"/>
        <w:ind w:left="284" w:right="-97"/>
        <w:jc w:val="both"/>
        <w:rPr>
          <w:rFonts w:ascii="Times New Roman" w:eastAsia="Times New Roman" w:hAnsi="Times New Roman" w:cs="Times New Roman"/>
          <w:sz w:val="24"/>
          <w:szCs w:val="24"/>
          <w:lang w:eastAsia="lv-LV"/>
        </w:rPr>
      </w:pPr>
    </w:p>
    <w:p w14:paraId="7ECF0211" w14:textId="56764C9F" w:rsidR="00513425" w:rsidRPr="00513425" w:rsidRDefault="00513425"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Izsoles veids – </w:t>
      </w:r>
      <w:r w:rsidRPr="00513425">
        <w:rPr>
          <w:rFonts w:ascii="Times New Roman" w:eastAsia="Times New Roman" w:hAnsi="Times New Roman" w:cs="Times New Roman"/>
          <w:b/>
          <w:sz w:val="24"/>
          <w:szCs w:val="24"/>
          <w:lang w:eastAsia="lv-LV"/>
        </w:rPr>
        <w:t>rakstiska izsole ar augšupejošu soli</w:t>
      </w:r>
      <w:r>
        <w:rPr>
          <w:rFonts w:ascii="Times New Roman" w:eastAsia="Times New Roman" w:hAnsi="Times New Roman" w:cs="Times New Roman"/>
          <w:sz w:val="24"/>
          <w:szCs w:val="24"/>
          <w:lang w:eastAsia="lv-LV"/>
        </w:rPr>
        <w:t>.</w:t>
      </w:r>
    </w:p>
    <w:p w14:paraId="0D52A01B" w14:textId="0B596046" w:rsidR="00172193" w:rsidRPr="005143A3" w:rsidRDefault="00513425"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Pr>
          <w:rFonts w:ascii="Times New Roman" w:hAnsi="Times New Roman" w:cs="Times New Roman"/>
          <w:sz w:val="24"/>
          <w:szCs w:val="24"/>
        </w:rPr>
        <w:t>Izsoles mērķis</w:t>
      </w:r>
      <w:r w:rsidR="00172193" w:rsidRPr="005143A3">
        <w:rPr>
          <w:rFonts w:ascii="Times New Roman" w:hAnsi="Times New Roman" w:cs="Times New Roman"/>
          <w:sz w:val="24"/>
          <w:szCs w:val="24"/>
        </w:rPr>
        <w:t xml:space="preserve"> – pārdot </w:t>
      </w:r>
      <w:r w:rsidR="0090149C">
        <w:rPr>
          <w:rFonts w:ascii="Times New Roman" w:hAnsi="Times New Roman" w:cs="Times New Roman"/>
          <w:sz w:val="24"/>
          <w:szCs w:val="24"/>
        </w:rPr>
        <w:t>kustamo</w:t>
      </w:r>
      <w:r w:rsidR="00172193" w:rsidRPr="005143A3">
        <w:rPr>
          <w:rFonts w:ascii="Times New Roman" w:hAnsi="Times New Roman" w:cs="Times New Roman"/>
          <w:sz w:val="24"/>
          <w:szCs w:val="24"/>
        </w:rPr>
        <w:t xml:space="preserve"> </w:t>
      </w:r>
      <w:r w:rsidR="0090149C">
        <w:rPr>
          <w:rFonts w:ascii="Times New Roman" w:hAnsi="Times New Roman" w:cs="Times New Roman"/>
          <w:sz w:val="24"/>
          <w:szCs w:val="24"/>
        </w:rPr>
        <w:t>mantu</w:t>
      </w:r>
      <w:r w:rsidR="00172193" w:rsidRPr="005143A3">
        <w:rPr>
          <w:rFonts w:ascii="Times New Roman" w:hAnsi="Times New Roman" w:cs="Times New Roman"/>
          <w:sz w:val="24"/>
          <w:szCs w:val="24"/>
        </w:rPr>
        <w:t xml:space="preserve"> </w:t>
      </w:r>
      <w:r w:rsidR="0090149C">
        <w:rPr>
          <w:rFonts w:ascii="Times New Roman" w:hAnsi="Times New Roman" w:cs="Times New Roman"/>
          <w:sz w:val="24"/>
          <w:szCs w:val="24"/>
        </w:rPr>
        <w:t>rakstiskā</w:t>
      </w:r>
      <w:r w:rsidR="00172193" w:rsidRPr="005143A3">
        <w:rPr>
          <w:rFonts w:ascii="Times New Roman" w:hAnsi="Times New Roman" w:cs="Times New Roman"/>
          <w:sz w:val="24"/>
          <w:szCs w:val="24"/>
        </w:rPr>
        <w:t xml:space="preserve"> izsolē ar augšupejošu soli (turpmāk – tekstā izsole). </w:t>
      </w:r>
    </w:p>
    <w:p w14:paraId="143FCAE3" w14:textId="77777777" w:rsidR="00172193" w:rsidRPr="005143A3" w:rsidRDefault="00172193"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t xml:space="preserve">Maksāšanas </w:t>
      </w:r>
      <w:r w:rsidRPr="005143A3">
        <w:rPr>
          <w:rFonts w:ascii="Times New Roman" w:hAnsi="Times New Roman" w:cs="Times New Roman"/>
          <w:sz w:val="24"/>
          <w:szCs w:val="24"/>
        </w:rPr>
        <w:t>līdzekļi</w:t>
      </w:r>
      <w:r w:rsidRPr="005143A3">
        <w:rPr>
          <w:rFonts w:ascii="Times New Roman" w:eastAsia="Times New Roman" w:hAnsi="Times New Roman" w:cs="Times New Roman"/>
          <w:sz w:val="24"/>
          <w:szCs w:val="24"/>
          <w:lang w:eastAsia="lv-LV"/>
        </w:rPr>
        <w:t xml:space="preserve"> - 100% </w:t>
      </w:r>
      <w:proofErr w:type="spellStart"/>
      <w:r w:rsidRPr="005143A3">
        <w:rPr>
          <w:rFonts w:ascii="Times New Roman" w:eastAsia="Times New Roman" w:hAnsi="Times New Roman" w:cs="Times New Roman"/>
          <w:sz w:val="24"/>
          <w:szCs w:val="24"/>
          <w:lang w:eastAsia="lv-LV"/>
        </w:rPr>
        <w:t>euro</w:t>
      </w:r>
      <w:proofErr w:type="spellEnd"/>
      <w:r w:rsidRPr="005143A3">
        <w:rPr>
          <w:rFonts w:ascii="Times New Roman" w:eastAsia="Times New Roman" w:hAnsi="Times New Roman" w:cs="Times New Roman"/>
          <w:sz w:val="24"/>
          <w:szCs w:val="24"/>
          <w:lang w:eastAsia="lv-LV"/>
        </w:rPr>
        <w:t xml:space="preserve">. </w:t>
      </w:r>
    </w:p>
    <w:p w14:paraId="2C1BD20B" w14:textId="7AF7A6CA" w:rsidR="006533B9" w:rsidRDefault="00D525FF"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Kustamās mantas</w:t>
      </w:r>
      <w:r w:rsidR="006533B9" w:rsidRPr="005143A3">
        <w:rPr>
          <w:rFonts w:ascii="Times New Roman" w:eastAsia="Times New Roman" w:hAnsi="Times New Roman" w:cs="Times New Roman"/>
          <w:sz w:val="24"/>
          <w:szCs w:val="24"/>
          <w:lang w:eastAsia="lv-LV"/>
        </w:rPr>
        <w:t xml:space="preserve"> izsoles </w:t>
      </w:r>
      <w:r w:rsidR="00172193" w:rsidRPr="005143A3">
        <w:rPr>
          <w:rFonts w:ascii="Times New Roman" w:eastAsia="Times New Roman" w:hAnsi="Times New Roman" w:cs="Times New Roman"/>
          <w:sz w:val="24"/>
          <w:szCs w:val="24"/>
          <w:lang w:eastAsia="lv-LV"/>
        </w:rPr>
        <w:t>sākuma cena (</w:t>
      </w:r>
      <w:r w:rsidR="006533B9" w:rsidRPr="006701B1">
        <w:rPr>
          <w:rFonts w:ascii="Times New Roman" w:eastAsia="Times New Roman" w:hAnsi="Times New Roman" w:cs="Times New Roman"/>
          <w:sz w:val="24"/>
          <w:szCs w:val="24"/>
          <w:lang w:eastAsia="lv-LV"/>
        </w:rPr>
        <w:t>nosacītā cena</w:t>
      </w:r>
      <w:r w:rsidR="00172193" w:rsidRPr="006701B1">
        <w:rPr>
          <w:rFonts w:ascii="Times New Roman" w:eastAsia="Times New Roman" w:hAnsi="Times New Roman" w:cs="Times New Roman"/>
          <w:sz w:val="24"/>
          <w:szCs w:val="24"/>
          <w:lang w:eastAsia="lv-LV"/>
        </w:rPr>
        <w:t>)</w:t>
      </w:r>
      <w:r w:rsidR="009D3872" w:rsidRPr="006701B1">
        <w:rPr>
          <w:rFonts w:ascii="Times New Roman" w:eastAsia="Times New Roman" w:hAnsi="Times New Roman" w:cs="Times New Roman"/>
          <w:sz w:val="24"/>
          <w:szCs w:val="24"/>
          <w:lang w:eastAsia="lv-LV"/>
        </w:rPr>
        <w:t xml:space="preserve"> </w:t>
      </w:r>
      <w:r w:rsidR="0055396D">
        <w:rPr>
          <w:rFonts w:ascii="Times New Roman" w:hAnsi="Times New Roman" w:cs="Times New Roman"/>
          <w:b/>
          <w:sz w:val="24"/>
          <w:szCs w:val="24"/>
        </w:rPr>
        <w:t>1</w:t>
      </w:r>
      <w:r w:rsidR="00BD0ABF" w:rsidRPr="00FC0099">
        <w:rPr>
          <w:rFonts w:ascii="Times New Roman" w:hAnsi="Times New Roman" w:cs="Times New Roman"/>
          <w:b/>
          <w:sz w:val="24"/>
          <w:szCs w:val="24"/>
        </w:rPr>
        <w:t>,00 EUR</w:t>
      </w:r>
      <w:r w:rsidR="0055396D">
        <w:rPr>
          <w:rFonts w:ascii="Times New Roman" w:hAnsi="Times New Roman" w:cs="Times New Roman"/>
          <w:b/>
          <w:sz w:val="24"/>
          <w:szCs w:val="24"/>
        </w:rPr>
        <w:t xml:space="preserve"> (</w:t>
      </w:r>
      <w:r w:rsidR="0055396D" w:rsidRPr="0055396D">
        <w:rPr>
          <w:rFonts w:ascii="Times New Roman" w:hAnsi="Times New Roman" w:cs="Times New Roman"/>
          <w:i/>
          <w:sz w:val="24"/>
          <w:szCs w:val="24"/>
        </w:rPr>
        <w:t>1</w:t>
      </w:r>
      <w:r w:rsidR="0055396D">
        <w:rPr>
          <w:rFonts w:ascii="Times New Roman" w:hAnsi="Times New Roman" w:cs="Times New Roman"/>
          <w:sz w:val="24"/>
          <w:szCs w:val="24"/>
        </w:rPr>
        <w:t xml:space="preserve"> </w:t>
      </w:r>
      <w:r w:rsidR="0055396D" w:rsidRPr="0064451B">
        <w:rPr>
          <w:rFonts w:ascii="Times New Roman" w:eastAsia="Times New Roman" w:hAnsi="Times New Roman"/>
          <w:i/>
          <w:noProof/>
          <w:sz w:val="24"/>
          <w:szCs w:val="24"/>
          <w:lang w:eastAsia="lv-LV"/>
        </w:rPr>
        <w:t xml:space="preserve">euro, </w:t>
      </w:r>
      <w:r w:rsidR="0055396D">
        <w:rPr>
          <w:rFonts w:ascii="Times New Roman" w:eastAsia="Times New Roman" w:hAnsi="Times New Roman"/>
          <w:i/>
          <w:noProof/>
          <w:sz w:val="24"/>
          <w:szCs w:val="24"/>
          <w:lang w:eastAsia="lv-LV"/>
        </w:rPr>
        <w:t>00</w:t>
      </w:r>
      <w:r w:rsidR="0055396D" w:rsidRPr="0064451B">
        <w:rPr>
          <w:rFonts w:ascii="Times New Roman" w:eastAsia="Times New Roman" w:hAnsi="Times New Roman"/>
          <w:i/>
          <w:noProof/>
          <w:sz w:val="24"/>
          <w:szCs w:val="24"/>
          <w:lang w:eastAsia="lv-LV"/>
        </w:rPr>
        <w:t xml:space="preserve"> centi</w:t>
      </w:r>
      <w:r w:rsidR="0055396D">
        <w:rPr>
          <w:rFonts w:ascii="Times New Roman" w:eastAsia="Times New Roman" w:hAnsi="Times New Roman"/>
          <w:i/>
          <w:noProof/>
          <w:sz w:val="24"/>
          <w:szCs w:val="24"/>
          <w:lang w:eastAsia="lv-LV"/>
        </w:rPr>
        <w:t>)</w:t>
      </w:r>
      <w:r w:rsidR="0055396D">
        <w:rPr>
          <w:rFonts w:ascii="Times New Roman" w:hAnsi="Times New Roman" w:cs="Times New Roman"/>
          <w:b/>
          <w:sz w:val="24"/>
          <w:szCs w:val="24"/>
        </w:rPr>
        <w:t xml:space="preserve"> par vienu </w:t>
      </w:r>
      <w:proofErr w:type="spellStart"/>
      <w:r w:rsidR="0055396D">
        <w:rPr>
          <w:rFonts w:ascii="Times New Roman" w:hAnsi="Times New Roman" w:cs="Times New Roman"/>
          <w:b/>
          <w:sz w:val="24"/>
          <w:szCs w:val="24"/>
        </w:rPr>
        <w:t>berkubikmetru</w:t>
      </w:r>
      <w:proofErr w:type="spellEnd"/>
      <w:r w:rsidR="007D44C8" w:rsidRPr="006701B1">
        <w:rPr>
          <w:rFonts w:ascii="Times New Roman" w:eastAsia="Times New Roman" w:hAnsi="Times New Roman" w:cs="Times New Roman"/>
          <w:sz w:val="24"/>
          <w:szCs w:val="24"/>
          <w:lang w:eastAsia="lv-LV"/>
        </w:rPr>
        <w:t>.</w:t>
      </w:r>
    </w:p>
    <w:p w14:paraId="77D96B7B" w14:textId="65F002A6" w:rsidR="00D525FF" w:rsidRPr="006701B1" w:rsidRDefault="00823E75"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Apaugumā iegūtais materiāla apjoms tiks noteikts pieaicinot kompetentu personu no </w:t>
      </w:r>
      <w:r w:rsidR="00EB6BAB">
        <w:rPr>
          <w:rFonts w:ascii="Times New Roman" w:eastAsia="Times New Roman" w:hAnsi="Times New Roman" w:cs="Times New Roman"/>
          <w:sz w:val="24"/>
          <w:szCs w:val="24"/>
          <w:lang w:eastAsia="lv-LV"/>
        </w:rPr>
        <w:t>pašvaldības</w:t>
      </w:r>
      <w:r>
        <w:rPr>
          <w:rFonts w:ascii="Times New Roman" w:eastAsia="Times New Roman" w:hAnsi="Times New Roman" w:cs="Times New Roman"/>
          <w:sz w:val="24"/>
          <w:szCs w:val="24"/>
          <w:lang w:eastAsia="lv-LV"/>
        </w:rPr>
        <w:t xml:space="preserve"> puses. Uzmērīšana tiks veikta brīdī, kad apaugums tiek pārvērsts šķeldā</w:t>
      </w:r>
      <w:r w:rsidR="0065473D">
        <w:rPr>
          <w:rFonts w:ascii="Times New Roman" w:eastAsia="Times New Roman" w:hAnsi="Times New Roman" w:cs="Times New Roman"/>
          <w:sz w:val="24"/>
          <w:szCs w:val="24"/>
          <w:lang w:eastAsia="lv-LV"/>
        </w:rPr>
        <w:t xml:space="preserve"> </w:t>
      </w:r>
      <w:bookmarkStart w:id="0" w:name="_Hlk220506371"/>
      <w:r w:rsidR="0065473D">
        <w:rPr>
          <w:rFonts w:ascii="Times New Roman" w:eastAsia="Times New Roman" w:hAnsi="Times New Roman" w:cs="Times New Roman"/>
          <w:sz w:val="24"/>
          <w:szCs w:val="24"/>
          <w:lang w:eastAsia="lv-LV"/>
        </w:rPr>
        <w:t>vai uzmērot pie ceļa pievesto krautni</w:t>
      </w:r>
      <w:bookmarkEnd w:id="0"/>
      <w:r w:rsidR="00611F58">
        <w:rPr>
          <w:rFonts w:ascii="Times New Roman" w:eastAsia="Times New Roman" w:hAnsi="Times New Roman" w:cs="Times New Roman"/>
          <w:sz w:val="24"/>
          <w:szCs w:val="24"/>
          <w:lang w:eastAsia="lv-LV"/>
        </w:rPr>
        <w:t xml:space="preserve">, mērvienība </w:t>
      </w:r>
      <w:r w:rsidR="0065473D">
        <w:rPr>
          <w:rFonts w:ascii="Times New Roman" w:eastAsia="Times New Roman" w:hAnsi="Times New Roman" w:cs="Times New Roman"/>
          <w:sz w:val="24"/>
          <w:szCs w:val="24"/>
          <w:lang w:eastAsia="lv-LV"/>
        </w:rPr>
        <w:t>–</w:t>
      </w:r>
      <w:r w:rsidR="00611F58">
        <w:rPr>
          <w:rFonts w:ascii="Times New Roman" w:eastAsia="Times New Roman" w:hAnsi="Times New Roman" w:cs="Times New Roman"/>
          <w:sz w:val="24"/>
          <w:szCs w:val="24"/>
          <w:lang w:eastAsia="lv-LV"/>
        </w:rPr>
        <w:t xml:space="preserve"> </w:t>
      </w:r>
      <w:proofErr w:type="spellStart"/>
      <w:r w:rsidR="00611F58">
        <w:rPr>
          <w:rFonts w:ascii="Times New Roman" w:eastAsia="Times New Roman" w:hAnsi="Times New Roman" w:cs="Times New Roman"/>
          <w:sz w:val="24"/>
          <w:szCs w:val="24"/>
          <w:lang w:eastAsia="lv-LV"/>
        </w:rPr>
        <w:t>berkubikmetr</w:t>
      </w:r>
      <w:r w:rsidR="0065473D">
        <w:rPr>
          <w:rFonts w:ascii="Times New Roman" w:eastAsia="Times New Roman" w:hAnsi="Times New Roman" w:cs="Times New Roman"/>
          <w:sz w:val="24"/>
          <w:szCs w:val="24"/>
          <w:lang w:eastAsia="lv-LV"/>
        </w:rPr>
        <w:t>s</w:t>
      </w:r>
      <w:proofErr w:type="spellEnd"/>
      <w:r w:rsidR="0065473D">
        <w:rPr>
          <w:rFonts w:ascii="Times New Roman" w:eastAsia="Times New Roman" w:hAnsi="Times New Roman" w:cs="Times New Roman"/>
          <w:sz w:val="24"/>
          <w:szCs w:val="24"/>
          <w:lang w:eastAsia="lv-LV"/>
        </w:rPr>
        <w:t>.</w:t>
      </w:r>
    </w:p>
    <w:p w14:paraId="4255B2C2" w14:textId="3F9D7639" w:rsidR="006533B9" w:rsidRDefault="0055396D" w:rsidP="00F55F0B">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Izsoles dalībnieka reģistrācijas maksas apmērs 50,00 EUR</w:t>
      </w:r>
      <w:r w:rsidR="006533B9" w:rsidRPr="005143A3">
        <w:rPr>
          <w:rFonts w:ascii="Times New Roman" w:eastAsia="Times New Roman" w:hAnsi="Times New Roman" w:cs="Times New Roman"/>
          <w:sz w:val="24"/>
          <w:szCs w:val="24"/>
          <w:lang w:eastAsia="lv-LV"/>
        </w:rPr>
        <w:t>.</w:t>
      </w:r>
    </w:p>
    <w:p w14:paraId="675F07EB" w14:textId="635DD183" w:rsidR="00513425" w:rsidRPr="005143A3" w:rsidRDefault="00513425" w:rsidP="00F55F0B">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Izsoles dalībnieku reģistrācija un piedāvājumu pieņemšana tiks veikta no sludinājuma publikācijas brīža pašvaldības mājaslapā internetā un pašvaldības bezmaksas izdevumā „Kuldīgas novada vēstis”, līdz 202</w:t>
      </w:r>
      <w:r w:rsidR="0065473D">
        <w:rPr>
          <w:rFonts w:ascii="Times New Roman" w:eastAsia="Times New Roman" w:hAnsi="Times New Roman" w:cs="Times New Roman"/>
          <w:sz w:val="24"/>
          <w:szCs w:val="24"/>
          <w:lang w:eastAsia="lv-LV"/>
        </w:rPr>
        <w:t>6</w:t>
      </w:r>
      <w:r>
        <w:rPr>
          <w:rFonts w:ascii="Times New Roman" w:eastAsia="Times New Roman" w:hAnsi="Times New Roman" w:cs="Times New Roman"/>
          <w:sz w:val="24"/>
          <w:szCs w:val="24"/>
          <w:lang w:eastAsia="lv-LV"/>
        </w:rPr>
        <w:t xml:space="preserve">. gada </w:t>
      </w:r>
      <w:r w:rsidR="0065473D">
        <w:rPr>
          <w:rFonts w:ascii="Times New Roman" w:eastAsia="Times New Roman" w:hAnsi="Times New Roman" w:cs="Times New Roman"/>
          <w:sz w:val="24"/>
          <w:szCs w:val="24"/>
          <w:lang w:eastAsia="lv-LV"/>
        </w:rPr>
        <w:t>12</w:t>
      </w:r>
      <w:r>
        <w:rPr>
          <w:rFonts w:ascii="Times New Roman" w:eastAsia="Times New Roman" w:hAnsi="Times New Roman" w:cs="Times New Roman"/>
          <w:sz w:val="24"/>
          <w:szCs w:val="24"/>
          <w:lang w:eastAsia="lv-LV"/>
        </w:rPr>
        <w:t xml:space="preserve">. </w:t>
      </w:r>
      <w:r w:rsidR="0065473D">
        <w:rPr>
          <w:rFonts w:ascii="Times New Roman" w:eastAsia="Times New Roman" w:hAnsi="Times New Roman" w:cs="Times New Roman"/>
          <w:sz w:val="24"/>
          <w:szCs w:val="24"/>
          <w:lang w:eastAsia="lv-LV"/>
        </w:rPr>
        <w:t>marta</w:t>
      </w:r>
      <w:r>
        <w:rPr>
          <w:rFonts w:ascii="Times New Roman" w:eastAsia="Times New Roman" w:hAnsi="Times New Roman" w:cs="Times New Roman"/>
          <w:sz w:val="24"/>
          <w:szCs w:val="24"/>
          <w:lang w:eastAsia="lv-LV"/>
        </w:rPr>
        <w:t xml:space="preserve"> plkst. 12:00.Reģi</w:t>
      </w:r>
      <w:r w:rsidR="00072A82">
        <w:rPr>
          <w:rFonts w:ascii="Times New Roman" w:eastAsia="Times New Roman" w:hAnsi="Times New Roman" w:cs="Times New Roman"/>
          <w:sz w:val="24"/>
          <w:szCs w:val="24"/>
          <w:lang w:eastAsia="lv-LV"/>
        </w:rPr>
        <w:t>strāciju veic katru darba dienu</w:t>
      </w:r>
      <w:r>
        <w:rPr>
          <w:rFonts w:ascii="Times New Roman" w:eastAsia="Times New Roman" w:hAnsi="Times New Roman" w:cs="Times New Roman"/>
          <w:sz w:val="24"/>
          <w:szCs w:val="24"/>
          <w:lang w:eastAsia="lv-LV"/>
        </w:rPr>
        <w:t xml:space="preserve"> no 9:00 – 16:00 vai iepriekš vienojoties pa tālr. 63322469</w:t>
      </w:r>
      <w:r w:rsidR="00072A82">
        <w:rPr>
          <w:rFonts w:ascii="Times New Roman" w:eastAsia="Times New Roman" w:hAnsi="Times New Roman" w:cs="Times New Roman"/>
          <w:sz w:val="24"/>
          <w:szCs w:val="24"/>
          <w:lang w:eastAsia="lv-LV"/>
        </w:rPr>
        <w:t>.</w:t>
      </w:r>
    </w:p>
    <w:p w14:paraId="2DC93353" w14:textId="3AF0CE43" w:rsidR="00CA3C14" w:rsidRPr="00513425" w:rsidRDefault="00172193" w:rsidP="00CA3C14">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lang w:bidi="he-IL"/>
        </w:rPr>
      </w:pPr>
      <w:r w:rsidRPr="00513425">
        <w:rPr>
          <w:rFonts w:ascii="Times New Roman" w:hAnsi="Times New Roman" w:cs="Times New Roman"/>
          <w:sz w:val="24"/>
          <w:szCs w:val="24"/>
          <w:lang w:bidi="he-IL"/>
        </w:rPr>
        <w:t xml:space="preserve">Personai, kura vēlas piedalīties izsolē, </w:t>
      </w:r>
      <w:r w:rsidRPr="00513425">
        <w:rPr>
          <w:rStyle w:val="Strong"/>
          <w:rFonts w:ascii="Times New Roman" w:hAnsi="Times New Roman" w:cs="Times New Roman"/>
          <w:sz w:val="24"/>
          <w:szCs w:val="24"/>
          <w:lang w:bidi="he-IL"/>
        </w:rPr>
        <w:t>līdz 202</w:t>
      </w:r>
      <w:r w:rsidR="0065473D">
        <w:rPr>
          <w:rStyle w:val="Strong"/>
          <w:rFonts w:ascii="Times New Roman" w:hAnsi="Times New Roman" w:cs="Times New Roman"/>
          <w:sz w:val="24"/>
          <w:szCs w:val="24"/>
          <w:lang w:bidi="he-IL"/>
        </w:rPr>
        <w:t>6</w:t>
      </w:r>
      <w:r w:rsidRPr="00513425">
        <w:rPr>
          <w:rStyle w:val="Strong"/>
          <w:rFonts w:ascii="Times New Roman" w:hAnsi="Times New Roman" w:cs="Times New Roman"/>
          <w:sz w:val="24"/>
          <w:szCs w:val="24"/>
          <w:lang w:bidi="he-IL"/>
        </w:rPr>
        <w:t xml:space="preserve">. gada </w:t>
      </w:r>
      <w:r w:rsidR="0065473D">
        <w:rPr>
          <w:rStyle w:val="Strong"/>
          <w:rFonts w:ascii="Times New Roman" w:hAnsi="Times New Roman" w:cs="Times New Roman"/>
          <w:sz w:val="24"/>
          <w:szCs w:val="24"/>
          <w:lang w:bidi="he-IL"/>
        </w:rPr>
        <w:t>12</w:t>
      </w:r>
      <w:r w:rsidR="006D4F96" w:rsidRPr="00513425">
        <w:rPr>
          <w:rStyle w:val="Strong"/>
          <w:rFonts w:ascii="Times New Roman" w:hAnsi="Times New Roman" w:cs="Times New Roman"/>
          <w:sz w:val="24"/>
          <w:szCs w:val="24"/>
          <w:lang w:bidi="he-IL"/>
        </w:rPr>
        <w:t xml:space="preserve">. </w:t>
      </w:r>
      <w:r w:rsidR="0065473D">
        <w:rPr>
          <w:rStyle w:val="Strong"/>
          <w:rFonts w:ascii="Times New Roman" w:hAnsi="Times New Roman" w:cs="Times New Roman"/>
          <w:sz w:val="24"/>
          <w:szCs w:val="24"/>
          <w:lang w:bidi="he-IL"/>
        </w:rPr>
        <w:t>marta</w:t>
      </w:r>
      <w:r w:rsidR="00763975" w:rsidRPr="00513425">
        <w:rPr>
          <w:rStyle w:val="Strong"/>
          <w:rFonts w:ascii="Times New Roman" w:hAnsi="Times New Roman" w:cs="Times New Roman"/>
          <w:sz w:val="24"/>
          <w:szCs w:val="24"/>
          <w:lang w:bidi="he-IL"/>
        </w:rPr>
        <w:t xml:space="preserve"> plkst.</w:t>
      </w:r>
      <w:r w:rsidR="0065473D">
        <w:rPr>
          <w:rStyle w:val="Strong"/>
          <w:rFonts w:ascii="Times New Roman" w:hAnsi="Times New Roman" w:cs="Times New Roman"/>
          <w:sz w:val="24"/>
          <w:szCs w:val="24"/>
          <w:lang w:bidi="he-IL"/>
        </w:rPr>
        <w:t xml:space="preserve"> </w:t>
      </w:r>
      <w:r w:rsidR="007C44B1">
        <w:rPr>
          <w:rStyle w:val="Strong"/>
          <w:rFonts w:ascii="Times New Roman" w:hAnsi="Times New Roman" w:cs="Times New Roman"/>
          <w:sz w:val="24"/>
          <w:szCs w:val="24"/>
          <w:lang w:bidi="he-IL"/>
        </w:rPr>
        <w:t>12:00</w:t>
      </w:r>
      <w:r w:rsidR="00914204" w:rsidRPr="00513425">
        <w:rPr>
          <w:rStyle w:val="Strong"/>
          <w:rFonts w:ascii="Times New Roman" w:hAnsi="Times New Roman" w:cs="Times New Roman"/>
          <w:sz w:val="24"/>
          <w:szCs w:val="24"/>
          <w:lang w:bidi="he-IL"/>
        </w:rPr>
        <w:t>,</w:t>
      </w:r>
      <w:r w:rsidRPr="00513425">
        <w:rPr>
          <w:rStyle w:val="Strong"/>
          <w:rFonts w:ascii="Times New Roman" w:hAnsi="Times New Roman" w:cs="Times New Roman"/>
          <w:sz w:val="24"/>
          <w:szCs w:val="24"/>
          <w:lang w:bidi="he-IL"/>
        </w:rPr>
        <w:t xml:space="preserve"> </w:t>
      </w:r>
      <w:r w:rsidRPr="00513425">
        <w:rPr>
          <w:rFonts w:ascii="Times New Roman" w:hAnsi="Times New Roman" w:cs="Times New Roman"/>
          <w:sz w:val="24"/>
          <w:szCs w:val="24"/>
          <w:lang w:bidi="he-IL"/>
        </w:rPr>
        <w:t xml:space="preserve">jāiemaksā </w:t>
      </w:r>
      <w:r w:rsidRPr="00513425">
        <w:rPr>
          <w:rFonts w:ascii="Times New Roman" w:eastAsia="Times New Roman" w:hAnsi="Times New Roman" w:cs="Times New Roman"/>
          <w:sz w:val="24"/>
          <w:szCs w:val="24"/>
          <w:lang w:eastAsia="lv-LV"/>
        </w:rPr>
        <w:t xml:space="preserve">Kuldīgas novada pašvaldības pamatbudžeta kontā: Kuldīgas novada pašvaldība, reģ. Nr. 90000035590, </w:t>
      </w:r>
      <w:r w:rsidR="00FE3055" w:rsidRPr="00513425">
        <w:rPr>
          <w:rFonts w:ascii="Times New Roman" w:eastAsia="Times New Roman" w:hAnsi="Times New Roman" w:cs="Times New Roman"/>
          <w:sz w:val="24"/>
          <w:szCs w:val="24"/>
          <w:lang w:eastAsia="lv-LV"/>
        </w:rPr>
        <w:t>AS “</w:t>
      </w:r>
      <w:r w:rsidRPr="00513425">
        <w:rPr>
          <w:rFonts w:ascii="Times New Roman" w:eastAsia="Times New Roman" w:hAnsi="Times New Roman" w:cs="Times New Roman"/>
          <w:sz w:val="24"/>
          <w:szCs w:val="24"/>
          <w:lang w:eastAsia="lv-LV"/>
        </w:rPr>
        <w:t>SEB banka</w:t>
      </w:r>
      <w:r w:rsidR="00FE3055" w:rsidRPr="00513425">
        <w:rPr>
          <w:rFonts w:ascii="Times New Roman" w:eastAsia="Times New Roman" w:hAnsi="Times New Roman" w:cs="Times New Roman"/>
          <w:sz w:val="24"/>
          <w:szCs w:val="24"/>
          <w:lang w:eastAsia="lv-LV"/>
        </w:rPr>
        <w:t>”</w:t>
      </w:r>
      <w:r w:rsidRPr="00513425">
        <w:rPr>
          <w:rFonts w:ascii="Times New Roman" w:eastAsia="Times New Roman" w:hAnsi="Times New Roman" w:cs="Times New Roman"/>
          <w:sz w:val="24"/>
          <w:szCs w:val="24"/>
          <w:lang w:eastAsia="lv-LV"/>
        </w:rPr>
        <w:t xml:space="preserve">, kods UNLALV2X, konts LV26UNLA0011001130401, </w:t>
      </w:r>
      <w:r w:rsidR="00072A82" w:rsidRPr="00072A82">
        <w:rPr>
          <w:rFonts w:ascii="Times New Roman" w:eastAsia="Times New Roman" w:hAnsi="Times New Roman" w:cs="Times New Roman"/>
          <w:sz w:val="24"/>
          <w:szCs w:val="24"/>
          <w:lang w:eastAsia="lv-LV"/>
        </w:rPr>
        <w:t>izsoles dalībnieka reģistrācijas maksa 50,00 EUR</w:t>
      </w:r>
      <w:r w:rsidR="00072A82">
        <w:rPr>
          <w:rFonts w:ascii="Times New Roman" w:eastAsia="Times New Roman" w:hAnsi="Times New Roman" w:cs="Times New Roman"/>
          <w:i/>
          <w:sz w:val="24"/>
          <w:szCs w:val="24"/>
          <w:lang w:eastAsia="lv-LV"/>
        </w:rPr>
        <w:t>,</w:t>
      </w:r>
      <w:r w:rsidR="00072A82" w:rsidRPr="00513425">
        <w:rPr>
          <w:rFonts w:ascii="Times New Roman" w:eastAsia="Times New Roman" w:hAnsi="Times New Roman" w:cs="Times New Roman"/>
          <w:sz w:val="24"/>
          <w:szCs w:val="24"/>
          <w:lang w:eastAsia="lv-LV"/>
        </w:rPr>
        <w:t xml:space="preserve"> </w:t>
      </w:r>
      <w:r w:rsidRPr="00513425">
        <w:rPr>
          <w:rFonts w:ascii="Times New Roman" w:eastAsia="Times New Roman" w:hAnsi="Times New Roman" w:cs="Times New Roman"/>
          <w:sz w:val="24"/>
          <w:szCs w:val="24"/>
          <w:lang w:eastAsia="lv-LV"/>
        </w:rPr>
        <w:t xml:space="preserve">norādot: </w:t>
      </w:r>
      <w:r w:rsidR="00903702" w:rsidRPr="00513425">
        <w:rPr>
          <w:rFonts w:ascii="Times New Roman" w:eastAsia="Times New Roman" w:hAnsi="Times New Roman" w:cs="Times New Roman"/>
          <w:i/>
          <w:sz w:val="24"/>
          <w:szCs w:val="24"/>
          <w:lang w:eastAsia="lv-LV"/>
        </w:rPr>
        <w:t>“</w:t>
      </w:r>
      <w:r w:rsidR="00513425" w:rsidRPr="00513425">
        <w:rPr>
          <w:rFonts w:ascii="Times New Roman" w:eastAsia="Times New Roman" w:hAnsi="Times New Roman" w:cs="Times New Roman"/>
          <w:i/>
          <w:sz w:val="24"/>
          <w:szCs w:val="24"/>
          <w:lang w:eastAsia="lv-LV"/>
        </w:rPr>
        <w:t>Apaugums Kuldīgas pilsētā</w:t>
      </w:r>
      <w:r w:rsidR="00903702" w:rsidRPr="00513425">
        <w:rPr>
          <w:rFonts w:ascii="Times New Roman" w:eastAsia="Times New Roman" w:hAnsi="Times New Roman" w:cs="Times New Roman"/>
          <w:i/>
          <w:sz w:val="24"/>
          <w:szCs w:val="24"/>
          <w:lang w:eastAsia="lv-LV"/>
        </w:rPr>
        <w:t>,</w:t>
      </w:r>
      <w:r w:rsidR="00513425" w:rsidRPr="00513425">
        <w:rPr>
          <w:rFonts w:ascii="Times New Roman" w:eastAsia="Times New Roman" w:hAnsi="Times New Roman" w:cs="Times New Roman"/>
          <w:i/>
          <w:sz w:val="24"/>
          <w:szCs w:val="24"/>
          <w:lang w:eastAsia="lv-LV"/>
        </w:rPr>
        <w:t xml:space="preserve"> rakstiska</w:t>
      </w:r>
      <w:r w:rsidRPr="00513425">
        <w:rPr>
          <w:rFonts w:ascii="Times New Roman" w:eastAsia="Times New Roman" w:hAnsi="Times New Roman" w:cs="Times New Roman"/>
          <w:i/>
          <w:sz w:val="24"/>
          <w:szCs w:val="24"/>
          <w:lang w:eastAsia="lv-LV"/>
        </w:rPr>
        <w:t xml:space="preserve"> izsole”</w:t>
      </w:r>
      <w:r w:rsidR="00CA3C14" w:rsidRPr="00513425">
        <w:rPr>
          <w:rFonts w:ascii="Times New Roman" w:hAnsi="Times New Roman" w:cs="Times New Roman"/>
          <w:sz w:val="24"/>
          <w:szCs w:val="24"/>
          <w:lang w:bidi="he-IL"/>
        </w:rPr>
        <w:t>.</w:t>
      </w:r>
    </w:p>
    <w:p w14:paraId="6E401C2E" w14:textId="77777777" w:rsidR="00AF2F14" w:rsidRDefault="00172193" w:rsidP="00AF2F14">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hAnsi="Times New Roman" w:cs="Times New Roman"/>
          <w:sz w:val="24"/>
          <w:szCs w:val="24"/>
        </w:rPr>
        <w:t>Nodrošinājums uzskatāms par iesniegtu, ja attiecīgā naudas summa ir ieskaitīta izsoles noteikumos norādītajā bankas kontā.</w:t>
      </w:r>
    </w:p>
    <w:p w14:paraId="6584AD14" w14:textId="3DE278B8" w:rsidR="00EB6BAB" w:rsidRDefault="00AF2F14"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sz w:val="24"/>
          <w:szCs w:val="24"/>
        </w:rPr>
      </w:pPr>
      <w:r w:rsidRPr="00EB6BAB">
        <w:rPr>
          <w:rFonts w:ascii="Times New Roman" w:eastAsia="Times New Roman" w:hAnsi="Times New Roman" w:cs="Times New Roman"/>
          <w:sz w:val="24"/>
          <w:szCs w:val="24"/>
          <w:lang w:eastAsia="lv-LV"/>
        </w:rPr>
        <w:lastRenderedPageBreak/>
        <w:t xml:space="preserve">Samaksas nosacījumi par nosolīto objektu: </w:t>
      </w:r>
      <w:r w:rsidR="00EB6BAB">
        <w:rPr>
          <w:rFonts w:ascii="Times New Roman" w:hAnsi="Times New Roman" w:cs="Times New Roman"/>
          <w:sz w:val="24"/>
          <w:szCs w:val="24"/>
        </w:rPr>
        <w:t>pirkuma maksa 2 (divu) nedēļu laikā pēc apjoma noteikšanas 9. punktā noteiktajā kārtībā jāpārskaita pirkuma līgumā norādītajā kontā</w:t>
      </w:r>
      <w:r w:rsidR="00611F58">
        <w:rPr>
          <w:rFonts w:ascii="Times New Roman" w:hAnsi="Times New Roman" w:cs="Times New Roman"/>
          <w:sz w:val="24"/>
          <w:szCs w:val="24"/>
        </w:rPr>
        <w:t>, pēc pašvaldības sagatavota rēķina</w:t>
      </w:r>
      <w:r w:rsidR="00EB6BAB">
        <w:rPr>
          <w:rFonts w:ascii="Times New Roman" w:hAnsi="Times New Roman" w:cs="Times New Roman"/>
          <w:sz w:val="24"/>
          <w:szCs w:val="24"/>
        </w:rPr>
        <w:t>.</w:t>
      </w:r>
    </w:p>
    <w:p w14:paraId="1B56BF0D" w14:textId="4E2466B3" w:rsidR="00172193" w:rsidRPr="00EB6BAB" w:rsidRDefault="00172193" w:rsidP="00D804EF">
      <w:pPr>
        <w:numPr>
          <w:ilvl w:val="0"/>
          <w:numId w:val="1"/>
        </w:numPr>
        <w:tabs>
          <w:tab w:val="clear" w:pos="928"/>
          <w:tab w:val="num" w:pos="284"/>
          <w:tab w:val="num" w:pos="426"/>
          <w:tab w:val="num" w:pos="851"/>
        </w:tabs>
        <w:spacing w:after="0" w:line="240" w:lineRule="auto"/>
        <w:ind w:left="851" w:right="-97" w:hanging="426"/>
        <w:jc w:val="both"/>
        <w:rPr>
          <w:rFonts w:ascii="Times New Roman" w:eastAsia="Times New Roman" w:hAnsi="Times New Roman" w:cs="Times New Roman"/>
          <w:sz w:val="24"/>
          <w:szCs w:val="24"/>
          <w:lang w:eastAsia="lv-LV"/>
        </w:rPr>
      </w:pPr>
      <w:r w:rsidRPr="00EB6BAB">
        <w:rPr>
          <w:rFonts w:ascii="Times New Roman" w:eastAsia="Times New Roman" w:hAnsi="Times New Roman" w:cs="Times New Roman"/>
          <w:sz w:val="24"/>
          <w:szCs w:val="24"/>
          <w:lang w:eastAsia="lv-LV"/>
        </w:rPr>
        <w:t>Dalības maksa netiek at</w:t>
      </w:r>
      <w:r w:rsidR="005143A3" w:rsidRPr="00EB6BAB">
        <w:rPr>
          <w:rFonts w:ascii="Times New Roman" w:eastAsia="Times New Roman" w:hAnsi="Times New Roman" w:cs="Times New Roman"/>
          <w:sz w:val="24"/>
          <w:szCs w:val="24"/>
          <w:lang w:eastAsia="lv-LV"/>
        </w:rPr>
        <w:t>griezta</w:t>
      </w:r>
      <w:r w:rsidRPr="00EB6BAB">
        <w:rPr>
          <w:rFonts w:ascii="Times New Roman" w:eastAsia="Times New Roman" w:hAnsi="Times New Roman" w:cs="Times New Roman"/>
          <w:sz w:val="24"/>
          <w:szCs w:val="24"/>
          <w:lang w:eastAsia="lv-LV"/>
        </w:rPr>
        <w:t>.</w:t>
      </w:r>
    </w:p>
    <w:p w14:paraId="69EC06A6" w14:textId="2A743FDC" w:rsidR="00172193" w:rsidRPr="005143A3" w:rsidRDefault="00A92470" w:rsidP="00D804EF">
      <w:pPr>
        <w:numPr>
          <w:ilvl w:val="0"/>
          <w:numId w:val="1"/>
        </w:numPr>
        <w:tabs>
          <w:tab w:val="clear" w:pos="928"/>
          <w:tab w:val="num" w:pos="284"/>
          <w:tab w:val="num" w:pos="851"/>
        </w:tabs>
        <w:spacing w:after="0" w:line="240" w:lineRule="auto"/>
        <w:ind w:left="851" w:right="-97" w:hanging="426"/>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K</w:t>
      </w:r>
      <w:r>
        <w:rPr>
          <w:rFonts w:ascii="Times New Roman" w:hAnsi="Times New Roman" w:cs="Times New Roman"/>
          <w:sz w:val="24"/>
          <w:szCs w:val="24"/>
        </w:rPr>
        <w:t>ustamās mantas</w:t>
      </w:r>
      <w:r w:rsidR="00172193" w:rsidRPr="005143A3">
        <w:rPr>
          <w:rFonts w:ascii="Times New Roman" w:hAnsi="Times New Roman" w:cs="Times New Roman"/>
          <w:sz w:val="24"/>
          <w:szCs w:val="24"/>
        </w:rPr>
        <w:t xml:space="preserve"> pirkuma – pārdevuma līguma </w:t>
      </w:r>
      <w:r>
        <w:rPr>
          <w:rFonts w:ascii="Times New Roman" w:hAnsi="Times New Roman" w:cs="Times New Roman"/>
          <w:sz w:val="24"/>
          <w:szCs w:val="24"/>
        </w:rPr>
        <w:t>sagatavošanu veic pārdevējs</w:t>
      </w:r>
      <w:r w:rsidR="00172193" w:rsidRPr="005143A3">
        <w:rPr>
          <w:rFonts w:ascii="Times New Roman" w:hAnsi="Times New Roman" w:cs="Times New Roman"/>
          <w:sz w:val="24"/>
          <w:szCs w:val="24"/>
        </w:rPr>
        <w:t>.</w:t>
      </w:r>
    </w:p>
    <w:p w14:paraId="400AA5F1" w14:textId="738CE145" w:rsidR="00AD2C68" w:rsidRPr="005143A3" w:rsidRDefault="00AD2C68" w:rsidP="00D804EF">
      <w:pPr>
        <w:tabs>
          <w:tab w:val="num" w:pos="851"/>
          <w:tab w:val="num" w:pos="928"/>
        </w:tabs>
        <w:spacing w:after="0" w:line="240" w:lineRule="auto"/>
        <w:ind w:left="851" w:right="-97" w:hanging="426"/>
        <w:jc w:val="both"/>
        <w:rPr>
          <w:rFonts w:ascii="Times New Roman" w:eastAsia="Times New Roman" w:hAnsi="Times New Roman" w:cs="Times New Roman"/>
          <w:sz w:val="24"/>
          <w:szCs w:val="24"/>
          <w:lang w:eastAsia="lv-LV"/>
        </w:rPr>
      </w:pPr>
    </w:p>
    <w:p w14:paraId="7CE4F1EF" w14:textId="55C2B6FC" w:rsidR="005143A3" w:rsidRPr="005143A3" w:rsidRDefault="005143A3" w:rsidP="00D804EF">
      <w:pPr>
        <w:pStyle w:val="Default"/>
        <w:tabs>
          <w:tab w:val="num" w:pos="851"/>
        </w:tabs>
        <w:ind w:left="851" w:hanging="426"/>
        <w:jc w:val="both"/>
        <w:rPr>
          <w:rFonts w:ascii="Times New Roman" w:hAnsi="Times New Roman" w:cs="Times New Roman"/>
          <w:caps/>
          <w:color w:val="auto"/>
          <w:lang w:val="lv-LV"/>
        </w:rPr>
      </w:pPr>
      <w:r w:rsidRPr="005143A3">
        <w:rPr>
          <w:rFonts w:ascii="Times New Roman" w:hAnsi="Times New Roman" w:cs="Times New Roman"/>
          <w:caps/>
          <w:color w:val="auto"/>
          <w:lang w:val="lv-LV"/>
        </w:rPr>
        <w:t xml:space="preserve">Izsoles </w:t>
      </w:r>
      <w:r w:rsidR="003A16DA">
        <w:rPr>
          <w:rFonts w:ascii="Times New Roman" w:hAnsi="Times New Roman" w:cs="Times New Roman"/>
          <w:caps/>
          <w:color w:val="auto"/>
          <w:lang w:val="lv-LV"/>
        </w:rPr>
        <w:t>DALĪBNIEKU REĢISTRĒŠANAS KĀRTĪBA</w:t>
      </w:r>
      <w:r w:rsidRPr="005143A3">
        <w:rPr>
          <w:rFonts w:ascii="Times New Roman" w:hAnsi="Times New Roman" w:cs="Times New Roman"/>
          <w:caps/>
          <w:color w:val="auto"/>
          <w:lang w:val="lv-LV"/>
        </w:rPr>
        <w:t xml:space="preserve"> </w:t>
      </w:r>
    </w:p>
    <w:p w14:paraId="1E0E14D9" w14:textId="77777777" w:rsidR="005143A3" w:rsidRPr="005143A3" w:rsidRDefault="005143A3" w:rsidP="00D804EF">
      <w:pPr>
        <w:pStyle w:val="Default"/>
        <w:tabs>
          <w:tab w:val="num" w:pos="851"/>
        </w:tabs>
        <w:ind w:left="851" w:hanging="426"/>
        <w:jc w:val="both"/>
        <w:rPr>
          <w:rFonts w:ascii="Times New Roman" w:hAnsi="Times New Roman" w:cs="Times New Roman"/>
          <w:caps/>
          <w:color w:val="auto"/>
          <w:lang w:val="lv-LV"/>
        </w:rPr>
      </w:pPr>
    </w:p>
    <w:p w14:paraId="1651BD4C" w14:textId="6567E35A" w:rsidR="003A16DA" w:rsidRPr="003A16DA" w:rsidRDefault="003A16DA"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caps/>
          <w:sz w:val="24"/>
          <w:szCs w:val="24"/>
        </w:rPr>
      </w:pPr>
      <w:r>
        <w:rPr>
          <w:rFonts w:ascii="Times New Roman" w:hAnsi="Times New Roman" w:cs="Times New Roman"/>
          <w:sz w:val="24"/>
          <w:szCs w:val="24"/>
        </w:rPr>
        <w:t>Izsoles dalībnieku reģistrācija notiek Kuldīgas novada pašvaldībā, Baznīcas ielā 1, Kuldīgā, 1. stāvā apmeklētāju pieņemšanas un informēšanas centrā.</w:t>
      </w:r>
    </w:p>
    <w:p w14:paraId="09DCF293" w14:textId="77777777" w:rsidR="004A7BE0" w:rsidRPr="004A7BE0" w:rsidRDefault="003A16DA"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caps/>
          <w:sz w:val="24"/>
          <w:szCs w:val="24"/>
        </w:rPr>
      </w:pPr>
      <w:r>
        <w:rPr>
          <w:rFonts w:ascii="Times New Roman" w:hAnsi="Times New Roman" w:cs="Times New Roman"/>
          <w:sz w:val="24"/>
          <w:szCs w:val="24"/>
        </w:rPr>
        <w:t>Lai reģistrētos par izsoles dalībnieku pretendentam noteiktajā laikā jāiesūta vai jāiesniedz maksājuma dokumenti par reģistrācijas maksas samaksu un slēgta aploksne (ar atzīmi kurai izsolei to iesniedz), kurā ievietots cenas piedāvājums un pieteikums, kurā pretendents norāda vārdu/uzvārdu vai nosaukumu, adresi, norēķina konta numuru</w:t>
      </w:r>
      <w:r w:rsidR="002602E6">
        <w:rPr>
          <w:rFonts w:ascii="Times New Roman" w:hAnsi="Times New Roman" w:cs="Times New Roman"/>
          <w:sz w:val="24"/>
          <w:szCs w:val="24"/>
        </w:rPr>
        <w:t xml:space="preserve"> kredītiestādē, kā arī piekrišanu izsoles noteikumiem. Piesakoties klātienē jāuzrāda maksājuma dokumenti par reģistrācijas maksas samaksu, fiziskām personām jāuzrāda personu apliecinošs dokuments, juridiskām personām jāuzrāda juridiskas personas izdota pilnvara, ja juridisko personu nepārstāv </w:t>
      </w:r>
      <w:proofErr w:type="spellStart"/>
      <w:r w:rsidR="002602E6">
        <w:rPr>
          <w:rFonts w:ascii="Times New Roman" w:hAnsi="Times New Roman" w:cs="Times New Roman"/>
          <w:sz w:val="24"/>
          <w:szCs w:val="24"/>
        </w:rPr>
        <w:t>paraksttiesīgā</w:t>
      </w:r>
      <w:proofErr w:type="spellEnd"/>
      <w:r w:rsidR="002602E6">
        <w:rPr>
          <w:rFonts w:ascii="Times New Roman" w:hAnsi="Times New Roman" w:cs="Times New Roman"/>
          <w:sz w:val="24"/>
          <w:szCs w:val="24"/>
        </w:rPr>
        <w:t xml:space="preserve"> amatpersona.</w:t>
      </w:r>
    </w:p>
    <w:p w14:paraId="6EBB230B" w14:textId="77777777" w:rsidR="004A7BE0" w:rsidRPr="004A7BE0" w:rsidRDefault="004A7BE0"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caps/>
          <w:sz w:val="24"/>
          <w:szCs w:val="24"/>
        </w:rPr>
      </w:pPr>
      <w:r>
        <w:rPr>
          <w:rFonts w:ascii="Times New Roman" w:hAnsi="Times New Roman" w:cs="Times New Roman"/>
          <w:sz w:val="24"/>
          <w:szCs w:val="24"/>
        </w:rPr>
        <w:t>Izsoles dalībnieku reģistrē uzskaites žurnālā, kurā jānorāda šādas ziņas – izsoles objekts, izsoles dalībnieka kārtas numurs, fiziskām personām – vārds, uzvārds, personas kods, adrese, juridiskām personām – juridiskas personas pilns nosaukums, adrese, reģistrācijas Nr., pārstāvja vārds, uzvārds, atzīme par maksājumu veikšanu.</w:t>
      </w:r>
    </w:p>
    <w:p w14:paraId="60775030" w14:textId="77777777" w:rsidR="001E6036" w:rsidRPr="001E6036" w:rsidRDefault="004A7BE0"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caps/>
          <w:sz w:val="24"/>
          <w:szCs w:val="24"/>
        </w:rPr>
      </w:pPr>
      <w:r>
        <w:rPr>
          <w:rFonts w:ascii="Times New Roman" w:hAnsi="Times New Roman" w:cs="Times New Roman"/>
          <w:sz w:val="24"/>
          <w:szCs w:val="24"/>
        </w:rPr>
        <w:t>Persona, kura reģistrē pretendentus, klātienē izsniedz reģistrētajam izsoles dalībniekam reģistrācijas apliecību</w:t>
      </w:r>
      <w:r w:rsidR="001E6036">
        <w:rPr>
          <w:rFonts w:ascii="Times New Roman" w:hAnsi="Times New Roman" w:cs="Times New Roman"/>
          <w:sz w:val="24"/>
          <w:szCs w:val="24"/>
        </w:rPr>
        <w:t>.</w:t>
      </w:r>
    </w:p>
    <w:p w14:paraId="5D89E489" w14:textId="27A8BD62" w:rsidR="003A16DA" w:rsidRPr="003A16DA" w:rsidRDefault="001E6036"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caps/>
          <w:sz w:val="24"/>
          <w:szCs w:val="24"/>
        </w:rPr>
      </w:pPr>
      <w:r>
        <w:rPr>
          <w:rFonts w:ascii="Times New Roman" w:hAnsi="Times New Roman" w:cs="Times New Roman"/>
          <w:sz w:val="24"/>
          <w:szCs w:val="24"/>
        </w:rPr>
        <w:t>Komisijai un personai, kas reģistrē izsoles dalībniekus nav tiesību iepazīstināt fiziskās un juridiskās personas ar ziņām par citiem izsoles dalībniekiem.</w:t>
      </w:r>
      <w:r w:rsidR="002602E6">
        <w:rPr>
          <w:rFonts w:ascii="Times New Roman" w:hAnsi="Times New Roman" w:cs="Times New Roman"/>
          <w:sz w:val="24"/>
          <w:szCs w:val="24"/>
        </w:rPr>
        <w:tab/>
      </w:r>
    </w:p>
    <w:p w14:paraId="62507799" w14:textId="77777777" w:rsidR="00AF2F14" w:rsidRPr="005143A3" w:rsidRDefault="00AF2F14"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sz w:val="24"/>
          <w:szCs w:val="24"/>
        </w:rPr>
      </w:pPr>
      <w:r w:rsidRPr="005143A3">
        <w:rPr>
          <w:rFonts w:ascii="Times New Roman" w:hAnsi="Times New Roman" w:cs="Times New Roman"/>
          <w:sz w:val="24"/>
          <w:szCs w:val="24"/>
        </w:rPr>
        <w:t xml:space="preserve">Izsoles dalībniekiem nedrīkst būt pasludināta maksātnespēja, tiem nav uzsākts likvidācijas process, to saimnieciskā darbība nav apturēta vai pārtraukta, vai nav uzsākta tiesvedība par darbības izbeigšanu, maksātnespēju vai bankrotu. </w:t>
      </w:r>
    </w:p>
    <w:p w14:paraId="44092051" w14:textId="77777777" w:rsidR="00AF2F14" w:rsidRPr="005143A3" w:rsidRDefault="00AF2F14" w:rsidP="00D804EF">
      <w:pPr>
        <w:tabs>
          <w:tab w:val="num" w:pos="851"/>
        </w:tabs>
        <w:spacing w:after="0" w:line="240" w:lineRule="auto"/>
        <w:ind w:left="851" w:hanging="426"/>
        <w:jc w:val="both"/>
        <w:rPr>
          <w:rFonts w:ascii="Times New Roman" w:hAnsi="Times New Roman" w:cs="Times New Roman"/>
          <w:caps/>
          <w:sz w:val="24"/>
          <w:szCs w:val="24"/>
        </w:rPr>
      </w:pPr>
    </w:p>
    <w:p w14:paraId="3445AFB9" w14:textId="77777777" w:rsidR="00AF2F14" w:rsidRPr="005143A3" w:rsidRDefault="00AF2F14" w:rsidP="00D804EF">
      <w:pPr>
        <w:pStyle w:val="Default"/>
        <w:tabs>
          <w:tab w:val="num" w:pos="851"/>
        </w:tabs>
        <w:ind w:left="851" w:hanging="426"/>
        <w:jc w:val="both"/>
        <w:rPr>
          <w:rFonts w:ascii="Times New Roman" w:hAnsi="Times New Roman" w:cs="Times New Roman"/>
          <w:caps/>
          <w:color w:val="auto"/>
          <w:lang w:val="lv-LV"/>
        </w:rPr>
      </w:pPr>
      <w:r w:rsidRPr="005143A3">
        <w:rPr>
          <w:rFonts w:ascii="Times New Roman" w:hAnsi="Times New Roman" w:cs="Times New Roman"/>
          <w:caps/>
          <w:color w:val="auto"/>
          <w:lang w:val="lv-LV"/>
        </w:rPr>
        <w:t xml:space="preserve">Izsoles norise </w:t>
      </w:r>
    </w:p>
    <w:p w14:paraId="70730932" w14:textId="77777777" w:rsidR="00AF2F14" w:rsidRPr="005143A3" w:rsidRDefault="00AF2F14" w:rsidP="00D804EF">
      <w:pPr>
        <w:tabs>
          <w:tab w:val="num" w:pos="851"/>
        </w:tabs>
        <w:spacing w:after="0" w:line="240" w:lineRule="auto"/>
        <w:ind w:left="851" w:hanging="426"/>
        <w:jc w:val="both"/>
        <w:rPr>
          <w:rFonts w:ascii="Times New Roman" w:eastAsia="Times New Roman" w:hAnsi="Times New Roman" w:cs="Times New Roman"/>
          <w:sz w:val="24"/>
          <w:szCs w:val="24"/>
          <w:lang w:eastAsia="lv-LV"/>
        </w:rPr>
      </w:pPr>
    </w:p>
    <w:p w14:paraId="0834BDD3" w14:textId="0B09779A" w:rsidR="00AF2F14" w:rsidRPr="0067289E" w:rsidRDefault="00764E12"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sz w:val="24"/>
          <w:szCs w:val="24"/>
          <w:lang w:bidi="he-IL"/>
        </w:rPr>
      </w:pPr>
      <w:r w:rsidRPr="00764E12">
        <w:rPr>
          <w:rFonts w:ascii="Times New Roman" w:hAnsi="Times New Roman" w:cs="Times New Roman"/>
          <w:sz w:val="24"/>
          <w:szCs w:val="24"/>
        </w:rPr>
        <w:t xml:space="preserve">Paziņojums par </w:t>
      </w:r>
      <w:r w:rsidR="00A90FEE">
        <w:rPr>
          <w:rFonts w:ascii="Times New Roman" w:hAnsi="Times New Roman" w:cs="Times New Roman"/>
          <w:sz w:val="24"/>
          <w:szCs w:val="24"/>
        </w:rPr>
        <w:t xml:space="preserve">kustamās mantas </w:t>
      </w:r>
      <w:r w:rsidRPr="00764E12">
        <w:rPr>
          <w:rFonts w:ascii="Times New Roman" w:hAnsi="Times New Roman" w:cs="Times New Roman"/>
          <w:sz w:val="24"/>
          <w:szCs w:val="24"/>
        </w:rPr>
        <w:t>izsoli ir jāpubl</w:t>
      </w:r>
      <w:r w:rsidR="00A263D3">
        <w:rPr>
          <w:rFonts w:ascii="Times New Roman" w:hAnsi="Times New Roman" w:cs="Times New Roman"/>
          <w:sz w:val="24"/>
          <w:szCs w:val="24"/>
        </w:rPr>
        <w:t xml:space="preserve">icē </w:t>
      </w:r>
      <w:r w:rsidRPr="00764E12">
        <w:rPr>
          <w:rFonts w:ascii="Times New Roman" w:hAnsi="Times New Roman" w:cs="Times New Roman"/>
          <w:sz w:val="24"/>
          <w:szCs w:val="24"/>
        </w:rPr>
        <w:t>Latvijas Republikas oficiālajā izdevumā “Latvijas Vēstnesis”, Kuldīgas novada pašvaldības informatīvajā izdevumā “Kuldīgas Novada Vēstis”, pašvaldības interneta mājaslapā www.kuldiga.lv</w:t>
      </w:r>
      <w:r w:rsidR="00A90FEE">
        <w:rPr>
          <w:rFonts w:ascii="Times New Roman" w:hAnsi="Times New Roman" w:cs="Times New Roman"/>
          <w:sz w:val="24"/>
          <w:szCs w:val="24"/>
        </w:rPr>
        <w:t>.</w:t>
      </w:r>
    </w:p>
    <w:p w14:paraId="3BF1B24C" w14:textId="062AA945" w:rsidR="001E6036" w:rsidRDefault="001E6036"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sz w:val="24"/>
          <w:szCs w:val="24"/>
        </w:rPr>
      </w:pPr>
      <w:r w:rsidRPr="001E6036">
        <w:rPr>
          <w:rFonts w:ascii="Times New Roman" w:hAnsi="Times New Roman" w:cs="Times New Roman"/>
          <w:sz w:val="24"/>
          <w:szCs w:val="24"/>
        </w:rPr>
        <w:t>Izsoles vad</w:t>
      </w:r>
      <w:r>
        <w:rPr>
          <w:rFonts w:ascii="Times New Roman" w:hAnsi="Times New Roman" w:cs="Times New Roman"/>
          <w:sz w:val="24"/>
          <w:szCs w:val="24"/>
        </w:rPr>
        <w:t>ītājs</w:t>
      </w:r>
      <w:r w:rsidRPr="001E6036">
        <w:rPr>
          <w:rFonts w:ascii="Times New Roman" w:hAnsi="Times New Roman" w:cs="Times New Roman"/>
          <w:sz w:val="24"/>
          <w:szCs w:val="24"/>
        </w:rPr>
        <w:t xml:space="preserve"> atkl</w:t>
      </w:r>
      <w:r>
        <w:rPr>
          <w:rFonts w:ascii="Times New Roman" w:hAnsi="Times New Roman" w:cs="Times New Roman"/>
          <w:sz w:val="24"/>
          <w:szCs w:val="24"/>
        </w:rPr>
        <w:t>ā</w:t>
      </w:r>
      <w:r w:rsidRPr="001E6036">
        <w:rPr>
          <w:rFonts w:ascii="Times New Roman" w:hAnsi="Times New Roman" w:cs="Times New Roman"/>
          <w:sz w:val="24"/>
          <w:szCs w:val="24"/>
        </w:rPr>
        <w:t xml:space="preserve">j izsoli, raksturo </w:t>
      </w:r>
      <w:r>
        <w:rPr>
          <w:rFonts w:ascii="Times New Roman" w:hAnsi="Times New Roman" w:cs="Times New Roman"/>
          <w:sz w:val="24"/>
          <w:szCs w:val="24"/>
        </w:rPr>
        <w:t>pā</w:t>
      </w:r>
      <w:r w:rsidRPr="001E6036">
        <w:rPr>
          <w:rFonts w:ascii="Times New Roman" w:hAnsi="Times New Roman" w:cs="Times New Roman"/>
          <w:sz w:val="24"/>
          <w:szCs w:val="24"/>
        </w:rPr>
        <w:t xml:space="preserve">rdodamo objektu un </w:t>
      </w:r>
      <w:r>
        <w:rPr>
          <w:rFonts w:ascii="Times New Roman" w:hAnsi="Times New Roman" w:cs="Times New Roman"/>
          <w:sz w:val="24"/>
          <w:szCs w:val="24"/>
        </w:rPr>
        <w:t>paziņo</w:t>
      </w:r>
      <w:r w:rsidRPr="001E6036">
        <w:rPr>
          <w:rFonts w:ascii="Times New Roman" w:hAnsi="Times New Roman" w:cs="Times New Roman"/>
          <w:sz w:val="24"/>
          <w:szCs w:val="24"/>
        </w:rPr>
        <w:t xml:space="preserve"> </w:t>
      </w:r>
      <w:r>
        <w:rPr>
          <w:rFonts w:ascii="Times New Roman" w:hAnsi="Times New Roman" w:cs="Times New Roman"/>
          <w:sz w:val="24"/>
          <w:szCs w:val="24"/>
        </w:rPr>
        <w:t>izsolā</w:t>
      </w:r>
      <w:r w:rsidRPr="001E6036">
        <w:rPr>
          <w:rFonts w:ascii="Times New Roman" w:hAnsi="Times New Roman" w:cs="Times New Roman"/>
          <w:sz w:val="24"/>
          <w:szCs w:val="24"/>
        </w:rPr>
        <w:t>m</w:t>
      </w:r>
      <w:r>
        <w:rPr>
          <w:rFonts w:ascii="Times New Roman" w:hAnsi="Times New Roman" w:cs="Times New Roman"/>
          <w:sz w:val="24"/>
          <w:szCs w:val="24"/>
        </w:rPr>
        <w:t>ā</w:t>
      </w:r>
      <w:r w:rsidR="00115F07">
        <w:rPr>
          <w:rFonts w:ascii="Times New Roman" w:hAnsi="Times New Roman" w:cs="Times New Roman"/>
          <w:sz w:val="24"/>
          <w:szCs w:val="24"/>
        </w:rPr>
        <w:t xml:space="preserve"> objekta sākumc</w:t>
      </w:r>
      <w:r w:rsidRPr="001E6036">
        <w:rPr>
          <w:rFonts w:ascii="Times New Roman" w:hAnsi="Times New Roman" w:cs="Times New Roman"/>
          <w:sz w:val="24"/>
          <w:szCs w:val="24"/>
        </w:rPr>
        <w:t>enu</w:t>
      </w:r>
      <w:r w:rsidR="00AF4930">
        <w:rPr>
          <w:rFonts w:ascii="Times New Roman" w:hAnsi="Times New Roman" w:cs="Times New Roman"/>
          <w:sz w:val="24"/>
          <w:szCs w:val="24"/>
        </w:rPr>
        <w:t>.</w:t>
      </w:r>
    </w:p>
    <w:p w14:paraId="2DAC6CC5" w14:textId="182FD56D" w:rsidR="00AF4930" w:rsidRDefault="00AF4930"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sz w:val="24"/>
          <w:szCs w:val="24"/>
        </w:rPr>
      </w:pPr>
      <w:r w:rsidRPr="00AF4930">
        <w:rPr>
          <w:rFonts w:ascii="Times New Roman" w:hAnsi="Times New Roman" w:cs="Times New Roman"/>
          <w:sz w:val="24"/>
          <w:szCs w:val="24"/>
        </w:rPr>
        <w:t>Izsoles vad</w:t>
      </w:r>
      <w:r>
        <w:rPr>
          <w:rFonts w:ascii="Times New Roman" w:hAnsi="Times New Roman" w:cs="Times New Roman"/>
          <w:sz w:val="24"/>
          <w:szCs w:val="24"/>
        </w:rPr>
        <w:t>ī</w:t>
      </w:r>
      <w:r w:rsidRPr="00AF4930">
        <w:rPr>
          <w:rFonts w:ascii="Times New Roman" w:hAnsi="Times New Roman" w:cs="Times New Roman"/>
          <w:sz w:val="24"/>
          <w:szCs w:val="24"/>
        </w:rPr>
        <w:t>t</w:t>
      </w:r>
      <w:r>
        <w:rPr>
          <w:rFonts w:ascii="Times New Roman" w:hAnsi="Times New Roman" w:cs="Times New Roman"/>
          <w:sz w:val="24"/>
          <w:szCs w:val="24"/>
        </w:rPr>
        <w:t>ā</w:t>
      </w:r>
      <w:r w:rsidRPr="00AF4930">
        <w:rPr>
          <w:rFonts w:ascii="Times New Roman" w:hAnsi="Times New Roman" w:cs="Times New Roman"/>
          <w:sz w:val="24"/>
          <w:szCs w:val="24"/>
        </w:rPr>
        <w:t xml:space="preserve">js </w:t>
      </w:r>
      <w:r w:rsidRPr="00AF4930">
        <w:rPr>
          <w:rFonts w:ascii="Times New Roman" w:hAnsi="Times New Roman" w:cs="Times New Roman"/>
          <w:b/>
          <w:bCs/>
          <w:sz w:val="24"/>
          <w:szCs w:val="24"/>
        </w:rPr>
        <w:t xml:space="preserve">atver </w:t>
      </w:r>
      <w:r>
        <w:rPr>
          <w:rFonts w:ascii="Times New Roman" w:hAnsi="Times New Roman" w:cs="Times New Roman"/>
          <w:b/>
          <w:bCs/>
          <w:sz w:val="24"/>
          <w:szCs w:val="24"/>
        </w:rPr>
        <w:t>slēgtā</w:t>
      </w:r>
      <w:r w:rsidRPr="00AF4930">
        <w:rPr>
          <w:rFonts w:ascii="Times New Roman" w:hAnsi="Times New Roman" w:cs="Times New Roman"/>
          <w:b/>
          <w:bCs/>
          <w:sz w:val="24"/>
          <w:szCs w:val="24"/>
        </w:rPr>
        <w:t>s aploksn</w:t>
      </w:r>
      <w:r>
        <w:rPr>
          <w:rFonts w:ascii="Times New Roman" w:hAnsi="Times New Roman" w:cs="Times New Roman"/>
          <w:b/>
          <w:bCs/>
          <w:sz w:val="24"/>
          <w:szCs w:val="24"/>
        </w:rPr>
        <w:t>ē</w:t>
      </w:r>
      <w:r w:rsidRPr="00AF4930">
        <w:rPr>
          <w:rFonts w:ascii="Times New Roman" w:hAnsi="Times New Roman" w:cs="Times New Roman"/>
          <w:b/>
          <w:bCs/>
          <w:sz w:val="24"/>
          <w:szCs w:val="24"/>
        </w:rPr>
        <w:t xml:space="preserve">s iesniegtos </w:t>
      </w:r>
      <w:r>
        <w:rPr>
          <w:rFonts w:ascii="Times New Roman" w:hAnsi="Times New Roman" w:cs="Times New Roman"/>
          <w:b/>
          <w:bCs/>
          <w:sz w:val="24"/>
          <w:szCs w:val="24"/>
        </w:rPr>
        <w:t>piedāvā</w:t>
      </w:r>
      <w:r w:rsidRPr="00AF4930">
        <w:rPr>
          <w:rFonts w:ascii="Times New Roman" w:hAnsi="Times New Roman" w:cs="Times New Roman"/>
          <w:b/>
          <w:bCs/>
          <w:sz w:val="24"/>
          <w:szCs w:val="24"/>
        </w:rPr>
        <w:t xml:space="preserve">jumus un izsoles </w:t>
      </w:r>
      <w:r>
        <w:rPr>
          <w:rFonts w:ascii="Times New Roman" w:hAnsi="Times New Roman" w:cs="Times New Roman"/>
          <w:b/>
          <w:bCs/>
          <w:sz w:val="24"/>
          <w:szCs w:val="24"/>
        </w:rPr>
        <w:t>komisijas locekļ</w:t>
      </w:r>
      <w:r w:rsidRPr="00AF4930">
        <w:rPr>
          <w:rFonts w:ascii="Times New Roman" w:hAnsi="Times New Roman" w:cs="Times New Roman"/>
          <w:b/>
          <w:bCs/>
          <w:sz w:val="24"/>
          <w:szCs w:val="24"/>
        </w:rPr>
        <w:t>i parakst</w:t>
      </w:r>
      <w:r>
        <w:rPr>
          <w:rFonts w:ascii="Times New Roman" w:hAnsi="Times New Roman" w:cs="Times New Roman"/>
          <w:b/>
          <w:bCs/>
          <w:sz w:val="24"/>
          <w:szCs w:val="24"/>
        </w:rPr>
        <w:t>ā</w:t>
      </w:r>
      <w:r w:rsidRPr="00AF4930">
        <w:rPr>
          <w:rFonts w:ascii="Times New Roman" w:hAnsi="Times New Roman" w:cs="Times New Roman"/>
          <w:b/>
          <w:bCs/>
          <w:sz w:val="24"/>
          <w:szCs w:val="24"/>
        </w:rPr>
        <w:t xml:space="preserve">s uz tiem. </w:t>
      </w:r>
      <w:r w:rsidRPr="00AF4930">
        <w:rPr>
          <w:rFonts w:ascii="Times New Roman" w:hAnsi="Times New Roman" w:cs="Times New Roman"/>
          <w:sz w:val="24"/>
          <w:szCs w:val="24"/>
        </w:rPr>
        <w:t xml:space="preserve">Mutiskie </w:t>
      </w:r>
      <w:r>
        <w:rPr>
          <w:rFonts w:ascii="Times New Roman" w:hAnsi="Times New Roman" w:cs="Times New Roman"/>
          <w:sz w:val="24"/>
          <w:szCs w:val="24"/>
        </w:rPr>
        <w:t>piedāvājum</w:t>
      </w:r>
      <w:r w:rsidRPr="00AF4930">
        <w:rPr>
          <w:rFonts w:ascii="Times New Roman" w:hAnsi="Times New Roman" w:cs="Times New Roman"/>
          <w:sz w:val="24"/>
          <w:szCs w:val="24"/>
        </w:rPr>
        <w:t>i rakstisk</w:t>
      </w:r>
      <w:r>
        <w:rPr>
          <w:rFonts w:ascii="Times New Roman" w:hAnsi="Times New Roman" w:cs="Times New Roman"/>
          <w:sz w:val="24"/>
          <w:szCs w:val="24"/>
        </w:rPr>
        <w:t>ā</w:t>
      </w:r>
      <w:r w:rsidRPr="00AF4930">
        <w:rPr>
          <w:rFonts w:ascii="Times New Roman" w:hAnsi="Times New Roman" w:cs="Times New Roman"/>
          <w:sz w:val="24"/>
          <w:szCs w:val="24"/>
        </w:rPr>
        <w:t xml:space="preserve"> izsole ir aizliegti</w:t>
      </w:r>
      <w:r>
        <w:rPr>
          <w:rFonts w:ascii="Times New Roman" w:hAnsi="Times New Roman" w:cs="Times New Roman"/>
          <w:sz w:val="24"/>
          <w:szCs w:val="24"/>
        </w:rPr>
        <w:t>.</w:t>
      </w:r>
    </w:p>
    <w:p w14:paraId="4AD59DF4" w14:textId="1154B27C" w:rsidR="00AF4930" w:rsidRDefault="00AF4930"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sz w:val="24"/>
          <w:szCs w:val="24"/>
        </w:rPr>
      </w:pPr>
      <w:r w:rsidRPr="00AF4930">
        <w:rPr>
          <w:rFonts w:ascii="Times New Roman" w:hAnsi="Times New Roman" w:cs="Times New Roman"/>
          <w:sz w:val="24"/>
          <w:szCs w:val="24"/>
        </w:rPr>
        <w:t>P</w:t>
      </w:r>
      <w:r>
        <w:rPr>
          <w:rFonts w:ascii="Times New Roman" w:hAnsi="Times New Roman" w:cs="Times New Roman"/>
          <w:sz w:val="24"/>
          <w:szCs w:val="24"/>
        </w:rPr>
        <w:t>ēc</w:t>
      </w:r>
      <w:r w:rsidRPr="00AF4930">
        <w:rPr>
          <w:rFonts w:ascii="Times New Roman" w:hAnsi="Times New Roman" w:cs="Times New Roman"/>
          <w:sz w:val="24"/>
          <w:szCs w:val="24"/>
        </w:rPr>
        <w:t xml:space="preserve"> </w:t>
      </w:r>
      <w:r>
        <w:rPr>
          <w:rFonts w:ascii="Times New Roman" w:hAnsi="Times New Roman" w:cs="Times New Roman"/>
          <w:sz w:val="24"/>
          <w:szCs w:val="24"/>
        </w:rPr>
        <w:t>aplokšņ</w:t>
      </w:r>
      <w:r w:rsidRPr="00AF4930">
        <w:rPr>
          <w:rFonts w:ascii="Times New Roman" w:hAnsi="Times New Roman" w:cs="Times New Roman"/>
          <w:sz w:val="24"/>
          <w:szCs w:val="24"/>
        </w:rPr>
        <w:t>u atv</w:t>
      </w:r>
      <w:r>
        <w:rPr>
          <w:rFonts w:ascii="Times New Roman" w:hAnsi="Times New Roman" w:cs="Times New Roman"/>
          <w:sz w:val="24"/>
          <w:szCs w:val="24"/>
        </w:rPr>
        <w:t>ē</w:t>
      </w:r>
      <w:r w:rsidRPr="00AF4930">
        <w:rPr>
          <w:rFonts w:ascii="Times New Roman" w:hAnsi="Times New Roman" w:cs="Times New Roman"/>
          <w:sz w:val="24"/>
          <w:szCs w:val="24"/>
        </w:rPr>
        <w:t>r</w:t>
      </w:r>
      <w:r>
        <w:rPr>
          <w:rFonts w:ascii="Times New Roman" w:hAnsi="Times New Roman" w:cs="Times New Roman"/>
          <w:sz w:val="24"/>
          <w:szCs w:val="24"/>
        </w:rPr>
        <w:t>š</w:t>
      </w:r>
      <w:r w:rsidRPr="00AF4930">
        <w:rPr>
          <w:rFonts w:ascii="Times New Roman" w:hAnsi="Times New Roman" w:cs="Times New Roman"/>
          <w:sz w:val="24"/>
          <w:szCs w:val="24"/>
        </w:rPr>
        <w:t xml:space="preserve">anas izsoles komisija no iesniegtajiem </w:t>
      </w:r>
      <w:r>
        <w:rPr>
          <w:rFonts w:ascii="Times New Roman" w:hAnsi="Times New Roman" w:cs="Times New Roman"/>
          <w:sz w:val="24"/>
          <w:szCs w:val="24"/>
        </w:rPr>
        <w:t>piedāvājum</w:t>
      </w:r>
      <w:r w:rsidRPr="00AF4930">
        <w:rPr>
          <w:rFonts w:ascii="Times New Roman" w:hAnsi="Times New Roman" w:cs="Times New Roman"/>
          <w:sz w:val="24"/>
          <w:szCs w:val="24"/>
        </w:rPr>
        <w:t xml:space="preserve">iem </w:t>
      </w:r>
      <w:r>
        <w:rPr>
          <w:rFonts w:ascii="Times New Roman" w:hAnsi="Times New Roman" w:cs="Times New Roman"/>
          <w:sz w:val="24"/>
          <w:szCs w:val="24"/>
        </w:rPr>
        <w:t>sastā</w:t>
      </w:r>
      <w:r w:rsidRPr="00AF4930">
        <w:rPr>
          <w:rFonts w:ascii="Times New Roman" w:hAnsi="Times New Roman" w:cs="Times New Roman"/>
          <w:sz w:val="24"/>
          <w:szCs w:val="24"/>
        </w:rPr>
        <w:t>da pied</w:t>
      </w:r>
      <w:r>
        <w:rPr>
          <w:rFonts w:ascii="Times New Roman" w:hAnsi="Times New Roman" w:cs="Times New Roman"/>
          <w:sz w:val="24"/>
          <w:szCs w:val="24"/>
        </w:rPr>
        <w:t>ā</w:t>
      </w:r>
      <w:r w:rsidRPr="00AF4930">
        <w:rPr>
          <w:rFonts w:ascii="Times New Roman" w:hAnsi="Times New Roman" w:cs="Times New Roman"/>
          <w:sz w:val="24"/>
          <w:szCs w:val="24"/>
        </w:rPr>
        <w:t>v</w:t>
      </w:r>
      <w:r>
        <w:rPr>
          <w:rFonts w:ascii="Times New Roman" w:hAnsi="Times New Roman" w:cs="Times New Roman"/>
          <w:sz w:val="24"/>
          <w:szCs w:val="24"/>
        </w:rPr>
        <w:t>ā</w:t>
      </w:r>
      <w:r w:rsidRPr="00AF4930">
        <w:rPr>
          <w:rFonts w:ascii="Times New Roman" w:hAnsi="Times New Roman" w:cs="Times New Roman"/>
          <w:sz w:val="24"/>
          <w:szCs w:val="24"/>
        </w:rPr>
        <w:t xml:space="preserve">to </w:t>
      </w:r>
      <w:r>
        <w:rPr>
          <w:rFonts w:ascii="Times New Roman" w:hAnsi="Times New Roman" w:cs="Times New Roman"/>
          <w:sz w:val="24"/>
          <w:szCs w:val="24"/>
        </w:rPr>
        <w:t>c</w:t>
      </w:r>
      <w:r w:rsidRPr="00AF4930">
        <w:rPr>
          <w:rFonts w:ascii="Times New Roman" w:hAnsi="Times New Roman" w:cs="Times New Roman"/>
          <w:sz w:val="24"/>
          <w:szCs w:val="24"/>
        </w:rPr>
        <w:t xml:space="preserve">enu sarakstu, atraida </w:t>
      </w:r>
      <w:r>
        <w:rPr>
          <w:rFonts w:ascii="Times New Roman" w:hAnsi="Times New Roman" w:cs="Times New Roman"/>
          <w:sz w:val="24"/>
          <w:szCs w:val="24"/>
        </w:rPr>
        <w:t>nederī</w:t>
      </w:r>
      <w:r w:rsidRPr="00AF4930">
        <w:rPr>
          <w:rFonts w:ascii="Times New Roman" w:hAnsi="Times New Roman" w:cs="Times New Roman"/>
          <w:sz w:val="24"/>
          <w:szCs w:val="24"/>
        </w:rPr>
        <w:t>gos pied</w:t>
      </w:r>
      <w:r>
        <w:rPr>
          <w:rFonts w:ascii="Times New Roman" w:hAnsi="Times New Roman" w:cs="Times New Roman"/>
          <w:sz w:val="24"/>
          <w:szCs w:val="24"/>
        </w:rPr>
        <w:t>āvā</w:t>
      </w:r>
      <w:r w:rsidRPr="00AF4930">
        <w:rPr>
          <w:rFonts w:ascii="Times New Roman" w:hAnsi="Times New Roman" w:cs="Times New Roman"/>
          <w:sz w:val="24"/>
          <w:szCs w:val="24"/>
        </w:rPr>
        <w:t xml:space="preserve">jumus, </w:t>
      </w:r>
      <w:r>
        <w:rPr>
          <w:rFonts w:ascii="Times New Roman" w:hAnsi="Times New Roman" w:cs="Times New Roman"/>
          <w:sz w:val="24"/>
          <w:szCs w:val="24"/>
        </w:rPr>
        <w:t>atzī</w:t>
      </w:r>
      <w:r w:rsidRPr="00AF4930">
        <w:rPr>
          <w:rFonts w:ascii="Times New Roman" w:hAnsi="Times New Roman" w:cs="Times New Roman"/>
          <w:sz w:val="24"/>
          <w:szCs w:val="24"/>
        </w:rPr>
        <w:t>m</w:t>
      </w:r>
      <w:r>
        <w:rPr>
          <w:rFonts w:ascii="Times New Roman" w:hAnsi="Times New Roman" w:cs="Times New Roman"/>
          <w:sz w:val="24"/>
          <w:szCs w:val="24"/>
        </w:rPr>
        <w:t>ē</w:t>
      </w:r>
      <w:r w:rsidRPr="00AF4930">
        <w:rPr>
          <w:rFonts w:ascii="Times New Roman" w:hAnsi="Times New Roman" w:cs="Times New Roman"/>
          <w:sz w:val="24"/>
          <w:szCs w:val="24"/>
        </w:rPr>
        <w:t xml:space="preserve">jot to izsoles </w:t>
      </w:r>
      <w:r>
        <w:rPr>
          <w:rFonts w:ascii="Times New Roman" w:hAnsi="Times New Roman" w:cs="Times New Roman"/>
          <w:sz w:val="24"/>
          <w:szCs w:val="24"/>
        </w:rPr>
        <w:t>protokolā</w:t>
      </w:r>
      <w:r w:rsidRPr="00AF4930">
        <w:rPr>
          <w:rFonts w:ascii="Times New Roman" w:hAnsi="Times New Roman" w:cs="Times New Roman"/>
          <w:sz w:val="24"/>
          <w:szCs w:val="24"/>
        </w:rPr>
        <w:t xml:space="preserve">, un, ja nav </w:t>
      </w:r>
      <w:r>
        <w:rPr>
          <w:rFonts w:ascii="Times New Roman" w:hAnsi="Times New Roman" w:cs="Times New Roman"/>
          <w:sz w:val="24"/>
          <w:szCs w:val="24"/>
        </w:rPr>
        <w:t>š</w:t>
      </w:r>
      <w:r w:rsidRPr="00AF4930">
        <w:rPr>
          <w:rFonts w:ascii="Times New Roman" w:hAnsi="Times New Roman" w:cs="Times New Roman"/>
          <w:sz w:val="24"/>
          <w:szCs w:val="24"/>
        </w:rPr>
        <w:t xml:space="preserve">aubu, </w:t>
      </w:r>
      <w:r>
        <w:rPr>
          <w:rFonts w:ascii="Times New Roman" w:hAnsi="Times New Roman" w:cs="Times New Roman"/>
          <w:sz w:val="24"/>
          <w:szCs w:val="24"/>
        </w:rPr>
        <w:t>nosauc</w:t>
      </w:r>
      <w:r w:rsidRPr="00AF4930">
        <w:rPr>
          <w:rFonts w:ascii="Times New Roman" w:hAnsi="Times New Roman" w:cs="Times New Roman"/>
          <w:sz w:val="24"/>
          <w:szCs w:val="24"/>
        </w:rPr>
        <w:t xml:space="preserve"> visaugst</w:t>
      </w:r>
      <w:r>
        <w:rPr>
          <w:rFonts w:ascii="Times New Roman" w:hAnsi="Times New Roman" w:cs="Times New Roman"/>
          <w:sz w:val="24"/>
          <w:szCs w:val="24"/>
        </w:rPr>
        <w:t>ā</w:t>
      </w:r>
      <w:r w:rsidRPr="00AF4930">
        <w:rPr>
          <w:rFonts w:ascii="Times New Roman" w:hAnsi="Times New Roman" w:cs="Times New Roman"/>
          <w:sz w:val="24"/>
          <w:szCs w:val="24"/>
        </w:rPr>
        <w:t xml:space="preserve">ko </w:t>
      </w:r>
      <w:r>
        <w:rPr>
          <w:rFonts w:ascii="Times New Roman" w:hAnsi="Times New Roman" w:cs="Times New Roman"/>
          <w:sz w:val="24"/>
          <w:szCs w:val="24"/>
        </w:rPr>
        <w:t>c</w:t>
      </w:r>
      <w:r w:rsidRPr="00AF4930">
        <w:rPr>
          <w:rFonts w:ascii="Times New Roman" w:hAnsi="Times New Roman" w:cs="Times New Roman"/>
          <w:sz w:val="24"/>
          <w:szCs w:val="24"/>
        </w:rPr>
        <w:t>enu un personu, kas to noso</w:t>
      </w:r>
      <w:r>
        <w:rPr>
          <w:rFonts w:ascii="Times New Roman" w:hAnsi="Times New Roman" w:cs="Times New Roman"/>
          <w:sz w:val="24"/>
          <w:szCs w:val="24"/>
        </w:rPr>
        <w:t xml:space="preserve">lījusi </w:t>
      </w:r>
      <w:r w:rsidRPr="00AF4930">
        <w:rPr>
          <w:rFonts w:ascii="Times New Roman" w:hAnsi="Times New Roman" w:cs="Times New Roman"/>
          <w:sz w:val="24"/>
          <w:szCs w:val="24"/>
        </w:rPr>
        <w:t xml:space="preserve">un </w:t>
      </w:r>
      <w:r>
        <w:rPr>
          <w:rFonts w:ascii="Times New Roman" w:hAnsi="Times New Roman" w:cs="Times New Roman"/>
          <w:sz w:val="24"/>
          <w:szCs w:val="24"/>
        </w:rPr>
        <w:t>paziņ</w:t>
      </w:r>
      <w:r w:rsidRPr="00AF4930">
        <w:rPr>
          <w:rFonts w:ascii="Times New Roman" w:hAnsi="Times New Roman" w:cs="Times New Roman"/>
          <w:sz w:val="24"/>
          <w:szCs w:val="24"/>
        </w:rPr>
        <w:t>o par izsoles pabeig</w:t>
      </w:r>
      <w:r>
        <w:rPr>
          <w:rFonts w:ascii="Times New Roman" w:hAnsi="Times New Roman" w:cs="Times New Roman"/>
          <w:sz w:val="24"/>
          <w:szCs w:val="24"/>
        </w:rPr>
        <w:t>š</w:t>
      </w:r>
      <w:r w:rsidRPr="00AF4930">
        <w:rPr>
          <w:rFonts w:ascii="Times New Roman" w:hAnsi="Times New Roman" w:cs="Times New Roman"/>
          <w:sz w:val="24"/>
          <w:szCs w:val="24"/>
        </w:rPr>
        <w:t>anu. Par to tiek sast</w:t>
      </w:r>
      <w:r>
        <w:rPr>
          <w:rFonts w:ascii="Times New Roman" w:hAnsi="Times New Roman" w:cs="Times New Roman"/>
          <w:sz w:val="24"/>
          <w:szCs w:val="24"/>
        </w:rPr>
        <w:t>ādīt</w:t>
      </w:r>
      <w:r w:rsidRPr="00AF4930">
        <w:rPr>
          <w:rFonts w:ascii="Times New Roman" w:hAnsi="Times New Roman" w:cs="Times New Roman"/>
          <w:sz w:val="24"/>
          <w:szCs w:val="24"/>
        </w:rPr>
        <w:t>s protokols</w:t>
      </w:r>
      <w:r>
        <w:rPr>
          <w:rFonts w:ascii="Times New Roman" w:hAnsi="Times New Roman" w:cs="Times New Roman"/>
          <w:sz w:val="24"/>
          <w:szCs w:val="24"/>
        </w:rPr>
        <w:t>.</w:t>
      </w:r>
    </w:p>
    <w:p w14:paraId="4503B20F" w14:textId="6621D979" w:rsidR="0002609C" w:rsidRDefault="000924EC"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sz w:val="24"/>
          <w:szCs w:val="24"/>
        </w:rPr>
      </w:pPr>
      <w:r w:rsidRPr="000924EC">
        <w:rPr>
          <w:rFonts w:ascii="Times New Roman" w:hAnsi="Times New Roman" w:cs="Times New Roman"/>
          <w:sz w:val="24"/>
          <w:szCs w:val="24"/>
        </w:rPr>
        <w:t xml:space="preserve">Ja </w:t>
      </w:r>
      <w:r>
        <w:rPr>
          <w:rFonts w:ascii="Times New Roman" w:hAnsi="Times New Roman" w:cs="Times New Roman"/>
          <w:sz w:val="24"/>
          <w:szCs w:val="24"/>
        </w:rPr>
        <w:t>pēc</w:t>
      </w:r>
      <w:r w:rsidRPr="000924EC">
        <w:rPr>
          <w:rFonts w:ascii="Times New Roman" w:hAnsi="Times New Roman" w:cs="Times New Roman"/>
          <w:sz w:val="24"/>
          <w:szCs w:val="24"/>
        </w:rPr>
        <w:t xml:space="preserve"> visu </w:t>
      </w:r>
      <w:r>
        <w:rPr>
          <w:rFonts w:ascii="Times New Roman" w:hAnsi="Times New Roman" w:cs="Times New Roman"/>
          <w:sz w:val="24"/>
          <w:szCs w:val="24"/>
        </w:rPr>
        <w:t>aplokšņ</w:t>
      </w:r>
      <w:r w:rsidRPr="000924EC">
        <w:rPr>
          <w:rFonts w:ascii="Times New Roman" w:hAnsi="Times New Roman" w:cs="Times New Roman"/>
          <w:sz w:val="24"/>
          <w:szCs w:val="24"/>
        </w:rPr>
        <w:t xml:space="preserve">u </w:t>
      </w:r>
      <w:r>
        <w:rPr>
          <w:rFonts w:ascii="Times New Roman" w:hAnsi="Times New Roman" w:cs="Times New Roman"/>
          <w:sz w:val="24"/>
          <w:szCs w:val="24"/>
        </w:rPr>
        <w:t>atvē</w:t>
      </w:r>
      <w:r w:rsidRPr="000924EC">
        <w:rPr>
          <w:rFonts w:ascii="Times New Roman" w:hAnsi="Times New Roman" w:cs="Times New Roman"/>
          <w:sz w:val="24"/>
          <w:szCs w:val="24"/>
        </w:rPr>
        <w:t>r</w:t>
      </w:r>
      <w:r>
        <w:rPr>
          <w:rFonts w:ascii="Times New Roman" w:hAnsi="Times New Roman" w:cs="Times New Roman"/>
          <w:sz w:val="24"/>
          <w:szCs w:val="24"/>
        </w:rPr>
        <w:t>š</w:t>
      </w:r>
      <w:r w:rsidRPr="000924EC">
        <w:rPr>
          <w:rFonts w:ascii="Times New Roman" w:hAnsi="Times New Roman" w:cs="Times New Roman"/>
          <w:sz w:val="24"/>
          <w:szCs w:val="24"/>
        </w:rPr>
        <w:t>anas izr</w:t>
      </w:r>
      <w:r>
        <w:rPr>
          <w:rFonts w:ascii="Times New Roman" w:hAnsi="Times New Roman" w:cs="Times New Roman"/>
          <w:sz w:val="24"/>
          <w:szCs w:val="24"/>
        </w:rPr>
        <w:t>ādā</w:t>
      </w:r>
      <w:r w:rsidRPr="000924EC">
        <w:rPr>
          <w:rFonts w:ascii="Times New Roman" w:hAnsi="Times New Roman" w:cs="Times New Roman"/>
          <w:sz w:val="24"/>
          <w:szCs w:val="24"/>
        </w:rPr>
        <w:t>s, ka vair</w:t>
      </w:r>
      <w:r>
        <w:rPr>
          <w:rFonts w:ascii="Times New Roman" w:hAnsi="Times New Roman" w:cs="Times New Roman"/>
          <w:sz w:val="24"/>
          <w:szCs w:val="24"/>
        </w:rPr>
        <w:t>ā</w:t>
      </w:r>
      <w:r w:rsidRPr="000924EC">
        <w:rPr>
          <w:rFonts w:ascii="Times New Roman" w:hAnsi="Times New Roman" w:cs="Times New Roman"/>
          <w:sz w:val="24"/>
          <w:szCs w:val="24"/>
        </w:rPr>
        <w:t>ki izsoles da</w:t>
      </w:r>
      <w:r>
        <w:rPr>
          <w:rFonts w:ascii="Times New Roman" w:hAnsi="Times New Roman" w:cs="Times New Roman"/>
          <w:sz w:val="24"/>
          <w:szCs w:val="24"/>
        </w:rPr>
        <w:t>lī</w:t>
      </w:r>
      <w:r w:rsidRPr="000924EC">
        <w:rPr>
          <w:rFonts w:ascii="Times New Roman" w:hAnsi="Times New Roman" w:cs="Times New Roman"/>
          <w:sz w:val="24"/>
          <w:szCs w:val="24"/>
        </w:rPr>
        <w:t>bnieki pied</w:t>
      </w:r>
      <w:r>
        <w:rPr>
          <w:rFonts w:ascii="Times New Roman" w:hAnsi="Times New Roman" w:cs="Times New Roman"/>
          <w:sz w:val="24"/>
          <w:szCs w:val="24"/>
        </w:rPr>
        <w:t>ā</w:t>
      </w:r>
      <w:r w:rsidRPr="000924EC">
        <w:rPr>
          <w:rFonts w:ascii="Times New Roman" w:hAnsi="Times New Roman" w:cs="Times New Roman"/>
          <w:sz w:val="24"/>
          <w:szCs w:val="24"/>
        </w:rPr>
        <w:t>v</w:t>
      </w:r>
      <w:r>
        <w:rPr>
          <w:rFonts w:ascii="Times New Roman" w:hAnsi="Times New Roman" w:cs="Times New Roman"/>
          <w:sz w:val="24"/>
          <w:szCs w:val="24"/>
        </w:rPr>
        <w:t>ā</w:t>
      </w:r>
      <w:r w:rsidRPr="000924EC">
        <w:rPr>
          <w:rFonts w:ascii="Times New Roman" w:hAnsi="Times New Roman" w:cs="Times New Roman"/>
          <w:sz w:val="24"/>
          <w:szCs w:val="24"/>
        </w:rPr>
        <w:t>ju</w:t>
      </w:r>
      <w:r>
        <w:rPr>
          <w:rFonts w:ascii="Times New Roman" w:hAnsi="Times New Roman" w:cs="Times New Roman"/>
          <w:sz w:val="24"/>
          <w:szCs w:val="24"/>
        </w:rPr>
        <w:t>š</w:t>
      </w:r>
      <w:r w:rsidRPr="000924EC">
        <w:rPr>
          <w:rFonts w:ascii="Times New Roman" w:hAnsi="Times New Roman" w:cs="Times New Roman"/>
          <w:sz w:val="24"/>
          <w:szCs w:val="24"/>
        </w:rPr>
        <w:t>i vien</w:t>
      </w:r>
      <w:r>
        <w:rPr>
          <w:rFonts w:ascii="Times New Roman" w:hAnsi="Times New Roman" w:cs="Times New Roman"/>
          <w:sz w:val="24"/>
          <w:szCs w:val="24"/>
        </w:rPr>
        <w:t>ā</w:t>
      </w:r>
      <w:r w:rsidRPr="000924EC">
        <w:rPr>
          <w:rFonts w:ascii="Times New Roman" w:hAnsi="Times New Roman" w:cs="Times New Roman"/>
          <w:sz w:val="24"/>
          <w:szCs w:val="24"/>
        </w:rPr>
        <w:t>du augst</w:t>
      </w:r>
      <w:r>
        <w:rPr>
          <w:rFonts w:ascii="Times New Roman" w:hAnsi="Times New Roman" w:cs="Times New Roman"/>
          <w:sz w:val="24"/>
          <w:szCs w:val="24"/>
        </w:rPr>
        <w:t>ā</w:t>
      </w:r>
      <w:r w:rsidRPr="000924EC">
        <w:rPr>
          <w:rFonts w:ascii="Times New Roman" w:hAnsi="Times New Roman" w:cs="Times New Roman"/>
          <w:sz w:val="24"/>
          <w:szCs w:val="24"/>
        </w:rPr>
        <w:t xml:space="preserve">ko </w:t>
      </w:r>
      <w:r>
        <w:rPr>
          <w:rFonts w:ascii="Times New Roman" w:hAnsi="Times New Roman" w:cs="Times New Roman"/>
          <w:sz w:val="24"/>
          <w:szCs w:val="24"/>
        </w:rPr>
        <w:t>c</w:t>
      </w:r>
      <w:r w:rsidRPr="000924EC">
        <w:rPr>
          <w:rFonts w:ascii="Times New Roman" w:hAnsi="Times New Roman" w:cs="Times New Roman"/>
          <w:sz w:val="24"/>
          <w:szCs w:val="24"/>
        </w:rPr>
        <w:t xml:space="preserve">enu, </w:t>
      </w:r>
      <w:r w:rsidR="00050C54">
        <w:rPr>
          <w:rFonts w:ascii="Times New Roman" w:hAnsi="Times New Roman" w:cs="Times New Roman"/>
          <w:sz w:val="24"/>
          <w:szCs w:val="24"/>
        </w:rPr>
        <w:t>Izsoļ</w:t>
      </w:r>
      <w:r w:rsidRPr="000924EC">
        <w:rPr>
          <w:rFonts w:ascii="Times New Roman" w:hAnsi="Times New Roman" w:cs="Times New Roman"/>
          <w:sz w:val="24"/>
          <w:szCs w:val="24"/>
        </w:rPr>
        <w:t xml:space="preserve">u komisija turpina izsoli, </w:t>
      </w:r>
      <w:r w:rsidR="00050C54">
        <w:rPr>
          <w:rFonts w:ascii="Times New Roman" w:hAnsi="Times New Roman" w:cs="Times New Roman"/>
          <w:sz w:val="24"/>
          <w:szCs w:val="24"/>
        </w:rPr>
        <w:t>pieņ</w:t>
      </w:r>
      <w:r w:rsidRPr="000924EC">
        <w:rPr>
          <w:rFonts w:ascii="Times New Roman" w:hAnsi="Times New Roman" w:cs="Times New Roman"/>
          <w:sz w:val="24"/>
          <w:szCs w:val="24"/>
        </w:rPr>
        <w:t>emot rakstiskus pied</w:t>
      </w:r>
      <w:r w:rsidR="00050C54">
        <w:rPr>
          <w:rFonts w:ascii="Times New Roman" w:hAnsi="Times New Roman" w:cs="Times New Roman"/>
          <w:sz w:val="24"/>
          <w:szCs w:val="24"/>
        </w:rPr>
        <w:t>ā</w:t>
      </w:r>
      <w:r w:rsidRPr="000924EC">
        <w:rPr>
          <w:rFonts w:ascii="Times New Roman" w:hAnsi="Times New Roman" w:cs="Times New Roman"/>
          <w:sz w:val="24"/>
          <w:szCs w:val="24"/>
        </w:rPr>
        <w:t>v</w:t>
      </w:r>
      <w:r w:rsidR="00050C54">
        <w:rPr>
          <w:rFonts w:ascii="Times New Roman" w:hAnsi="Times New Roman" w:cs="Times New Roman"/>
          <w:sz w:val="24"/>
          <w:szCs w:val="24"/>
        </w:rPr>
        <w:t>ā</w:t>
      </w:r>
      <w:r w:rsidRPr="000924EC">
        <w:rPr>
          <w:rFonts w:ascii="Times New Roman" w:hAnsi="Times New Roman" w:cs="Times New Roman"/>
          <w:sz w:val="24"/>
          <w:szCs w:val="24"/>
        </w:rPr>
        <w:t>jumus no person</w:t>
      </w:r>
      <w:r w:rsidR="00050C54">
        <w:rPr>
          <w:rFonts w:ascii="Times New Roman" w:hAnsi="Times New Roman" w:cs="Times New Roman"/>
          <w:sz w:val="24"/>
          <w:szCs w:val="24"/>
        </w:rPr>
        <w:t>ā</w:t>
      </w:r>
      <w:r w:rsidRPr="000924EC">
        <w:rPr>
          <w:rFonts w:ascii="Times New Roman" w:hAnsi="Times New Roman" w:cs="Times New Roman"/>
          <w:sz w:val="24"/>
          <w:szCs w:val="24"/>
        </w:rPr>
        <w:t>m, kuras pied</w:t>
      </w:r>
      <w:r w:rsidR="00050C54">
        <w:rPr>
          <w:rFonts w:ascii="Times New Roman" w:hAnsi="Times New Roman" w:cs="Times New Roman"/>
          <w:sz w:val="24"/>
          <w:szCs w:val="24"/>
        </w:rPr>
        <w:t>ā</w:t>
      </w:r>
      <w:r w:rsidRPr="000924EC">
        <w:rPr>
          <w:rFonts w:ascii="Times New Roman" w:hAnsi="Times New Roman" w:cs="Times New Roman"/>
          <w:sz w:val="24"/>
          <w:szCs w:val="24"/>
        </w:rPr>
        <w:t>v</w:t>
      </w:r>
      <w:r w:rsidR="00050C54">
        <w:rPr>
          <w:rFonts w:ascii="Times New Roman" w:hAnsi="Times New Roman" w:cs="Times New Roman"/>
          <w:sz w:val="24"/>
          <w:szCs w:val="24"/>
        </w:rPr>
        <w:t>ā</w:t>
      </w:r>
      <w:r w:rsidRPr="000924EC">
        <w:rPr>
          <w:rFonts w:ascii="Times New Roman" w:hAnsi="Times New Roman" w:cs="Times New Roman"/>
          <w:sz w:val="24"/>
          <w:szCs w:val="24"/>
        </w:rPr>
        <w:t>ju</w:t>
      </w:r>
      <w:r w:rsidR="00050C54">
        <w:rPr>
          <w:rFonts w:ascii="Times New Roman" w:hAnsi="Times New Roman" w:cs="Times New Roman"/>
          <w:sz w:val="24"/>
          <w:szCs w:val="24"/>
        </w:rPr>
        <w:t>š</w:t>
      </w:r>
      <w:r w:rsidRPr="000924EC">
        <w:rPr>
          <w:rFonts w:ascii="Times New Roman" w:hAnsi="Times New Roman" w:cs="Times New Roman"/>
          <w:sz w:val="24"/>
          <w:szCs w:val="24"/>
        </w:rPr>
        <w:t>as vien</w:t>
      </w:r>
      <w:r w:rsidR="00050C54">
        <w:rPr>
          <w:rFonts w:ascii="Times New Roman" w:hAnsi="Times New Roman" w:cs="Times New Roman"/>
          <w:sz w:val="24"/>
          <w:szCs w:val="24"/>
        </w:rPr>
        <w:t>ā</w:t>
      </w:r>
      <w:r w:rsidRPr="000924EC">
        <w:rPr>
          <w:rFonts w:ascii="Times New Roman" w:hAnsi="Times New Roman" w:cs="Times New Roman"/>
          <w:sz w:val="24"/>
          <w:szCs w:val="24"/>
        </w:rPr>
        <w:t>du augst</w:t>
      </w:r>
      <w:r w:rsidR="00050C54">
        <w:rPr>
          <w:rFonts w:ascii="Times New Roman" w:hAnsi="Times New Roman" w:cs="Times New Roman"/>
          <w:sz w:val="24"/>
          <w:szCs w:val="24"/>
        </w:rPr>
        <w:t>ā</w:t>
      </w:r>
      <w:r w:rsidRPr="000924EC">
        <w:rPr>
          <w:rFonts w:ascii="Times New Roman" w:hAnsi="Times New Roman" w:cs="Times New Roman"/>
          <w:sz w:val="24"/>
          <w:szCs w:val="24"/>
        </w:rPr>
        <w:t xml:space="preserve">ko </w:t>
      </w:r>
      <w:r w:rsidR="00050C54">
        <w:rPr>
          <w:rFonts w:ascii="Times New Roman" w:hAnsi="Times New Roman" w:cs="Times New Roman"/>
          <w:sz w:val="24"/>
          <w:szCs w:val="24"/>
        </w:rPr>
        <w:t>c</w:t>
      </w:r>
      <w:r w:rsidRPr="000924EC">
        <w:rPr>
          <w:rFonts w:ascii="Times New Roman" w:hAnsi="Times New Roman" w:cs="Times New Roman"/>
          <w:sz w:val="24"/>
          <w:szCs w:val="24"/>
        </w:rPr>
        <w:t>enu. Ja izsoles da</w:t>
      </w:r>
      <w:r w:rsidR="00050C54">
        <w:rPr>
          <w:rFonts w:ascii="Times New Roman" w:hAnsi="Times New Roman" w:cs="Times New Roman"/>
          <w:sz w:val="24"/>
          <w:szCs w:val="24"/>
        </w:rPr>
        <w:t>lī</w:t>
      </w:r>
      <w:r w:rsidRPr="000924EC">
        <w:rPr>
          <w:rFonts w:ascii="Times New Roman" w:hAnsi="Times New Roman" w:cs="Times New Roman"/>
          <w:sz w:val="24"/>
          <w:szCs w:val="24"/>
        </w:rPr>
        <w:t>bnieki nepiedal</w:t>
      </w:r>
      <w:r w:rsidR="00050C54">
        <w:rPr>
          <w:rFonts w:ascii="Times New Roman" w:hAnsi="Times New Roman" w:cs="Times New Roman"/>
          <w:sz w:val="24"/>
          <w:szCs w:val="24"/>
        </w:rPr>
        <w:t>ā</w:t>
      </w:r>
      <w:r w:rsidRPr="000924EC">
        <w:rPr>
          <w:rFonts w:ascii="Times New Roman" w:hAnsi="Times New Roman" w:cs="Times New Roman"/>
          <w:sz w:val="24"/>
          <w:szCs w:val="24"/>
        </w:rPr>
        <w:t>s s</w:t>
      </w:r>
      <w:r w:rsidR="00050C54">
        <w:rPr>
          <w:rFonts w:ascii="Times New Roman" w:hAnsi="Times New Roman" w:cs="Times New Roman"/>
          <w:sz w:val="24"/>
          <w:szCs w:val="24"/>
        </w:rPr>
        <w:t>ē</w:t>
      </w:r>
      <w:r w:rsidRPr="000924EC">
        <w:rPr>
          <w:rFonts w:ascii="Times New Roman" w:hAnsi="Times New Roman" w:cs="Times New Roman"/>
          <w:sz w:val="24"/>
          <w:szCs w:val="24"/>
        </w:rPr>
        <w:t>d</w:t>
      </w:r>
      <w:r w:rsidR="00050C54">
        <w:rPr>
          <w:rFonts w:ascii="Times New Roman" w:hAnsi="Times New Roman" w:cs="Times New Roman"/>
          <w:sz w:val="24"/>
          <w:szCs w:val="24"/>
        </w:rPr>
        <w:t>ē</w:t>
      </w:r>
      <w:r w:rsidRPr="000924EC">
        <w:rPr>
          <w:rFonts w:ascii="Times New Roman" w:hAnsi="Times New Roman" w:cs="Times New Roman"/>
          <w:sz w:val="24"/>
          <w:szCs w:val="24"/>
        </w:rPr>
        <w:t>, Izso</w:t>
      </w:r>
      <w:r w:rsidR="00050C54">
        <w:rPr>
          <w:rFonts w:ascii="Times New Roman" w:hAnsi="Times New Roman" w:cs="Times New Roman"/>
          <w:sz w:val="24"/>
          <w:szCs w:val="24"/>
        </w:rPr>
        <w:t>ļ</w:t>
      </w:r>
      <w:r w:rsidRPr="000924EC">
        <w:rPr>
          <w:rFonts w:ascii="Times New Roman" w:hAnsi="Times New Roman" w:cs="Times New Roman"/>
          <w:sz w:val="24"/>
          <w:szCs w:val="24"/>
        </w:rPr>
        <w:t>u komisija lemj par izsoles turpin</w:t>
      </w:r>
      <w:r w:rsidR="00050C54">
        <w:rPr>
          <w:rFonts w:ascii="Times New Roman" w:hAnsi="Times New Roman" w:cs="Times New Roman"/>
          <w:sz w:val="24"/>
          <w:szCs w:val="24"/>
        </w:rPr>
        <w:t>āš</w:t>
      </w:r>
      <w:r w:rsidRPr="000924EC">
        <w:rPr>
          <w:rFonts w:ascii="Times New Roman" w:hAnsi="Times New Roman" w:cs="Times New Roman"/>
          <w:sz w:val="24"/>
          <w:szCs w:val="24"/>
        </w:rPr>
        <w:t xml:space="preserve">anas </w:t>
      </w:r>
      <w:r w:rsidR="00050C54">
        <w:rPr>
          <w:rFonts w:ascii="Times New Roman" w:hAnsi="Times New Roman" w:cs="Times New Roman"/>
          <w:sz w:val="24"/>
          <w:szCs w:val="24"/>
        </w:rPr>
        <w:t>kā</w:t>
      </w:r>
      <w:r w:rsidRPr="000924EC">
        <w:rPr>
          <w:rFonts w:ascii="Times New Roman" w:hAnsi="Times New Roman" w:cs="Times New Roman"/>
          <w:sz w:val="24"/>
          <w:szCs w:val="24"/>
        </w:rPr>
        <w:t>r</w:t>
      </w:r>
      <w:r w:rsidR="00050C54">
        <w:rPr>
          <w:rFonts w:ascii="Times New Roman" w:hAnsi="Times New Roman" w:cs="Times New Roman"/>
          <w:sz w:val="24"/>
          <w:szCs w:val="24"/>
        </w:rPr>
        <w:t>tī</w:t>
      </w:r>
      <w:r w:rsidRPr="000924EC">
        <w:rPr>
          <w:rFonts w:ascii="Times New Roman" w:hAnsi="Times New Roman" w:cs="Times New Roman"/>
          <w:sz w:val="24"/>
          <w:szCs w:val="24"/>
        </w:rPr>
        <w:t xml:space="preserve">bu </w:t>
      </w:r>
      <w:r w:rsidR="00050C54">
        <w:rPr>
          <w:rFonts w:ascii="Times New Roman" w:hAnsi="Times New Roman" w:cs="Times New Roman"/>
          <w:sz w:val="24"/>
          <w:szCs w:val="24"/>
        </w:rPr>
        <w:t>starp augstā</w:t>
      </w:r>
      <w:r w:rsidRPr="000924EC">
        <w:rPr>
          <w:rFonts w:ascii="Times New Roman" w:hAnsi="Times New Roman" w:cs="Times New Roman"/>
          <w:sz w:val="24"/>
          <w:szCs w:val="24"/>
        </w:rPr>
        <w:t>k</w:t>
      </w:r>
      <w:r w:rsidR="00050C54">
        <w:rPr>
          <w:rFonts w:ascii="Times New Roman" w:hAnsi="Times New Roman" w:cs="Times New Roman"/>
          <w:sz w:val="24"/>
          <w:szCs w:val="24"/>
        </w:rPr>
        <w:t>ā</w:t>
      </w:r>
      <w:r w:rsidRPr="000924EC">
        <w:rPr>
          <w:rFonts w:ascii="Times New Roman" w:hAnsi="Times New Roman" w:cs="Times New Roman"/>
          <w:sz w:val="24"/>
          <w:szCs w:val="24"/>
        </w:rPr>
        <w:t xml:space="preserve">s </w:t>
      </w:r>
      <w:r w:rsidR="00050C54">
        <w:rPr>
          <w:rFonts w:ascii="Times New Roman" w:hAnsi="Times New Roman" w:cs="Times New Roman"/>
          <w:sz w:val="24"/>
          <w:szCs w:val="24"/>
        </w:rPr>
        <w:t>c</w:t>
      </w:r>
      <w:r w:rsidRPr="000924EC">
        <w:rPr>
          <w:rFonts w:ascii="Times New Roman" w:hAnsi="Times New Roman" w:cs="Times New Roman"/>
          <w:sz w:val="24"/>
          <w:szCs w:val="24"/>
        </w:rPr>
        <w:t>enas noso</w:t>
      </w:r>
      <w:r w:rsidR="00050C54">
        <w:rPr>
          <w:rFonts w:ascii="Times New Roman" w:hAnsi="Times New Roman" w:cs="Times New Roman"/>
          <w:sz w:val="24"/>
          <w:szCs w:val="24"/>
        </w:rPr>
        <w:t>lītā</w:t>
      </w:r>
      <w:r w:rsidR="0002609C">
        <w:rPr>
          <w:rFonts w:ascii="Times New Roman" w:hAnsi="Times New Roman" w:cs="Times New Roman"/>
          <w:sz w:val="24"/>
          <w:szCs w:val="24"/>
        </w:rPr>
        <w:t>j</w:t>
      </w:r>
      <w:r w:rsidRPr="000924EC">
        <w:rPr>
          <w:rFonts w:ascii="Times New Roman" w:hAnsi="Times New Roman" w:cs="Times New Roman"/>
          <w:sz w:val="24"/>
          <w:szCs w:val="24"/>
        </w:rPr>
        <w:t>iem</w:t>
      </w:r>
      <w:r w:rsidR="0002609C">
        <w:rPr>
          <w:rFonts w:ascii="Times New Roman" w:hAnsi="Times New Roman" w:cs="Times New Roman"/>
          <w:sz w:val="24"/>
          <w:szCs w:val="24"/>
        </w:rPr>
        <w:t>.</w:t>
      </w:r>
    </w:p>
    <w:p w14:paraId="7A0E0691" w14:textId="03436983" w:rsidR="000924EC" w:rsidRDefault="0002609C"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sz w:val="24"/>
          <w:szCs w:val="24"/>
        </w:rPr>
      </w:pPr>
      <w:r w:rsidRPr="0002609C">
        <w:rPr>
          <w:rFonts w:ascii="Times New Roman" w:hAnsi="Times New Roman" w:cs="Times New Roman"/>
          <w:sz w:val="24"/>
          <w:szCs w:val="24"/>
        </w:rPr>
        <w:t>Izsoles da</w:t>
      </w:r>
      <w:r>
        <w:rPr>
          <w:rFonts w:ascii="Times New Roman" w:hAnsi="Times New Roman" w:cs="Times New Roman"/>
          <w:sz w:val="24"/>
          <w:szCs w:val="24"/>
        </w:rPr>
        <w:t>lī</w:t>
      </w:r>
      <w:r w:rsidRPr="0002609C">
        <w:rPr>
          <w:rFonts w:ascii="Times New Roman" w:hAnsi="Times New Roman" w:cs="Times New Roman"/>
          <w:sz w:val="24"/>
          <w:szCs w:val="24"/>
        </w:rPr>
        <w:t>bnieks, kur</w:t>
      </w:r>
      <w:r>
        <w:rPr>
          <w:rFonts w:ascii="Times New Roman" w:hAnsi="Times New Roman" w:cs="Times New Roman"/>
          <w:sz w:val="24"/>
          <w:szCs w:val="24"/>
        </w:rPr>
        <w:t>š</w:t>
      </w:r>
      <w:r w:rsidRPr="0002609C">
        <w:rPr>
          <w:rFonts w:ascii="Times New Roman" w:hAnsi="Times New Roman" w:cs="Times New Roman"/>
          <w:sz w:val="24"/>
          <w:szCs w:val="24"/>
        </w:rPr>
        <w:t xml:space="preserve"> ir noso</w:t>
      </w:r>
      <w:r>
        <w:rPr>
          <w:rFonts w:ascii="Times New Roman" w:hAnsi="Times New Roman" w:cs="Times New Roman"/>
          <w:sz w:val="24"/>
          <w:szCs w:val="24"/>
        </w:rPr>
        <w:t>lī</w:t>
      </w:r>
      <w:r w:rsidRPr="0002609C">
        <w:rPr>
          <w:rFonts w:ascii="Times New Roman" w:hAnsi="Times New Roman" w:cs="Times New Roman"/>
          <w:sz w:val="24"/>
          <w:szCs w:val="24"/>
        </w:rPr>
        <w:t>jis visaugst</w:t>
      </w:r>
      <w:r>
        <w:rPr>
          <w:rFonts w:ascii="Times New Roman" w:hAnsi="Times New Roman" w:cs="Times New Roman"/>
          <w:sz w:val="24"/>
          <w:szCs w:val="24"/>
        </w:rPr>
        <w:t>ā</w:t>
      </w:r>
      <w:r w:rsidRPr="0002609C">
        <w:rPr>
          <w:rFonts w:ascii="Times New Roman" w:hAnsi="Times New Roman" w:cs="Times New Roman"/>
          <w:sz w:val="24"/>
          <w:szCs w:val="24"/>
        </w:rPr>
        <w:t xml:space="preserve">ko </w:t>
      </w:r>
      <w:r>
        <w:rPr>
          <w:rFonts w:ascii="Times New Roman" w:hAnsi="Times New Roman" w:cs="Times New Roman"/>
          <w:sz w:val="24"/>
          <w:szCs w:val="24"/>
        </w:rPr>
        <w:t>c</w:t>
      </w:r>
      <w:r w:rsidRPr="0002609C">
        <w:rPr>
          <w:rFonts w:ascii="Times New Roman" w:hAnsi="Times New Roman" w:cs="Times New Roman"/>
          <w:sz w:val="24"/>
          <w:szCs w:val="24"/>
        </w:rPr>
        <w:t>enu, ja tas piedal</w:t>
      </w:r>
      <w:r>
        <w:rPr>
          <w:rFonts w:ascii="Times New Roman" w:hAnsi="Times New Roman" w:cs="Times New Roman"/>
          <w:sz w:val="24"/>
          <w:szCs w:val="24"/>
        </w:rPr>
        <w:t>ā</w:t>
      </w:r>
      <w:r w:rsidRPr="0002609C">
        <w:rPr>
          <w:rFonts w:ascii="Times New Roman" w:hAnsi="Times New Roman" w:cs="Times New Roman"/>
          <w:sz w:val="24"/>
          <w:szCs w:val="24"/>
        </w:rPr>
        <w:t>s izso</w:t>
      </w:r>
      <w:r>
        <w:rPr>
          <w:rFonts w:ascii="Times New Roman" w:hAnsi="Times New Roman" w:cs="Times New Roman"/>
          <w:sz w:val="24"/>
          <w:szCs w:val="24"/>
        </w:rPr>
        <w:t>lē</w:t>
      </w:r>
      <w:r w:rsidRPr="0002609C">
        <w:rPr>
          <w:rFonts w:ascii="Times New Roman" w:hAnsi="Times New Roman" w:cs="Times New Roman"/>
          <w:sz w:val="24"/>
          <w:szCs w:val="24"/>
        </w:rPr>
        <w:t>, ar savu parakstu aplie</w:t>
      </w:r>
      <w:r>
        <w:rPr>
          <w:rFonts w:ascii="Times New Roman" w:hAnsi="Times New Roman" w:cs="Times New Roman"/>
          <w:sz w:val="24"/>
          <w:szCs w:val="24"/>
        </w:rPr>
        <w:t>c</w:t>
      </w:r>
      <w:r w:rsidRPr="0002609C">
        <w:rPr>
          <w:rFonts w:ascii="Times New Roman" w:hAnsi="Times New Roman" w:cs="Times New Roman"/>
          <w:sz w:val="24"/>
          <w:szCs w:val="24"/>
        </w:rPr>
        <w:t>ina protokol</w:t>
      </w:r>
      <w:r>
        <w:rPr>
          <w:rFonts w:ascii="Times New Roman" w:hAnsi="Times New Roman" w:cs="Times New Roman"/>
          <w:sz w:val="24"/>
          <w:szCs w:val="24"/>
        </w:rPr>
        <w:t>ā</w:t>
      </w:r>
      <w:r w:rsidRPr="0002609C">
        <w:rPr>
          <w:rFonts w:ascii="Times New Roman" w:hAnsi="Times New Roman" w:cs="Times New Roman"/>
          <w:sz w:val="24"/>
          <w:szCs w:val="24"/>
        </w:rPr>
        <w:t xml:space="preserve"> nor</w:t>
      </w:r>
      <w:r>
        <w:rPr>
          <w:rFonts w:ascii="Times New Roman" w:hAnsi="Times New Roman" w:cs="Times New Roman"/>
          <w:sz w:val="24"/>
          <w:szCs w:val="24"/>
        </w:rPr>
        <w:t>ādī</w:t>
      </w:r>
      <w:r w:rsidRPr="0002609C">
        <w:rPr>
          <w:rFonts w:ascii="Times New Roman" w:hAnsi="Times New Roman" w:cs="Times New Roman"/>
          <w:sz w:val="24"/>
          <w:szCs w:val="24"/>
        </w:rPr>
        <w:t>t</w:t>
      </w:r>
      <w:r>
        <w:rPr>
          <w:rFonts w:ascii="Times New Roman" w:hAnsi="Times New Roman" w:cs="Times New Roman"/>
          <w:sz w:val="24"/>
          <w:szCs w:val="24"/>
        </w:rPr>
        <w:t>ā</w:t>
      </w:r>
      <w:r w:rsidRPr="0002609C">
        <w:rPr>
          <w:rFonts w:ascii="Times New Roman" w:hAnsi="Times New Roman" w:cs="Times New Roman"/>
          <w:sz w:val="24"/>
          <w:szCs w:val="24"/>
        </w:rPr>
        <w:t xml:space="preserve">s </w:t>
      </w:r>
      <w:r>
        <w:rPr>
          <w:rFonts w:ascii="Times New Roman" w:hAnsi="Times New Roman" w:cs="Times New Roman"/>
          <w:sz w:val="24"/>
          <w:szCs w:val="24"/>
        </w:rPr>
        <w:t>c</w:t>
      </w:r>
      <w:r w:rsidRPr="0002609C">
        <w:rPr>
          <w:rFonts w:ascii="Times New Roman" w:hAnsi="Times New Roman" w:cs="Times New Roman"/>
          <w:sz w:val="24"/>
          <w:szCs w:val="24"/>
        </w:rPr>
        <w:t>enas atbilst</w:t>
      </w:r>
      <w:r>
        <w:rPr>
          <w:rFonts w:ascii="Times New Roman" w:hAnsi="Times New Roman" w:cs="Times New Roman"/>
          <w:sz w:val="24"/>
          <w:szCs w:val="24"/>
        </w:rPr>
        <w:t>ī</w:t>
      </w:r>
      <w:r w:rsidRPr="0002609C">
        <w:rPr>
          <w:rFonts w:ascii="Times New Roman" w:hAnsi="Times New Roman" w:cs="Times New Roman"/>
          <w:sz w:val="24"/>
          <w:szCs w:val="24"/>
        </w:rPr>
        <w:t>bu noso</w:t>
      </w:r>
      <w:r>
        <w:rPr>
          <w:rFonts w:ascii="Times New Roman" w:hAnsi="Times New Roman" w:cs="Times New Roman"/>
          <w:sz w:val="24"/>
          <w:szCs w:val="24"/>
        </w:rPr>
        <w:t>lī</w:t>
      </w:r>
      <w:r w:rsidRPr="0002609C">
        <w:rPr>
          <w:rFonts w:ascii="Times New Roman" w:hAnsi="Times New Roman" w:cs="Times New Roman"/>
          <w:sz w:val="24"/>
          <w:szCs w:val="24"/>
        </w:rPr>
        <w:t xml:space="preserve">tajai </w:t>
      </w:r>
      <w:r>
        <w:rPr>
          <w:rFonts w:ascii="Times New Roman" w:hAnsi="Times New Roman" w:cs="Times New Roman"/>
          <w:sz w:val="24"/>
          <w:szCs w:val="24"/>
        </w:rPr>
        <w:t>c</w:t>
      </w:r>
      <w:r w:rsidRPr="0002609C">
        <w:rPr>
          <w:rFonts w:ascii="Times New Roman" w:hAnsi="Times New Roman" w:cs="Times New Roman"/>
          <w:sz w:val="24"/>
          <w:szCs w:val="24"/>
        </w:rPr>
        <w:t>enai</w:t>
      </w:r>
      <w:r>
        <w:rPr>
          <w:rFonts w:ascii="Times New Roman" w:hAnsi="Times New Roman" w:cs="Times New Roman"/>
          <w:sz w:val="24"/>
          <w:szCs w:val="24"/>
        </w:rPr>
        <w:t>.</w:t>
      </w:r>
    </w:p>
    <w:p w14:paraId="4C337D36" w14:textId="184986A0" w:rsidR="0002609C" w:rsidRDefault="0002609C" w:rsidP="00D804EF">
      <w:pPr>
        <w:numPr>
          <w:ilvl w:val="0"/>
          <w:numId w:val="1"/>
        </w:numPr>
        <w:tabs>
          <w:tab w:val="clear" w:pos="928"/>
          <w:tab w:val="num" w:pos="284"/>
          <w:tab w:val="num" w:pos="851"/>
        </w:tabs>
        <w:spacing w:after="0" w:line="240" w:lineRule="auto"/>
        <w:ind w:left="851" w:right="-97" w:hanging="426"/>
        <w:jc w:val="both"/>
        <w:rPr>
          <w:rFonts w:ascii="Times New Roman" w:hAnsi="Times New Roman" w:cs="Times New Roman"/>
          <w:sz w:val="24"/>
          <w:szCs w:val="24"/>
        </w:rPr>
      </w:pPr>
      <w:r w:rsidRPr="0002609C">
        <w:rPr>
          <w:rFonts w:ascii="Times New Roman" w:hAnsi="Times New Roman" w:cs="Times New Roman"/>
          <w:sz w:val="24"/>
          <w:szCs w:val="24"/>
        </w:rPr>
        <w:t>Ja noso</w:t>
      </w:r>
      <w:r>
        <w:rPr>
          <w:rFonts w:ascii="Times New Roman" w:hAnsi="Times New Roman" w:cs="Times New Roman"/>
          <w:sz w:val="24"/>
          <w:szCs w:val="24"/>
        </w:rPr>
        <w:t>lītā</w:t>
      </w:r>
      <w:r w:rsidRPr="0002609C">
        <w:rPr>
          <w:rFonts w:ascii="Times New Roman" w:hAnsi="Times New Roman" w:cs="Times New Roman"/>
          <w:sz w:val="24"/>
          <w:szCs w:val="24"/>
        </w:rPr>
        <w:t>js noteikt</w:t>
      </w:r>
      <w:r>
        <w:rPr>
          <w:rFonts w:ascii="Times New Roman" w:hAnsi="Times New Roman" w:cs="Times New Roman"/>
          <w:sz w:val="24"/>
          <w:szCs w:val="24"/>
        </w:rPr>
        <w:t>ā</w:t>
      </w:r>
      <w:r w:rsidRPr="0002609C">
        <w:rPr>
          <w:rFonts w:ascii="Times New Roman" w:hAnsi="Times New Roman" w:cs="Times New Roman"/>
          <w:sz w:val="24"/>
          <w:szCs w:val="24"/>
        </w:rPr>
        <w:t xml:space="preserve"> </w:t>
      </w:r>
      <w:r>
        <w:rPr>
          <w:rFonts w:ascii="Times New Roman" w:hAnsi="Times New Roman" w:cs="Times New Roman"/>
          <w:sz w:val="24"/>
          <w:szCs w:val="24"/>
        </w:rPr>
        <w:t>termiņā</w:t>
      </w:r>
      <w:r w:rsidRPr="0002609C">
        <w:rPr>
          <w:rFonts w:ascii="Times New Roman" w:hAnsi="Times New Roman" w:cs="Times New Roman"/>
          <w:sz w:val="24"/>
          <w:szCs w:val="24"/>
        </w:rPr>
        <w:t xml:space="preserve"> nesamaks</w:t>
      </w:r>
      <w:r>
        <w:rPr>
          <w:rFonts w:ascii="Times New Roman" w:hAnsi="Times New Roman" w:cs="Times New Roman"/>
          <w:sz w:val="24"/>
          <w:szCs w:val="24"/>
        </w:rPr>
        <w:t>ā</w:t>
      </w:r>
      <w:r w:rsidRPr="0002609C">
        <w:rPr>
          <w:rFonts w:ascii="Times New Roman" w:hAnsi="Times New Roman" w:cs="Times New Roman"/>
          <w:sz w:val="24"/>
          <w:szCs w:val="24"/>
        </w:rPr>
        <w:t xml:space="preserve"> noso</w:t>
      </w:r>
      <w:r>
        <w:rPr>
          <w:rFonts w:ascii="Times New Roman" w:hAnsi="Times New Roman" w:cs="Times New Roman"/>
          <w:sz w:val="24"/>
          <w:szCs w:val="24"/>
        </w:rPr>
        <w:t>lī</w:t>
      </w:r>
      <w:r w:rsidRPr="0002609C">
        <w:rPr>
          <w:rFonts w:ascii="Times New Roman" w:hAnsi="Times New Roman" w:cs="Times New Roman"/>
          <w:sz w:val="24"/>
          <w:szCs w:val="24"/>
        </w:rPr>
        <w:t xml:space="preserve">to </w:t>
      </w:r>
      <w:r>
        <w:rPr>
          <w:rFonts w:ascii="Times New Roman" w:hAnsi="Times New Roman" w:cs="Times New Roman"/>
          <w:sz w:val="24"/>
          <w:szCs w:val="24"/>
        </w:rPr>
        <w:t>c</w:t>
      </w:r>
      <w:r w:rsidRPr="0002609C">
        <w:rPr>
          <w:rFonts w:ascii="Times New Roman" w:hAnsi="Times New Roman" w:cs="Times New Roman"/>
          <w:sz w:val="24"/>
          <w:szCs w:val="24"/>
        </w:rPr>
        <w:t xml:space="preserve">enu, tad </w:t>
      </w:r>
      <w:r>
        <w:rPr>
          <w:rFonts w:ascii="Times New Roman" w:hAnsi="Times New Roman" w:cs="Times New Roman"/>
          <w:sz w:val="24"/>
          <w:szCs w:val="24"/>
        </w:rPr>
        <w:t>viņš</w:t>
      </w:r>
      <w:r w:rsidRPr="0002609C">
        <w:rPr>
          <w:rFonts w:ascii="Times New Roman" w:hAnsi="Times New Roman" w:cs="Times New Roman"/>
          <w:sz w:val="24"/>
          <w:szCs w:val="24"/>
        </w:rPr>
        <w:t xml:space="preserve"> zaud</w:t>
      </w:r>
      <w:r>
        <w:rPr>
          <w:rFonts w:ascii="Times New Roman" w:hAnsi="Times New Roman" w:cs="Times New Roman"/>
          <w:sz w:val="24"/>
          <w:szCs w:val="24"/>
        </w:rPr>
        <w:t>ē</w:t>
      </w:r>
      <w:r w:rsidRPr="0002609C">
        <w:rPr>
          <w:rFonts w:ascii="Times New Roman" w:hAnsi="Times New Roman" w:cs="Times New Roman"/>
          <w:sz w:val="24"/>
          <w:szCs w:val="24"/>
        </w:rPr>
        <w:t xml:space="preserve"> tie</w:t>
      </w:r>
      <w:r>
        <w:rPr>
          <w:rFonts w:ascii="Times New Roman" w:hAnsi="Times New Roman" w:cs="Times New Roman"/>
          <w:sz w:val="24"/>
          <w:szCs w:val="24"/>
        </w:rPr>
        <w:t>sī</w:t>
      </w:r>
      <w:r w:rsidRPr="0002609C">
        <w:rPr>
          <w:rFonts w:ascii="Times New Roman" w:hAnsi="Times New Roman" w:cs="Times New Roman"/>
          <w:sz w:val="24"/>
          <w:szCs w:val="24"/>
        </w:rPr>
        <w:t xml:space="preserve">bas uz </w:t>
      </w:r>
      <w:r>
        <w:rPr>
          <w:rFonts w:ascii="Times New Roman" w:hAnsi="Times New Roman" w:cs="Times New Roman"/>
          <w:sz w:val="24"/>
          <w:szCs w:val="24"/>
        </w:rPr>
        <w:t>nosolī</w:t>
      </w:r>
      <w:r w:rsidRPr="0002609C">
        <w:rPr>
          <w:rFonts w:ascii="Times New Roman" w:hAnsi="Times New Roman" w:cs="Times New Roman"/>
          <w:sz w:val="24"/>
          <w:szCs w:val="24"/>
        </w:rPr>
        <w:t>to objektu</w:t>
      </w:r>
      <w:r>
        <w:rPr>
          <w:rFonts w:ascii="Times New Roman" w:hAnsi="Times New Roman" w:cs="Times New Roman"/>
          <w:sz w:val="24"/>
          <w:szCs w:val="24"/>
        </w:rPr>
        <w:t>.</w:t>
      </w:r>
    </w:p>
    <w:p w14:paraId="4EEC00FD" w14:textId="350027C1" w:rsidR="00AF2F14" w:rsidRPr="005143A3" w:rsidRDefault="00AF2F14" w:rsidP="00072A82">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sidRPr="005143A3">
        <w:rPr>
          <w:rFonts w:ascii="Times New Roman" w:hAnsi="Times New Roman" w:cs="Times New Roman"/>
          <w:sz w:val="24"/>
          <w:szCs w:val="24"/>
        </w:rPr>
        <w:t xml:space="preserve">Ja personai, kura nosolījusi visaugstāko cenu, konstatēts nodokļu parāds, </w:t>
      </w:r>
      <w:r w:rsidR="004B3225">
        <w:rPr>
          <w:rFonts w:ascii="Times New Roman" w:hAnsi="Times New Roman" w:cs="Times New Roman"/>
          <w:sz w:val="24"/>
          <w:szCs w:val="24"/>
        </w:rPr>
        <w:t xml:space="preserve">kurš lielāks par 150,00 EUR, </w:t>
      </w:r>
      <w:r w:rsidRPr="005143A3">
        <w:rPr>
          <w:rFonts w:ascii="Times New Roman" w:hAnsi="Times New Roman" w:cs="Times New Roman"/>
          <w:sz w:val="24"/>
          <w:szCs w:val="24"/>
        </w:rPr>
        <w:t xml:space="preserve">Objekts tiek piedāvāts pircējam, kurš nosolījis nākamo augstāko cenu. </w:t>
      </w:r>
    </w:p>
    <w:p w14:paraId="4EEEC8C5" w14:textId="77777777" w:rsidR="00AF2F14" w:rsidRPr="005143A3" w:rsidRDefault="00AF2F14" w:rsidP="00072A82">
      <w:pPr>
        <w:numPr>
          <w:ilvl w:val="0"/>
          <w:numId w:val="1"/>
        </w:numPr>
        <w:tabs>
          <w:tab w:val="clear" w:pos="928"/>
          <w:tab w:val="num" w:pos="284"/>
          <w:tab w:val="num" w:pos="709"/>
        </w:tabs>
        <w:spacing w:after="0" w:line="240" w:lineRule="auto"/>
        <w:ind w:left="426" w:right="-97" w:hanging="426"/>
        <w:jc w:val="both"/>
        <w:rPr>
          <w:rFonts w:ascii="Times New Roman" w:eastAsia="Times New Roman" w:hAnsi="Times New Roman" w:cs="Times New Roman"/>
          <w:sz w:val="24"/>
          <w:szCs w:val="24"/>
          <w:lang w:eastAsia="lv-LV"/>
        </w:rPr>
      </w:pPr>
      <w:r w:rsidRPr="005143A3">
        <w:rPr>
          <w:rFonts w:ascii="Times New Roman" w:hAnsi="Times New Roman" w:cs="Times New Roman"/>
          <w:sz w:val="24"/>
          <w:szCs w:val="24"/>
        </w:rPr>
        <w:t xml:space="preserve">Izsole tiek atzīta par nenotikušu un nodrošinājums netiek atmaksāts nevienam no izsoles dalībniekiem, ja neviens no viņiem nav pārsolījis izsoles sākumcenu. </w:t>
      </w:r>
    </w:p>
    <w:p w14:paraId="399905C2" w14:textId="77777777" w:rsidR="00AF2F14" w:rsidRPr="005143A3" w:rsidRDefault="00AF2F14" w:rsidP="00072A82">
      <w:pPr>
        <w:tabs>
          <w:tab w:val="num" w:pos="709"/>
        </w:tabs>
        <w:spacing w:after="0" w:line="240" w:lineRule="auto"/>
        <w:ind w:left="426" w:hanging="426"/>
        <w:jc w:val="both"/>
        <w:rPr>
          <w:rFonts w:ascii="Times New Roman" w:hAnsi="Times New Roman" w:cs="Times New Roman"/>
          <w:sz w:val="24"/>
          <w:szCs w:val="24"/>
        </w:rPr>
      </w:pPr>
    </w:p>
    <w:p w14:paraId="3E7EB54C" w14:textId="77777777" w:rsidR="00AF2F14" w:rsidRPr="005143A3" w:rsidRDefault="00AF2F14" w:rsidP="00072A82">
      <w:pPr>
        <w:pStyle w:val="Default"/>
        <w:tabs>
          <w:tab w:val="num" w:pos="709"/>
        </w:tabs>
        <w:ind w:left="426" w:hanging="426"/>
        <w:jc w:val="both"/>
        <w:rPr>
          <w:rFonts w:ascii="Times New Roman" w:hAnsi="Times New Roman" w:cs="Times New Roman"/>
          <w:caps/>
          <w:color w:val="auto"/>
          <w:lang w:val="lv-LV"/>
        </w:rPr>
      </w:pPr>
      <w:r w:rsidRPr="005143A3">
        <w:rPr>
          <w:rFonts w:ascii="Times New Roman" w:hAnsi="Times New Roman" w:cs="Times New Roman"/>
          <w:caps/>
          <w:color w:val="auto"/>
          <w:lang w:val="lv-LV"/>
        </w:rPr>
        <w:t xml:space="preserve">Izsoles rezultātu apstiprināšana un līguma noslēgšana </w:t>
      </w:r>
    </w:p>
    <w:p w14:paraId="1DFE0BF0" w14:textId="77777777" w:rsidR="00AF2F14" w:rsidRPr="005143A3" w:rsidRDefault="00AF2F14" w:rsidP="00072A82">
      <w:pPr>
        <w:tabs>
          <w:tab w:val="num" w:pos="709"/>
        </w:tabs>
        <w:spacing w:after="0" w:line="240" w:lineRule="auto"/>
        <w:ind w:left="426" w:hanging="426"/>
        <w:jc w:val="both"/>
        <w:rPr>
          <w:rFonts w:ascii="Times New Roman" w:eastAsia="Times New Roman" w:hAnsi="Times New Roman" w:cs="Times New Roman"/>
          <w:sz w:val="24"/>
          <w:szCs w:val="24"/>
          <w:lang w:eastAsia="lv-LV"/>
        </w:rPr>
      </w:pPr>
    </w:p>
    <w:p w14:paraId="0F110C9D" w14:textId="053ED8BB" w:rsidR="00D525FF" w:rsidRDefault="00D525FF" w:rsidP="00072A82">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Pr>
          <w:rFonts w:ascii="Times New Roman" w:hAnsi="Times New Roman" w:cs="Times New Roman"/>
          <w:sz w:val="24"/>
          <w:szCs w:val="24"/>
        </w:rPr>
        <w:t>Pēc</w:t>
      </w:r>
      <w:r w:rsidRPr="00D525FF">
        <w:rPr>
          <w:rFonts w:ascii="Times New Roman" w:hAnsi="Times New Roman" w:cs="Times New Roman"/>
          <w:sz w:val="24"/>
          <w:szCs w:val="24"/>
        </w:rPr>
        <w:t xml:space="preserve"> izsoles, Izso</w:t>
      </w:r>
      <w:r>
        <w:rPr>
          <w:rFonts w:ascii="Times New Roman" w:hAnsi="Times New Roman" w:cs="Times New Roman"/>
          <w:sz w:val="24"/>
          <w:szCs w:val="24"/>
        </w:rPr>
        <w:t>ļ</w:t>
      </w:r>
      <w:r w:rsidRPr="00D525FF">
        <w:rPr>
          <w:rFonts w:ascii="Times New Roman" w:hAnsi="Times New Roman" w:cs="Times New Roman"/>
          <w:sz w:val="24"/>
          <w:szCs w:val="24"/>
        </w:rPr>
        <w:t>u komisijas lo</w:t>
      </w:r>
      <w:r>
        <w:rPr>
          <w:rFonts w:ascii="Times New Roman" w:hAnsi="Times New Roman" w:cs="Times New Roman"/>
          <w:sz w:val="24"/>
          <w:szCs w:val="24"/>
        </w:rPr>
        <w:t>c</w:t>
      </w:r>
      <w:r w:rsidRPr="00D525FF">
        <w:rPr>
          <w:rFonts w:ascii="Times New Roman" w:hAnsi="Times New Roman" w:cs="Times New Roman"/>
          <w:sz w:val="24"/>
          <w:szCs w:val="24"/>
        </w:rPr>
        <w:t>ek</w:t>
      </w:r>
      <w:r>
        <w:rPr>
          <w:rFonts w:ascii="Times New Roman" w:hAnsi="Times New Roman" w:cs="Times New Roman"/>
          <w:sz w:val="24"/>
          <w:szCs w:val="24"/>
        </w:rPr>
        <w:t>ļ</w:t>
      </w:r>
      <w:r w:rsidRPr="00D525FF">
        <w:rPr>
          <w:rFonts w:ascii="Times New Roman" w:hAnsi="Times New Roman" w:cs="Times New Roman"/>
          <w:sz w:val="24"/>
          <w:szCs w:val="24"/>
        </w:rPr>
        <w:t>i apstiprina izsoles rezult</w:t>
      </w:r>
      <w:r>
        <w:rPr>
          <w:rFonts w:ascii="Times New Roman" w:hAnsi="Times New Roman" w:cs="Times New Roman"/>
          <w:sz w:val="24"/>
          <w:szCs w:val="24"/>
        </w:rPr>
        <w:t>ā</w:t>
      </w:r>
      <w:r w:rsidRPr="00D525FF">
        <w:rPr>
          <w:rFonts w:ascii="Times New Roman" w:hAnsi="Times New Roman" w:cs="Times New Roman"/>
          <w:sz w:val="24"/>
          <w:szCs w:val="24"/>
        </w:rPr>
        <w:t>tus un izsoles protokolu ar saviem parakstiem atbilsto</w:t>
      </w:r>
      <w:r>
        <w:rPr>
          <w:rFonts w:ascii="Times New Roman" w:hAnsi="Times New Roman" w:cs="Times New Roman"/>
          <w:sz w:val="24"/>
          <w:szCs w:val="24"/>
        </w:rPr>
        <w:t>š</w:t>
      </w:r>
      <w:r w:rsidRPr="00D525FF">
        <w:rPr>
          <w:rFonts w:ascii="Times New Roman" w:hAnsi="Times New Roman" w:cs="Times New Roman"/>
          <w:sz w:val="24"/>
          <w:szCs w:val="24"/>
        </w:rPr>
        <w:t xml:space="preserve">i Publiskas personas mantas </w:t>
      </w:r>
      <w:r>
        <w:rPr>
          <w:rFonts w:ascii="Times New Roman" w:hAnsi="Times New Roman" w:cs="Times New Roman"/>
          <w:sz w:val="24"/>
          <w:szCs w:val="24"/>
        </w:rPr>
        <w:t>atsavināš</w:t>
      </w:r>
      <w:r w:rsidRPr="00D525FF">
        <w:rPr>
          <w:rFonts w:ascii="Times New Roman" w:hAnsi="Times New Roman" w:cs="Times New Roman"/>
          <w:sz w:val="24"/>
          <w:szCs w:val="24"/>
        </w:rPr>
        <w:t xml:space="preserve">anas </w:t>
      </w:r>
      <w:r>
        <w:rPr>
          <w:rFonts w:ascii="Times New Roman" w:hAnsi="Times New Roman" w:cs="Times New Roman"/>
          <w:sz w:val="24"/>
          <w:szCs w:val="24"/>
        </w:rPr>
        <w:t>likum</w:t>
      </w:r>
      <w:r w:rsidRPr="00D525FF">
        <w:rPr>
          <w:rFonts w:ascii="Times New Roman" w:hAnsi="Times New Roman" w:cs="Times New Roman"/>
          <w:sz w:val="24"/>
          <w:szCs w:val="24"/>
        </w:rPr>
        <w:t xml:space="preserve">a </w:t>
      </w:r>
      <w:r>
        <w:rPr>
          <w:rFonts w:ascii="Times New Roman" w:hAnsi="Times New Roman" w:cs="Times New Roman"/>
          <w:sz w:val="24"/>
          <w:szCs w:val="24"/>
        </w:rPr>
        <w:t>10</w:t>
      </w:r>
      <w:r w:rsidRPr="00D525FF">
        <w:rPr>
          <w:rFonts w:ascii="Times New Roman" w:hAnsi="Times New Roman" w:cs="Times New Roman"/>
          <w:sz w:val="24"/>
          <w:szCs w:val="24"/>
        </w:rPr>
        <w:t xml:space="preserve">.panta pirmajai </w:t>
      </w:r>
      <w:r>
        <w:rPr>
          <w:rFonts w:ascii="Times New Roman" w:hAnsi="Times New Roman" w:cs="Times New Roman"/>
          <w:sz w:val="24"/>
          <w:szCs w:val="24"/>
        </w:rPr>
        <w:t>daļ</w:t>
      </w:r>
      <w:r w:rsidRPr="00D525FF">
        <w:rPr>
          <w:rFonts w:ascii="Times New Roman" w:hAnsi="Times New Roman" w:cs="Times New Roman"/>
          <w:sz w:val="24"/>
          <w:szCs w:val="24"/>
        </w:rPr>
        <w:t>ai</w:t>
      </w:r>
      <w:r>
        <w:rPr>
          <w:rFonts w:ascii="Times New Roman" w:hAnsi="Times New Roman" w:cs="Times New Roman"/>
          <w:sz w:val="24"/>
          <w:szCs w:val="24"/>
        </w:rPr>
        <w:t>.</w:t>
      </w:r>
    </w:p>
    <w:p w14:paraId="54FBDC25" w14:textId="32B516A5" w:rsidR="00D525FF" w:rsidRPr="00EB6BAB" w:rsidRDefault="00D525FF" w:rsidP="00EB6BAB">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sidRPr="005143A3">
        <w:rPr>
          <w:rFonts w:ascii="Times New Roman" w:hAnsi="Times New Roman" w:cs="Times New Roman"/>
          <w:sz w:val="24"/>
          <w:szCs w:val="24"/>
        </w:rPr>
        <w:t>Pirkuma līgumu</w:t>
      </w:r>
      <w:r>
        <w:rPr>
          <w:rFonts w:ascii="Times New Roman" w:hAnsi="Times New Roman" w:cs="Times New Roman"/>
          <w:sz w:val="24"/>
          <w:szCs w:val="24"/>
        </w:rPr>
        <w:t xml:space="preserve"> Kuldīgas novada pašvaldība</w:t>
      </w:r>
      <w:r w:rsidR="00EB6BAB">
        <w:rPr>
          <w:rFonts w:ascii="Times New Roman" w:hAnsi="Times New Roman" w:cs="Times New Roman"/>
          <w:sz w:val="24"/>
          <w:szCs w:val="24"/>
        </w:rPr>
        <w:t xml:space="preserve"> un </w:t>
      </w:r>
      <w:r w:rsidRPr="005143A3">
        <w:rPr>
          <w:rFonts w:ascii="Times New Roman" w:hAnsi="Times New Roman" w:cs="Times New Roman"/>
          <w:sz w:val="24"/>
          <w:szCs w:val="24"/>
        </w:rPr>
        <w:t>pircējs</w:t>
      </w:r>
      <w:r w:rsidR="00EB6BAB">
        <w:rPr>
          <w:rFonts w:ascii="Times New Roman" w:hAnsi="Times New Roman" w:cs="Times New Roman"/>
          <w:sz w:val="24"/>
          <w:szCs w:val="24"/>
        </w:rPr>
        <w:t xml:space="preserve"> </w:t>
      </w:r>
      <w:r w:rsidRPr="005143A3">
        <w:rPr>
          <w:rFonts w:ascii="Times New Roman" w:hAnsi="Times New Roman" w:cs="Times New Roman"/>
          <w:sz w:val="24"/>
          <w:szCs w:val="24"/>
        </w:rPr>
        <w:t xml:space="preserve">paraksta </w:t>
      </w:r>
      <w:r>
        <w:rPr>
          <w:rFonts w:ascii="Times New Roman" w:hAnsi="Times New Roman" w:cs="Times New Roman"/>
          <w:sz w:val="24"/>
          <w:szCs w:val="24"/>
        </w:rPr>
        <w:t>10</w:t>
      </w:r>
      <w:r w:rsidRPr="005143A3">
        <w:rPr>
          <w:rFonts w:ascii="Times New Roman" w:hAnsi="Times New Roman" w:cs="Times New Roman"/>
          <w:sz w:val="24"/>
          <w:szCs w:val="24"/>
        </w:rPr>
        <w:t xml:space="preserve"> (desmit) dienu laikā pēc izsoles rezultātu apstiprināšanas</w:t>
      </w:r>
      <w:r w:rsidR="00EB6BAB">
        <w:rPr>
          <w:rFonts w:ascii="Times New Roman" w:hAnsi="Times New Roman" w:cs="Times New Roman"/>
          <w:sz w:val="24"/>
          <w:szCs w:val="24"/>
        </w:rPr>
        <w:t>.</w:t>
      </w:r>
      <w:r w:rsidRPr="005143A3">
        <w:rPr>
          <w:rFonts w:ascii="Times New Roman" w:hAnsi="Times New Roman" w:cs="Times New Roman"/>
          <w:sz w:val="24"/>
          <w:szCs w:val="24"/>
        </w:rPr>
        <w:t xml:space="preserve"> </w:t>
      </w:r>
    </w:p>
    <w:p w14:paraId="5FC6FB9C" w14:textId="39808077" w:rsidR="00EB6BAB" w:rsidRDefault="00EB6BAB" w:rsidP="00072A82">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sidRPr="00910AAC">
        <w:rPr>
          <w:rFonts w:ascii="Times New Roman" w:hAnsi="Times New Roman" w:cs="Times New Roman"/>
          <w:sz w:val="24"/>
          <w:szCs w:val="24"/>
        </w:rPr>
        <w:t xml:space="preserve">Pēc pirkuma līguma noslēgšanas pretendents pārņem </w:t>
      </w:r>
      <w:r>
        <w:rPr>
          <w:rFonts w:ascii="Times New Roman" w:hAnsi="Times New Roman" w:cs="Times New Roman"/>
          <w:sz w:val="24"/>
          <w:szCs w:val="24"/>
        </w:rPr>
        <w:t>1. punktā minēto apaugumu</w:t>
      </w:r>
      <w:r w:rsidRPr="00910AAC">
        <w:rPr>
          <w:rFonts w:ascii="Times New Roman" w:hAnsi="Times New Roman" w:cs="Times New Roman"/>
          <w:sz w:val="24"/>
          <w:szCs w:val="24"/>
        </w:rPr>
        <w:t xml:space="preserve"> savā pārvaldīšanā</w:t>
      </w:r>
      <w:r>
        <w:rPr>
          <w:rFonts w:ascii="Times New Roman" w:hAnsi="Times New Roman" w:cs="Times New Roman"/>
          <w:sz w:val="24"/>
          <w:szCs w:val="24"/>
        </w:rPr>
        <w:t>.</w:t>
      </w:r>
    </w:p>
    <w:p w14:paraId="7499AFC1" w14:textId="3E0CFA67" w:rsidR="00EB6BAB" w:rsidRDefault="00EB6BAB" w:rsidP="00072A82">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Pr>
          <w:rFonts w:ascii="Times New Roman" w:hAnsi="Times New Roman" w:cs="Times New Roman"/>
          <w:sz w:val="24"/>
          <w:szCs w:val="24"/>
        </w:rPr>
        <w:t>Pirkuma maksa 2 (divu) nedēļu laikā pēc apjoma noteikšanas 9. punktā noteiktajā kārtībā jāpārskaita pirkuma līgumā norādītajā kontā.</w:t>
      </w:r>
    </w:p>
    <w:p w14:paraId="1DC5665C" w14:textId="50040B2C" w:rsidR="00AF2F14" w:rsidRPr="005143A3" w:rsidRDefault="00AF2F14" w:rsidP="00072A82">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sidRPr="005143A3">
        <w:rPr>
          <w:rFonts w:ascii="Times New Roman" w:hAnsi="Times New Roman" w:cs="Times New Roman"/>
          <w:sz w:val="24"/>
          <w:szCs w:val="24"/>
        </w:rPr>
        <w:t xml:space="preserve">Pirkuma līgumu pašvaldības vārdā paraksta Kuldīgas novada </w:t>
      </w:r>
      <w:r w:rsidR="008E3F6E">
        <w:rPr>
          <w:rFonts w:ascii="Times New Roman" w:hAnsi="Times New Roman" w:cs="Times New Roman"/>
          <w:sz w:val="24"/>
          <w:szCs w:val="24"/>
        </w:rPr>
        <w:t>Domes</w:t>
      </w:r>
      <w:r w:rsidRPr="005143A3">
        <w:rPr>
          <w:rFonts w:ascii="Times New Roman" w:hAnsi="Times New Roman" w:cs="Times New Roman"/>
          <w:sz w:val="24"/>
          <w:szCs w:val="24"/>
        </w:rPr>
        <w:t xml:space="preserve"> priekšsēdētāja</w:t>
      </w:r>
      <w:r w:rsidR="008E3F6E">
        <w:rPr>
          <w:rFonts w:ascii="Times New Roman" w:hAnsi="Times New Roman" w:cs="Times New Roman"/>
          <w:sz w:val="24"/>
          <w:szCs w:val="24"/>
        </w:rPr>
        <w:t xml:space="preserve"> vai viņas prombūtnē – Kuldīgas novada Domes priekšsēdētāja vietnieks</w:t>
      </w:r>
      <w:r w:rsidRPr="005143A3">
        <w:rPr>
          <w:rFonts w:ascii="Times New Roman" w:hAnsi="Times New Roman" w:cs="Times New Roman"/>
          <w:sz w:val="24"/>
          <w:szCs w:val="24"/>
        </w:rPr>
        <w:t xml:space="preserve">. </w:t>
      </w:r>
    </w:p>
    <w:p w14:paraId="38F4A067" w14:textId="77777777" w:rsidR="00AF2F14" w:rsidRPr="005143A3" w:rsidRDefault="00AF2F14" w:rsidP="00072A82">
      <w:pPr>
        <w:pStyle w:val="Default"/>
        <w:tabs>
          <w:tab w:val="num" w:pos="709"/>
        </w:tabs>
        <w:ind w:left="426" w:hanging="426"/>
        <w:jc w:val="both"/>
        <w:rPr>
          <w:rFonts w:ascii="Times New Roman" w:hAnsi="Times New Roman" w:cs="Times New Roman"/>
          <w:color w:val="auto"/>
          <w:lang w:val="lv-LV"/>
        </w:rPr>
      </w:pPr>
    </w:p>
    <w:p w14:paraId="1BBA661D" w14:textId="77777777" w:rsidR="00AF2F14" w:rsidRPr="005143A3" w:rsidRDefault="00AF2F14" w:rsidP="00072A82">
      <w:pPr>
        <w:pStyle w:val="Default"/>
        <w:tabs>
          <w:tab w:val="num" w:pos="709"/>
        </w:tabs>
        <w:ind w:left="426" w:hanging="426"/>
        <w:jc w:val="both"/>
        <w:rPr>
          <w:rFonts w:ascii="Times New Roman" w:hAnsi="Times New Roman" w:cs="Times New Roman"/>
          <w:caps/>
          <w:color w:val="auto"/>
          <w:lang w:val="lv-LV"/>
        </w:rPr>
      </w:pPr>
      <w:r w:rsidRPr="005143A3">
        <w:rPr>
          <w:rFonts w:ascii="Times New Roman" w:hAnsi="Times New Roman" w:cs="Times New Roman"/>
          <w:caps/>
          <w:color w:val="auto"/>
          <w:lang w:val="lv-LV"/>
        </w:rPr>
        <w:t xml:space="preserve">Nenotikušās izsoles </w:t>
      </w:r>
    </w:p>
    <w:p w14:paraId="58EC2014" w14:textId="77777777" w:rsidR="00AF2F14" w:rsidRPr="005143A3" w:rsidRDefault="00AF2F14" w:rsidP="00072A82">
      <w:pPr>
        <w:pStyle w:val="Default"/>
        <w:tabs>
          <w:tab w:val="num" w:pos="709"/>
        </w:tabs>
        <w:ind w:left="426" w:hanging="426"/>
        <w:jc w:val="both"/>
        <w:rPr>
          <w:rFonts w:ascii="Times New Roman" w:hAnsi="Times New Roman" w:cs="Times New Roman"/>
          <w:color w:val="auto"/>
          <w:lang w:val="lv-LV"/>
        </w:rPr>
      </w:pPr>
    </w:p>
    <w:p w14:paraId="75978C49" w14:textId="784948BD" w:rsidR="00AF2F14" w:rsidRPr="005143A3" w:rsidRDefault="00910AAC" w:rsidP="00072A82">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sidRPr="00910AAC">
        <w:rPr>
          <w:rFonts w:ascii="Times New Roman" w:hAnsi="Times New Roman" w:cs="Times New Roman"/>
          <w:sz w:val="24"/>
          <w:szCs w:val="24"/>
        </w:rPr>
        <w:t>Izsole atzīstama par nenotikušu</w:t>
      </w:r>
      <w:r w:rsidR="00AF2F14" w:rsidRPr="005143A3">
        <w:rPr>
          <w:rFonts w:ascii="Times New Roman" w:hAnsi="Times New Roman" w:cs="Times New Roman"/>
          <w:sz w:val="24"/>
          <w:szCs w:val="24"/>
        </w:rPr>
        <w:t>:</w:t>
      </w:r>
    </w:p>
    <w:p w14:paraId="51EDB15F" w14:textId="4E6735E9" w:rsidR="00AF2F14" w:rsidRPr="005143A3" w:rsidRDefault="00CA3C14" w:rsidP="00072A82">
      <w:pPr>
        <w:pStyle w:val="Default"/>
        <w:numPr>
          <w:ilvl w:val="1"/>
          <w:numId w:val="5"/>
        </w:numPr>
        <w:tabs>
          <w:tab w:val="num" w:pos="709"/>
        </w:tabs>
        <w:ind w:left="426" w:hanging="426"/>
        <w:jc w:val="both"/>
        <w:rPr>
          <w:rFonts w:ascii="Times New Roman" w:hAnsi="Times New Roman" w:cs="Times New Roman"/>
          <w:color w:val="auto"/>
          <w:lang w:val="lv-LV"/>
        </w:rPr>
      </w:pPr>
      <w:r>
        <w:rPr>
          <w:rFonts w:ascii="Times New Roman" w:hAnsi="Times New Roman" w:cs="Times New Roman"/>
          <w:color w:val="auto"/>
          <w:lang w:val="lv-LV"/>
        </w:rPr>
        <w:t>j</w:t>
      </w:r>
      <w:r w:rsidR="00AF2F14" w:rsidRPr="005143A3">
        <w:rPr>
          <w:rFonts w:ascii="Times New Roman" w:hAnsi="Times New Roman" w:cs="Times New Roman"/>
          <w:color w:val="auto"/>
          <w:lang w:val="lv-LV"/>
        </w:rPr>
        <w:t xml:space="preserve">a uz izsoli nav autorizēts neviens izsoles dalībnieks; </w:t>
      </w:r>
    </w:p>
    <w:p w14:paraId="26BA763C" w14:textId="74C9D49F" w:rsidR="00AF2F14" w:rsidRPr="005143A3" w:rsidRDefault="00CA3C14" w:rsidP="00072A82">
      <w:pPr>
        <w:pStyle w:val="Default"/>
        <w:numPr>
          <w:ilvl w:val="1"/>
          <w:numId w:val="5"/>
        </w:numPr>
        <w:tabs>
          <w:tab w:val="num" w:pos="709"/>
        </w:tabs>
        <w:ind w:left="426" w:hanging="426"/>
        <w:jc w:val="both"/>
        <w:rPr>
          <w:rFonts w:ascii="Times New Roman" w:hAnsi="Times New Roman" w:cs="Times New Roman"/>
          <w:color w:val="auto"/>
          <w:lang w:val="lv-LV"/>
        </w:rPr>
      </w:pPr>
      <w:r>
        <w:rPr>
          <w:rFonts w:ascii="Times New Roman" w:hAnsi="Times New Roman" w:cs="Times New Roman"/>
          <w:color w:val="auto"/>
          <w:lang w:val="lv-LV"/>
        </w:rPr>
        <w:t>j</w:t>
      </w:r>
      <w:r w:rsidR="00AF2F14" w:rsidRPr="005143A3">
        <w:rPr>
          <w:rFonts w:ascii="Times New Roman" w:hAnsi="Times New Roman" w:cs="Times New Roman"/>
          <w:color w:val="auto"/>
          <w:lang w:val="lv-LV"/>
        </w:rPr>
        <w:t xml:space="preserve">a izsole bijusi izziņota, pārkāpjot šos noteikumus vai Publiskas personas mantas atsavināšanas likumu; </w:t>
      </w:r>
    </w:p>
    <w:p w14:paraId="5A56A4C7" w14:textId="77777777" w:rsidR="00AF2F14" w:rsidRPr="005143A3" w:rsidRDefault="00AF2F14" w:rsidP="00072A82">
      <w:pPr>
        <w:pStyle w:val="Default"/>
        <w:numPr>
          <w:ilvl w:val="1"/>
          <w:numId w:val="5"/>
        </w:numPr>
        <w:tabs>
          <w:tab w:val="num" w:pos="709"/>
        </w:tabs>
        <w:ind w:left="426" w:hanging="426"/>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ja tiek noskaidrots, ka nepamatoti noraidīta kāda dalībnieka piedalīšanās izsolē vai nepareizi noraidīts kāds pārsolījums; </w:t>
      </w:r>
    </w:p>
    <w:p w14:paraId="48FC3CFC" w14:textId="77777777" w:rsidR="00AF2F14" w:rsidRPr="005143A3" w:rsidRDefault="00AF2F14" w:rsidP="00072A82">
      <w:pPr>
        <w:pStyle w:val="Default"/>
        <w:numPr>
          <w:ilvl w:val="1"/>
          <w:numId w:val="5"/>
        </w:numPr>
        <w:tabs>
          <w:tab w:val="num" w:pos="709"/>
        </w:tabs>
        <w:ind w:left="426" w:hanging="426"/>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ja neviens izsoles dalībnieks nav pārsolījis izsoles sākumcenu; </w:t>
      </w:r>
    </w:p>
    <w:p w14:paraId="0FBC6F75" w14:textId="3BDBC393" w:rsidR="00AF2F14" w:rsidRPr="005143A3" w:rsidRDefault="00AF2F14" w:rsidP="00072A82">
      <w:pPr>
        <w:pStyle w:val="Default"/>
        <w:numPr>
          <w:ilvl w:val="1"/>
          <w:numId w:val="5"/>
        </w:numPr>
        <w:tabs>
          <w:tab w:val="num" w:pos="709"/>
        </w:tabs>
        <w:ind w:left="426" w:hanging="426"/>
        <w:jc w:val="both"/>
        <w:rPr>
          <w:rFonts w:ascii="Times New Roman" w:hAnsi="Times New Roman" w:cs="Times New Roman"/>
          <w:color w:val="auto"/>
          <w:lang w:val="lv-LV"/>
        </w:rPr>
      </w:pPr>
      <w:r w:rsidRPr="005143A3">
        <w:rPr>
          <w:rFonts w:ascii="Times New Roman" w:hAnsi="Times New Roman" w:cs="Times New Roman"/>
          <w:color w:val="auto"/>
          <w:lang w:val="lv-LV"/>
        </w:rPr>
        <w:t>ja vienīgais izsoles dalībnieks, kurš nosolījis izsolāmo īpašumu, nav parakstījis izsolāmā</w:t>
      </w:r>
      <w:r w:rsidR="00CD1122">
        <w:rPr>
          <w:rFonts w:ascii="Times New Roman" w:hAnsi="Times New Roman" w:cs="Times New Roman"/>
          <w:color w:val="auto"/>
          <w:lang w:val="lv-LV"/>
        </w:rPr>
        <w:t>s</w:t>
      </w:r>
      <w:r w:rsidRPr="005143A3">
        <w:rPr>
          <w:rFonts w:ascii="Times New Roman" w:hAnsi="Times New Roman" w:cs="Times New Roman"/>
          <w:color w:val="auto"/>
          <w:lang w:val="lv-LV"/>
        </w:rPr>
        <w:t xml:space="preserve"> </w:t>
      </w:r>
      <w:r w:rsidR="00CD1122">
        <w:rPr>
          <w:rFonts w:ascii="Times New Roman" w:hAnsi="Times New Roman" w:cs="Times New Roman"/>
          <w:color w:val="auto"/>
          <w:lang w:val="lv-LV"/>
        </w:rPr>
        <w:t xml:space="preserve">kustamās mantas </w:t>
      </w:r>
      <w:r w:rsidRPr="005143A3">
        <w:rPr>
          <w:rFonts w:ascii="Times New Roman" w:hAnsi="Times New Roman" w:cs="Times New Roman"/>
          <w:color w:val="auto"/>
          <w:lang w:val="lv-LV"/>
        </w:rPr>
        <w:t xml:space="preserve">pirkuma līgumu; </w:t>
      </w:r>
    </w:p>
    <w:p w14:paraId="3EB5E3C0" w14:textId="77777777" w:rsidR="00AF2F14" w:rsidRPr="005143A3" w:rsidRDefault="00AF2F14" w:rsidP="00072A82">
      <w:pPr>
        <w:pStyle w:val="Default"/>
        <w:numPr>
          <w:ilvl w:val="1"/>
          <w:numId w:val="5"/>
        </w:numPr>
        <w:tabs>
          <w:tab w:val="num" w:pos="709"/>
        </w:tabs>
        <w:ind w:left="426" w:hanging="426"/>
        <w:jc w:val="both"/>
        <w:rPr>
          <w:rFonts w:ascii="Times New Roman" w:hAnsi="Times New Roman" w:cs="Times New Roman"/>
          <w:color w:val="auto"/>
          <w:lang w:val="lv-LV"/>
        </w:rPr>
      </w:pPr>
      <w:r w:rsidRPr="005143A3">
        <w:rPr>
          <w:rFonts w:ascii="Times New Roman" w:hAnsi="Times New Roman" w:cs="Times New Roman"/>
          <w:color w:val="auto"/>
          <w:lang w:val="lv-LV"/>
        </w:rPr>
        <w:t xml:space="preserve">ja izsolāmo mantu nopirkusi persona, kurai nav bijušas tiesības piedalīties izsolē. </w:t>
      </w:r>
    </w:p>
    <w:p w14:paraId="62EF02F5" w14:textId="77777777" w:rsidR="00AF2F14" w:rsidRPr="005143A3" w:rsidRDefault="00AF2F14" w:rsidP="00072A82">
      <w:pPr>
        <w:pStyle w:val="Default"/>
        <w:tabs>
          <w:tab w:val="num" w:pos="709"/>
        </w:tabs>
        <w:ind w:left="426" w:hanging="426"/>
        <w:jc w:val="both"/>
        <w:rPr>
          <w:rFonts w:ascii="Times New Roman" w:hAnsi="Times New Roman" w:cs="Times New Roman"/>
          <w:color w:val="auto"/>
          <w:lang w:val="lv-LV"/>
        </w:rPr>
      </w:pPr>
    </w:p>
    <w:p w14:paraId="0651526A" w14:textId="77777777" w:rsidR="00AF2F14" w:rsidRPr="005143A3" w:rsidRDefault="00AF2F14" w:rsidP="00072A82">
      <w:pPr>
        <w:pStyle w:val="Default"/>
        <w:tabs>
          <w:tab w:val="num" w:pos="709"/>
        </w:tabs>
        <w:ind w:left="426" w:hanging="426"/>
        <w:jc w:val="both"/>
        <w:rPr>
          <w:rFonts w:ascii="Times New Roman" w:hAnsi="Times New Roman" w:cs="Times New Roman"/>
          <w:caps/>
          <w:color w:val="auto"/>
          <w:lang w:val="lv-LV"/>
        </w:rPr>
      </w:pPr>
      <w:r w:rsidRPr="005143A3">
        <w:rPr>
          <w:rFonts w:ascii="Times New Roman" w:hAnsi="Times New Roman" w:cs="Times New Roman"/>
          <w:caps/>
          <w:color w:val="auto"/>
          <w:lang w:val="lv-LV"/>
        </w:rPr>
        <w:t xml:space="preserve">Izsoles rezultātu apstrīdēšana </w:t>
      </w:r>
    </w:p>
    <w:p w14:paraId="78D36513" w14:textId="77777777" w:rsidR="00AF2F14" w:rsidRPr="005143A3" w:rsidRDefault="00AF2F14" w:rsidP="00072A82">
      <w:pPr>
        <w:pStyle w:val="Default"/>
        <w:tabs>
          <w:tab w:val="num" w:pos="709"/>
        </w:tabs>
        <w:ind w:left="426" w:hanging="426"/>
        <w:jc w:val="both"/>
        <w:rPr>
          <w:rFonts w:ascii="Times New Roman" w:hAnsi="Times New Roman" w:cs="Times New Roman"/>
          <w:color w:val="auto"/>
          <w:lang w:val="lv-LV"/>
        </w:rPr>
      </w:pPr>
    </w:p>
    <w:p w14:paraId="60D98F6C" w14:textId="77777777" w:rsidR="00AF2F14" w:rsidRPr="005143A3" w:rsidRDefault="00AF2F14" w:rsidP="00072A82">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sidRPr="005143A3">
        <w:rPr>
          <w:rFonts w:ascii="Times New Roman" w:hAnsi="Times New Roman" w:cs="Times New Roman"/>
          <w:sz w:val="24"/>
          <w:szCs w:val="24"/>
        </w:rPr>
        <w:t>Sūdzības par izsoles rīkotāja darbībām var iesniegt Kuldīgas novada Domei 7 (septiņu) dienu laikā pēc izsoles rezultātu apstiprināšanas.</w:t>
      </w:r>
    </w:p>
    <w:p w14:paraId="15601673" w14:textId="44DD2EA3" w:rsidR="00AF2F14" w:rsidRDefault="00AF2F14" w:rsidP="00072A82">
      <w:pPr>
        <w:tabs>
          <w:tab w:val="num" w:pos="709"/>
          <w:tab w:val="num" w:pos="928"/>
        </w:tabs>
        <w:spacing w:after="0" w:line="240" w:lineRule="auto"/>
        <w:ind w:left="426" w:right="-97" w:hanging="426"/>
        <w:jc w:val="both"/>
        <w:rPr>
          <w:rFonts w:ascii="Times New Roman" w:eastAsia="Times New Roman" w:hAnsi="Times New Roman" w:cs="Times New Roman"/>
          <w:b/>
          <w:bCs/>
          <w:sz w:val="24"/>
          <w:szCs w:val="24"/>
          <w:lang w:eastAsia="lv-LV"/>
        </w:rPr>
      </w:pPr>
    </w:p>
    <w:p w14:paraId="2A984041" w14:textId="2904FA42" w:rsidR="00B1470E" w:rsidRPr="007F7360" w:rsidRDefault="00B1470E" w:rsidP="00072A82">
      <w:pPr>
        <w:tabs>
          <w:tab w:val="num" w:pos="709"/>
          <w:tab w:val="num" w:pos="928"/>
        </w:tabs>
        <w:spacing w:after="0" w:line="240" w:lineRule="auto"/>
        <w:ind w:left="426" w:right="-97" w:hanging="426"/>
        <w:jc w:val="center"/>
        <w:rPr>
          <w:rFonts w:ascii="Times New Roman" w:hAnsi="Times New Roman" w:cs="Times New Roman"/>
          <w:sz w:val="24"/>
          <w:szCs w:val="24"/>
          <w:highlight w:val="yellow"/>
        </w:rPr>
      </w:pPr>
    </w:p>
    <w:p w14:paraId="32EF07BD" w14:textId="77777777" w:rsidR="009F53E2" w:rsidRDefault="009F53E2" w:rsidP="00072A82">
      <w:pPr>
        <w:tabs>
          <w:tab w:val="num" w:pos="709"/>
        </w:tabs>
        <w:spacing w:after="0" w:line="240" w:lineRule="auto"/>
        <w:ind w:left="426" w:hanging="426"/>
        <w:jc w:val="both"/>
        <w:rPr>
          <w:rFonts w:ascii="Times New Roman" w:hAnsi="Times New Roman" w:cs="Times New Roman"/>
          <w:sz w:val="24"/>
          <w:szCs w:val="24"/>
        </w:rPr>
      </w:pPr>
      <w:r w:rsidRPr="009F53E2">
        <w:rPr>
          <w:rFonts w:ascii="Times New Roman" w:hAnsi="Times New Roman" w:cs="Times New Roman"/>
          <w:sz w:val="24"/>
          <w:szCs w:val="24"/>
        </w:rPr>
        <w:t>CITI NOTEIKUMI</w:t>
      </w:r>
    </w:p>
    <w:p w14:paraId="6236E93E" w14:textId="77777777" w:rsidR="00CD1122" w:rsidRPr="009F53E2" w:rsidRDefault="00CD1122" w:rsidP="00072A82">
      <w:pPr>
        <w:tabs>
          <w:tab w:val="num" w:pos="709"/>
        </w:tabs>
        <w:spacing w:after="0" w:line="240" w:lineRule="auto"/>
        <w:ind w:left="426" w:hanging="426"/>
        <w:jc w:val="both"/>
        <w:rPr>
          <w:rFonts w:ascii="Times New Roman" w:hAnsi="Times New Roman" w:cs="Times New Roman"/>
          <w:sz w:val="24"/>
          <w:szCs w:val="24"/>
        </w:rPr>
      </w:pPr>
    </w:p>
    <w:p w14:paraId="43CC0A88" w14:textId="77777777" w:rsidR="00CD1122" w:rsidRDefault="00CD1122" w:rsidP="00072A82">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Pr>
          <w:rFonts w:ascii="Times New Roman" w:hAnsi="Times New Roman" w:cs="Times New Roman"/>
          <w:sz w:val="24"/>
          <w:szCs w:val="24"/>
        </w:rPr>
        <w:t>Pircējam ir pienākums ievērot Aizsargjoslu likumā noteiktās prasības, t.sk. ievērot noteiktos ierobežojumus attiecībā uz virszemes ūdensobjektu aizsargjoslām.</w:t>
      </w:r>
    </w:p>
    <w:p w14:paraId="1708AEA9" w14:textId="5691D965" w:rsidR="009F53E2" w:rsidRPr="00CD1122" w:rsidRDefault="00CD1122" w:rsidP="00072A82">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sidRPr="00CD1122">
        <w:rPr>
          <w:rFonts w:ascii="Times New Roman" w:hAnsi="Times New Roman" w:cs="Times New Roman"/>
          <w:sz w:val="24"/>
          <w:szCs w:val="24"/>
        </w:rPr>
        <w:t>Nav pieļaujama vides stāvokļa pasliktināšanās, kas saistīta ar mežizstrādes proces</w:t>
      </w:r>
      <w:r>
        <w:rPr>
          <w:rFonts w:ascii="Times New Roman" w:hAnsi="Times New Roman" w:cs="Times New Roman"/>
          <w:sz w:val="24"/>
          <w:szCs w:val="24"/>
        </w:rPr>
        <w:t>u.</w:t>
      </w:r>
    </w:p>
    <w:p w14:paraId="43214A6F" w14:textId="4986AF78" w:rsidR="009F53E2" w:rsidRPr="009F53E2" w:rsidRDefault="009F53E2" w:rsidP="00072A82">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sidRPr="009F53E2">
        <w:rPr>
          <w:rFonts w:ascii="Times New Roman" w:hAnsi="Times New Roman" w:cs="Times New Roman"/>
          <w:sz w:val="24"/>
          <w:szCs w:val="24"/>
        </w:rPr>
        <w:t>Kuldīgas novada pašvaldība, apstrādājot izsoles procesā iegūtos fizisko personu datus, ievēro Eiropas Parlamenta un Padomes 2016. gada 27. aprīļa Regulā 2016/679 par fizisku personu aizsardzību attiecībā uz personas datu apstrādi un šādu datu brīvu apriti un ar ko atceļ Direktīvu 95/46/EK (Vispārīgā datu aizsardzības regula) un nacionālajos normatīvajos aktos par personas datu apstrādi noteiktās prasības.</w:t>
      </w:r>
    </w:p>
    <w:p w14:paraId="15DCF2F1" w14:textId="2FC6AF04" w:rsidR="009F53E2" w:rsidRDefault="009F53E2" w:rsidP="00072A82">
      <w:pPr>
        <w:numPr>
          <w:ilvl w:val="0"/>
          <w:numId w:val="1"/>
        </w:numPr>
        <w:tabs>
          <w:tab w:val="clear" w:pos="928"/>
          <w:tab w:val="num" w:pos="284"/>
          <w:tab w:val="num" w:pos="709"/>
        </w:tabs>
        <w:spacing w:after="0" w:line="240" w:lineRule="auto"/>
        <w:ind w:left="426" w:right="-97" w:hanging="426"/>
        <w:jc w:val="both"/>
        <w:rPr>
          <w:rFonts w:ascii="Times New Roman" w:hAnsi="Times New Roman" w:cs="Times New Roman"/>
          <w:sz w:val="24"/>
          <w:szCs w:val="24"/>
        </w:rPr>
      </w:pPr>
      <w:r w:rsidRPr="009F53E2">
        <w:rPr>
          <w:rFonts w:ascii="Times New Roman" w:hAnsi="Times New Roman" w:cs="Times New Roman"/>
          <w:sz w:val="24"/>
          <w:szCs w:val="24"/>
        </w:rPr>
        <w:t>Izsoles dalībnieku personas datu apstrādes tiesiskais pamats ir Vispārīgās datu aizsardzības regulas 6. panta pirmās daļas c) punkts: apstrāde ir vajadzīga, lai izpildītu uz pārzini attiecināmu juridisku pienākumu, kas, organizējot mantas atsavināšanu, pārdodot mantu izsolē, izriet no Publiskas personas mantas atsavināšanas likumā noteiktajām prasībām.</w:t>
      </w:r>
    </w:p>
    <w:p w14:paraId="27D47A9F" w14:textId="01810BFF" w:rsidR="00D804EF" w:rsidRPr="009F53E2" w:rsidRDefault="00D804EF" w:rsidP="00D804EF">
      <w:pPr>
        <w:numPr>
          <w:ilvl w:val="0"/>
          <w:numId w:val="1"/>
        </w:numPr>
        <w:tabs>
          <w:tab w:val="clear" w:pos="928"/>
          <w:tab w:val="num" w:pos="284"/>
          <w:tab w:val="num" w:pos="709"/>
        </w:tabs>
        <w:spacing w:after="0" w:line="240" w:lineRule="auto"/>
        <w:ind w:left="851" w:right="-97" w:hanging="426"/>
        <w:jc w:val="both"/>
        <w:rPr>
          <w:rFonts w:ascii="Times New Roman" w:hAnsi="Times New Roman" w:cs="Times New Roman"/>
          <w:sz w:val="24"/>
          <w:szCs w:val="24"/>
        </w:rPr>
      </w:pPr>
      <w:r>
        <w:rPr>
          <w:rFonts w:ascii="Times New Roman" w:hAnsi="Times New Roman" w:cs="Times New Roman"/>
          <w:sz w:val="24"/>
          <w:szCs w:val="24"/>
        </w:rPr>
        <w:t>Apauguma novākšanas termiņš 01.0</w:t>
      </w:r>
      <w:r w:rsidR="0065473D">
        <w:rPr>
          <w:rFonts w:ascii="Times New Roman" w:hAnsi="Times New Roman" w:cs="Times New Roman"/>
          <w:sz w:val="24"/>
          <w:szCs w:val="24"/>
        </w:rPr>
        <w:t>4</w:t>
      </w:r>
      <w:r>
        <w:rPr>
          <w:rFonts w:ascii="Times New Roman" w:hAnsi="Times New Roman" w:cs="Times New Roman"/>
          <w:sz w:val="24"/>
          <w:szCs w:val="24"/>
        </w:rPr>
        <w:t>.202</w:t>
      </w:r>
      <w:r w:rsidR="0065473D">
        <w:rPr>
          <w:rFonts w:ascii="Times New Roman" w:hAnsi="Times New Roman" w:cs="Times New Roman"/>
          <w:sz w:val="24"/>
          <w:szCs w:val="24"/>
        </w:rPr>
        <w:t>7</w:t>
      </w:r>
      <w:r>
        <w:rPr>
          <w:rFonts w:ascii="Times New Roman" w:hAnsi="Times New Roman" w:cs="Times New Roman"/>
          <w:sz w:val="24"/>
          <w:szCs w:val="24"/>
        </w:rPr>
        <w:t>.</w:t>
      </w:r>
    </w:p>
    <w:p w14:paraId="12BFE409" w14:textId="77777777" w:rsidR="009F53E2" w:rsidRDefault="009F53E2" w:rsidP="00072A82">
      <w:pPr>
        <w:tabs>
          <w:tab w:val="num" w:pos="709"/>
        </w:tabs>
        <w:spacing w:after="0" w:line="240" w:lineRule="auto"/>
        <w:ind w:left="426" w:hanging="426"/>
        <w:jc w:val="both"/>
        <w:rPr>
          <w:rFonts w:ascii="Times New Roman" w:hAnsi="Times New Roman" w:cs="Times New Roman"/>
          <w:b/>
          <w:bCs/>
          <w:i/>
          <w:iCs/>
          <w:sz w:val="24"/>
          <w:szCs w:val="24"/>
          <w:u w:val="single"/>
        </w:rPr>
      </w:pPr>
    </w:p>
    <w:p w14:paraId="195E734F" w14:textId="77777777" w:rsidR="00AF2F14" w:rsidRPr="005143A3" w:rsidRDefault="00AF2F14" w:rsidP="00072A82">
      <w:pPr>
        <w:tabs>
          <w:tab w:val="num" w:pos="709"/>
        </w:tabs>
        <w:spacing w:after="0" w:line="240" w:lineRule="auto"/>
        <w:ind w:left="426" w:hanging="426"/>
        <w:rPr>
          <w:rFonts w:ascii="Times New Roman" w:eastAsia="Times New Roman" w:hAnsi="Times New Roman" w:cs="Times New Roman"/>
          <w:sz w:val="24"/>
          <w:szCs w:val="24"/>
          <w:lang w:eastAsia="lv-LV"/>
        </w:rPr>
      </w:pPr>
    </w:p>
    <w:p w14:paraId="5152F1A8" w14:textId="16C624BB" w:rsidR="006533B9" w:rsidRDefault="00AF2F14" w:rsidP="00CB51D5">
      <w:pPr>
        <w:spacing w:after="0" w:line="240" w:lineRule="auto"/>
        <w:rPr>
          <w:rFonts w:ascii="Times New Roman" w:eastAsia="Times New Roman" w:hAnsi="Times New Roman" w:cs="Times New Roman"/>
          <w:sz w:val="24"/>
          <w:szCs w:val="24"/>
          <w:lang w:eastAsia="lv-LV"/>
        </w:rPr>
      </w:pPr>
      <w:r w:rsidRPr="005143A3">
        <w:rPr>
          <w:rFonts w:ascii="Times New Roman" w:eastAsia="Times New Roman" w:hAnsi="Times New Roman" w:cs="Times New Roman"/>
          <w:sz w:val="24"/>
          <w:szCs w:val="24"/>
          <w:lang w:eastAsia="lv-LV"/>
        </w:rPr>
        <w:t>Izsoļu komisijas priekšsēdētāj</w:t>
      </w:r>
      <w:r w:rsidR="00CB51D5">
        <w:rPr>
          <w:rFonts w:ascii="Times New Roman" w:eastAsia="Times New Roman" w:hAnsi="Times New Roman" w:cs="Times New Roman"/>
          <w:sz w:val="24"/>
          <w:szCs w:val="24"/>
          <w:lang w:eastAsia="lv-LV"/>
        </w:rPr>
        <w:t>a</w:t>
      </w:r>
      <w:r w:rsidRPr="005143A3">
        <w:rPr>
          <w:rFonts w:ascii="Times New Roman" w:eastAsia="Times New Roman" w:hAnsi="Times New Roman" w:cs="Times New Roman"/>
          <w:sz w:val="24"/>
          <w:szCs w:val="24"/>
          <w:lang w:eastAsia="lv-LV"/>
        </w:rPr>
        <w:tab/>
      </w:r>
      <w:r w:rsidRPr="005143A3">
        <w:rPr>
          <w:rFonts w:ascii="Times New Roman" w:eastAsia="Times New Roman" w:hAnsi="Times New Roman" w:cs="Times New Roman"/>
          <w:sz w:val="24"/>
          <w:szCs w:val="24"/>
          <w:lang w:eastAsia="lv-LV"/>
        </w:rPr>
        <w:tab/>
      </w:r>
      <w:r w:rsidR="00900AA6">
        <w:rPr>
          <w:rFonts w:ascii="Times New Roman" w:eastAsia="Times New Roman" w:hAnsi="Times New Roman" w:cs="Times New Roman"/>
          <w:sz w:val="24"/>
          <w:szCs w:val="24"/>
          <w:lang w:eastAsia="lv-LV"/>
        </w:rPr>
        <w:t>(paraksts)*</w:t>
      </w:r>
      <w:r w:rsidRPr="005143A3">
        <w:rPr>
          <w:rFonts w:ascii="Times New Roman" w:eastAsia="Times New Roman" w:hAnsi="Times New Roman" w:cs="Times New Roman"/>
          <w:sz w:val="24"/>
          <w:szCs w:val="24"/>
          <w:lang w:eastAsia="lv-LV"/>
        </w:rPr>
        <w:tab/>
      </w:r>
      <w:r w:rsidRPr="005143A3">
        <w:rPr>
          <w:rFonts w:ascii="Times New Roman" w:eastAsia="Times New Roman" w:hAnsi="Times New Roman" w:cs="Times New Roman"/>
          <w:sz w:val="24"/>
          <w:szCs w:val="24"/>
          <w:lang w:eastAsia="lv-LV"/>
        </w:rPr>
        <w:tab/>
      </w:r>
      <w:r w:rsidRPr="005143A3">
        <w:rPr>
          <w:rFonts w:ascii="Times New Roman" w:eastAsia="Times New Roman" w:hAnsi="Times New Roman" w:cs="Times New Roman"/>
          <w:sz w:val="24"/>
          <w:szCs w:val="24"/>
          <w:lang w:eastAsia="lv-LV"/>
        </w:rPr>
        <w:tab/>
      </w:r>
      <w:r w:rsidR="00CB51D5">
        <w:rPr>
          <w:rFonts w:ascii="Times New Roman" w:eastAsia="Times New Roman" w:hAnsi="Times New Roman" w:cs="Times New Roman"/>
          <w:sz w:val="24"/>
          <w:szCs w:val="24"/>
          <w:lang w:eastAsia="lv-LV"/>
        </w:rPr>
        <w:t>Iveta Zvirbule</w:t>
      </w:r>
    </w:p>
    <w:p w14:paraId="0ED3E387" w14:textId="77777777" w:rsidR="00900AA6" w:rsidRPr="00900AA6" w:rsidRDefault="00900AA6" w:rsidP="00900AA6">
      <w:pPr>
        <w:spacing w:after="0" w:line="240" w:lineRule="auto"/>
        <w:rPr>
          <w:rFonts w:ascii="Times New Roman" w:eastAsia="Times New Roman" w:hAnsi="Times New Roman" w:cs="Times New Roman"/>
          <w:sz w:val="24"/>
          <w:szCs w:val="24"/>
          <w:lang w:eastAsia="lv-LV"/>
        </w:rPr>
      </w:pPr>
    </w:p>
    <w:p w14:paraId="511A9B38" w14:textId="77777777" w:rsidR="00900AA6" w:rsidRPr="00900AA6" w:rsidRDefault="00900AA6" w:rsidP="00900AA6">
      <w:pPr>
        <w:spacing w:after="0" w:line="240" w:lineRule="auto"/>
        <w:jc w:val="center"/>
        <w:rPr>
          <w:rFonts w:ascii="Times New Roman" w:hAnsi="Times New Roman" w:cs="Times New Roman"/>
          <w:sz w:val="20"/>
          <w:szCs w:val="20"/>
        </w:rPr>
      </w:pPr>
      <w:bookmarkStart w:id="1" w:name="_Hlk157417885"/>
      <w:r w:rsidRPr="00900AA6">
        <w:rPr>
          <w:rFonts w:ascii="Times New Roman" w:hAnsi="Times New Roman" w:cs="Times New Roman"/>
          <w:i/>
          <w:sz w:val="20"/>
          <w:szCs w:val="20"/>
        </w:rPr>
        <w:t>*</w:t>
      </w:r>
      <w:r w:rsidRPr="00900AA6">
        <w:rPr>
          <w:rFonts w:ascii="Times New Roman" w:hAnsi="Times New Roman" w:cs="Times New Roman"/>
          <w:sz w:val="20"/>
          <w:szCs w:val="20"/>
        </w:rPr>
        <w:t xml:space="preserve"> DOKUMENTS IR PARAKSTĪTS AR DROŠU ELEKTRONISKO PARAKSTU</w:t>
      </w:r>
    </w:p>
    <w:p w14:paraId="04C1973A" w14:textId="77777777" w:rsidR="00900AA6" w:rsidRPr="00900AA6" w:rsidRDefault="00900AA6" w:rsidP="00900AA6">
      <w:pPr>
        <w:spacing w:after="0" w:line="240" w:lineRule="auto"/>
        <w:jc w:val="center"/>
        <w:rPr>
          <w:rFonts w:ascii="Times New Roman" w:hAnsi="Times New Roman" w:cs="Times New Roman"/>
          <w:i/>
          <w:sz w:val="20"/>
          <w:szCs w:val="20"/>
        </w:rPr>
      </w:pPr>
      <w:r w:rsidRPr="00900AA6">
        <w:rPr>
          <w:rFonts w:ascii="Times New Roman" w:hAnsi="Times New Roman" w:cs="Times New Roman"/>
          <w:sz w:val="20"/>
          <w:szCs w:val="20"/>
        </w:rPr>
        <w:t>UN SATUR LAIKA ZĪMOGU</w:t>
      </w:r>
    </w:p>
    <w:bookmarkEnd w:id="1"/>
    <w:p w14:paraId="48541D04" w14:textId="77777777" w:rsidR="00900AA6" w:rsidRPr="00900AA6" w:rsidRDefault="00900AA6" w:rsidP="00900AA6">
      <w:pPr>
        <w:spacing w:after="0" w:line="240" w:lineRule="auto"/>
        <w:rPr>
          <w:rFonts w:ascii="Times New Roman" w:eastAsia="Times New Roman" w:hAnsi="Times New Roman" w:cs="Times New Roman"/>
          <w:b/>
          <w:kern w:val="32"/>
          <w:sz w:val="24"/>
          <w:szCs w:val="24"/>
          <w:lang w:eastAsia="lv-LV"/>
        </w:rPr>
      </w:pPr>
    </w:p>
    <w:sectPr w:rsidR="00900AA6" w:rsidRPr="00900AA6" w:rsidSect="00072A82">
      <w:footerReference w:type="default" r:id="rId7"/>
      <w:pgSz w:w="11906" w:h="16838"/>
      <w:pgMar w:top="1134" w:right="1134" w:bottom="1134" w:left="156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A9696" w14:textId="77777777" w:rsidR="00B477DD" w:rsidRDefault="00B477DD" w:rsidP="006533B9">
      <w:pPr>
        <w:spacing w:after="0" w:line="240" w:lineRule="auto"/>
      </w:pPr>
      <w:r>
        <w:separator/>
      </w:r>
    </w:p>
  </w:endnote>
  <w:endnote w:type="continuationSeparator" w:id="0">
    <w:p w14:paraId="49CDB87A" w14:textId="77777777" w:rsidR="00B477DD" w:rsidRDefault="00B477DD" w:rsidP="00653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312335"/>
      <w:docPartObj>
        <w:docPartGallery w:val="Page Numbers (Bottom of Page)"/>
        <w:docPartUnique/>
      </w:docPartObj>
    </w:sdtPr>
    <w:sdtEndPr>
      <w:rPr>
        <w:noProof/>
      </w:rPr>
    </w:sdtEndPr>
    <w:sdtContent>
      <w:p w14:paraId="375CD1D5" w14:textId="0B1A7329" w:rsidR="001E6036" w:rsidRDefault="001E6036">
        <w:pPr>
          <w:pStyle w:val="Footer"/>
          <w:jc w:val="right"/>
        </w:pPr>
        <w:r>
          <w:fldChar w:fldCharType="begin"/>
        </w:r>
        <w:r>
          <w:instrText xml:space="preserve"> PAGE   \* MERGEFORMAT </w:instrText>
        </w:r>
        <w:r>
          <w:fldChar w:fldCharType="separate"/>
        </w:r>
        <w:r w:rsidR="00D804EF">
          <w:rPr>
            <w:noProof/>
          </w:rPr>
          <w:t>1</w:t>
        </w:r>
        <w:r>
          <w:rPr>
            <w:noProof/>
          </w:rPr>
          <w:fldChar w:fldCharType="end"/>
        </w:r>
      </w:p>
    </w:sdtContent>
  </w:sdt>
  <w:p w14:paraId="0063C6C9" w14:textId="77777777" w:rsidR="001E6036" w:rsidRDefault="001E60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5E04C" w14:textId="77777777" w:rsidR="00B477DD" w:rsidRDefault="00B477DD" w:rsidP="006533B9">
      <w:pPr>
        <w:spacing w:after="0" w:line="240" w:lineRule="auto"/>
      </w:pPr>
      <w:r>
        <w:separator/>
      </w:r>
    </w:p>
  </w:footnote>
  <w:footnote w:type="continuationSeparator" w:id="0">
    <w:p w14:paraId="087AF53C" w14:textId="77777777" w:rsidR="00B477DD" w:rsidRDefault="00B477DD" w:rsidP="006533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55AE9"/>
    <w:multiLevelType w:val="hybridMultilevel"/>
    <w:tmpl w:val="5B9E5A46"/>
    <w:lvl w:ilvl="0" w:tplc="911EC5BA">
      <w:start w:val="1"/>
      <w:numFmt w:val="decimal"/>
      <w:lvlText w:val="%1."/>
      <w:lvlJc w:val="left"/>
      <w:pPr>
        <w:tabs>
          <w:tab w:val="num" w:pos="928"/>
        </w:tabs>
        <w:ind w:left="928" w:hanging="360"/>
      </w:pPr>
      <w:rPr>
        <w:b w:val="0"/>
        <w:i w:val="0"/>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BF55743"/>
    <w:multiLevelType w:val="hybridMultilevel"/>
    <w:tmpl w:val="BC6AD6B0"/>
    <w:lvl w:ilvl="0" w:tplc="54CA5F72">
      <w:start w:val="1"/>
      <w:numFmt w:val="decimal"/>
      <w:lvlText w:val="%1."/>
      <w:lvlJc w:val="left"/>
      <w:pPr>
        <w:tabs>
          <w:tab w:val="num" w:pos="720"/>
        </w:tabs>
        <w:ind w:left="720" w:hanging="360"/>
      </w:pPr>
      <w:rPr>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24D83960"/>
    <w:multiLevelType w:val="hybridMultilevel"/>
    <w:tmpl w:val="1A4AF54A"/>
    <w:lvl w:ilvl="0" w:tplc="49B05F1C">
      <w:start w:val="2022"/>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68862E8"/>
    <w:multiLevelType w:val="hybridMultilevel"/>
    <w:tmpl w:val="510CA7D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316100E8"/>
    <w:multiLevelType w:val="hybridMultilevel"/>
    <w:tmpl w:val="F468BC9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5" w15:restartNumberingAfterBreak="0">
    <w:nsid w:val="538E460B"/>
    <w:multiLevelType w:val="hybridMultilevel"/>
    <w:tmpl w:val="B840E2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DA41AB7"/>
    <w:multiLevelType w:val="hybridMultilevel"/>
    <w:tmpl w:val="3AFEA3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15:restartNumberingAfterBreak="0">
    <w:nsid w:val="70DC0391"/>
    <w:multiLevelType w:val="hybridMultilevel"/>
    <w:tmpl w:val="079EA46C"/>
    <w:lvl w:ilvl="0" w:tplc="77186E7C">
      <w:start w:val="2023"/>
      <w:numFmt w:val="bullet"/>
      <w:lvlText w:val="-"/>
      <w:lvlJc w:val="left"/>
      <w:pPr>
        <w:ind w:left="1069" w:hanging="360"/>
      </w:pPr>
      <w:rPr>
        <w:rFonts w:ascii="Times New Roman" w:eastAsiaTheme="minorHAnsi" w:hAnsi="Times New Roman" w:cs="Times New Roman" w:hint="default"/>
      </w:rPr>
    </w:lvl>
    <w:lvl w:ilvl="1" w:tplc="04260003" w:tentative="1">
      <w:start w:val="1"/>
      <w:numFmt w:val="bullet"/>
      <w:lvlText w:val="o"/>
      <w:lvlJc w:val="left"/>
      <w:pPr>
        <w:ind w:left="1789" w:hanging="360"/>
      </w:pPr>
      <w:rPr>
        <w:rFonts w:ascii="Courier New" w:hAnsi="Courier New" w:cs="Courier New" w:hint="default"/>
      </w:rPr>
    </w:lvl>
    <w:lvl w:ilvl="2" w:tplc="04260005" w:tentative="1">
      <w:start w:val="1"/>
      <w:numFmt w:val="bullet"/>
      <w:lvlText w:val=""/>
      <w:lvlJc w:val="left"/>
      <w:pPr>
        <w:ind w:left="2509" w:hanging="360"/>
      </w:pPr>
      <w:rPr>
        <w:rFonts w:ascii="Wingdings" w:hAnsi="Wingdings" w:hint="default"/>
      </w:rPr>
    </w:lvl>
    <w:lvl w:ilvl="3" w:tplc="04260001" w:tentative="1">
      <w:start w:val="1"/>
      <w:numFmt w:val="bullet"/>
      <w:lvlText w:val=""/>
      <w:lvlJc w:val="left"/>
      <w:pPr>
        <w:ind w:left="3229" w:hanging="360"/>
      </w:pPr>
      <w:rPr>
        <w:rFonts w:ascii="Symbol" w:hAnsi="Symbol" w:hint="default"/>
      </w:rPr>
    </w:lvl>
    <w:lvl w:ilvl="4" w:tplc="04260003" w:tentative="1">
      <w:start w:val="1"/>
      <w:numFmt w:val="bullet"/>
      <w:lvlText w:val="o"/>
      <w:lvlJc w:val="left"/>
      <w:pPr>
        <w:ind w:left="3949" w:hanging="360"/>
      </w:pPr>
      <w:rPr>
        <w:rFonts w:ascii="Courier New" w:hAnsi="Courier New" w:cs="Courier New" w:hint="default"/>
      </w:rPr>
    </w:lvl>
    <w:lvl w:ilvl="5" w:tplc="04260005" w:tentative="1">
      <w:start w:val="1"/>
      <w:numFmt w:val="bullet"/>
      <w:lvlText w:val=""/>
      <w:lvlJc w:val="left"/>
      <w:pPr>
        <w:ind w:left="4669" w:hanging="360"/>
      </w:pPr>
      <w:rPr>
        <w:rFonts w:ascii="Wingdings" w:hAnsi="Wingdings" w:hint="default"/>
      </w:rPr>
    </w:lvl>
    <w:lvl w:ilvl="6" w:tplc="04260001" w:tentative="1">
      <w:start w:val="1"/>
      <w:numFmt w:val="bullet"/>
      <w:lvlText w:val=""/>
      <w:lvlJc w:val="left"/>
      <w:pPr>
        <w:ind w:left="5389" w:hanging="360"/>
      </w:pPr>
      <w:rPr>
        <w:rFonts w:ascii="Symbol" w:hAnsi="Symbol" w:hint="default"/>
      </w:rPr>
    </w:lvl>
    <w:lvl w:ilvl="7" w:tplc="04260003" w:tentative="1">
      <w:start w:val="1"/>
      <w:numFmt w:val="bullet"/>
      <w:lvlText w:val="o"/>
      <w:lvlJc w:val="left"/>
      <w:pPr>
        <w:ind w:left="6109" w:hanging="360"/>
      </w:pPr>
      <w:rPr>
        <w:rFonts w:ascii="Courier New" w:hAnsi="Courier New" w:cs="Courier New" w:hint="default"/>
      </w:rPr>
    </w:lvl>
    <w:lvl w:ilvl="8" w:tplc="04260005" w:tentative="1">
      <w:start w:val="1"/>
      <w:numFmt w:val="bullet"/>
      <w:lvlText w:val=""/>
      <w:lvlJc w:val="left"/>
      <w:pPr>
        <w:ind w:left="6829" w:hanging="360"/>
      </w:pPr>
      <w:rPr>
        <w:rFonts w:ascii="Wingdings" w:hAnsi="Wingdings" w:hint="default"/>
      </w:rPr>
    </w:lvl>
  </w:abstractNum>
  <w:num w:numId="1" w16cid:durableId="1687829763">
    <w:abstractNumId w:val="0"/>
  </w:num>
  <w:num w:numId="2" w16cid:durableId="1416323377">
    <w:abstractNumId w:val="6"/>
  </w:num>
  <w:num w:numId="3" w16cid:durableId="1194272720">
    <w:abstractNumId w:val="5"/>
  </w:num>
  <w:num w:numId="4" w16cid:durableId="1959946082">
    <w:abstractNumId w:val="4"/>
  </w:num>
  <w:num w:numId="5" w16cid:durableId="2043168150">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61812853">
    <w:abstractNumId w:val="2"/>
  </w:num>
  <w:num w:numId="7" w16cid:durableId="1703431812">
    <w:abstractNumId w:val="7"/>
  </w:num>
  <w:num w:numId="8" w16cid:durableId="489295437">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16A"/>
    <w:rsid w:val="00001C58"/>
    <w:rsid w:val="000047CA"/>
    <w:rsid w:val="00005387"/>
    <w:rsid w:val="00007219"/>
    <w:rsid w:val="000121E0"/>
    <w:rsid w:val="00013C6C"/>
    <w:rsid w:val="00015F92"/>
    <w:rsid w:val="0002609C"/>
    <w:rsid w:val="000415DE"/>
    <w:rsid w:val="00042936"/>
    <w:rsid w:val="0004434C"/>
    <w:rsid w:val="00046CA3"/>
    <w:rsid w:val="00050C54"/>
    <w:rsid w:val="00050E8C"/>
    <w:rsid w:val="00071694"/>
    <w:rsid w:val="00072A82"/>
    <w:rsid w:val="00083097"/>
    <w:rsid w:val="000924EC"/>
    <w:rsid w:val="00092AC3"/>
    <w:rsid w:val="0009542E"/>
    <w:rsid w:val="000A384E"/>
    <w:rsid w:val="000B552C"/>
    <w:rsid w:val="000C180F"/>
    <w:rsid w:val="000C3DE7"/>
    <w:rsid w:val="000D67D4"/>
    <w:rsid w:val="000E3AC6"/>
    <w:rsid w:val="000E59EA"/>
    <w:rsid w:val="000F06D3"/>
    <w:rsid w:val="0010369A"/>
    <w:rsid w:val="00115F07"/>
    <w:rsid w:val="00121304"/>
    <w:rsid w:val="00140180"/>
    <w:rsid w:val="00146DBB"/>
    <w:rsid w:val="001668E7"/>
    <w:rsid w:val="00172193"/>
    <w:rsid w:val="001756C7"/>
    <w:rsid w:val="00177301"/>
    <w:rsid w:val="001956D9"/>
    <w:rsid w:val="001A7C7A"/>
    <w:rsid w:val="001B1A03"/>
    <w:rsid w:val="001C0091"/>
    <w:rsid w:val="001E6036"/>
    <w:rsid w:val="00200644"/>
    <w:rsid w:val="00203174"/>
    <w:rsid w:val="002341C9"/>
    <w:rsid w:val="00241C09"/>
    <w:rsid w:val="00243A53"/>
    <w:rsid w:val="002521DD"/>
    <w:rsid w:val="00253CD0"/>
    <w:rsid w:val="002555A3"/>
    <w:rsid w:val="002602E6"/>
    <w:rsid w:val="00266567"/>
    <w:rsid w:val="002721AB"/>
    <w:rsid w:val="002855CC"/>
    <w:rsid w:val="002878E5"/>
    <w:rsid w:val="002B0840"/>
    <w:rsid w:val="002B0EF8"/>
    <w:rsid w:val="002C10EB"/>
    <w:rsid w:val="002C7648"/>
    <w:rsid w:val="002E01D0"/>
    <w:rsid w:val="002E6FEE"/>
    <w:rsid w:val="002F291D"/>
    <w:rsid w:val="002F601A"/>
    <w:rsid w:val="002F6D92"/>
    <w:rsid w:val="00301AD0"/>
    <w:rsid w:val="00315E88"/>
    <w:rsid w:val="00317744"/>
    <w:rsid w:val="003268F4"/>
    <w:rsid w:val="003306A4"/>
    <w:rsid w:val="0034751A"/>
    <w:rsid w:val="0036781B"/>
    <w:rsid w:val="00372DA9"/>
    <w:rsid w:val="003736E1"/>
    <w:rsid w:val="003833A2"/>
    <w:rsid w:val="00384DB1"/>
    <w:rsid w:val="003A16DA"/>
    <w:rsid w:val="003A61DA"/>
    <w:rsid w:val="003B6C5A"/>
    <w:rsid w:val="003B6E22"/>
    <w:rsid w:val="003C086F"/>
    <w:rsid w:val="003C4B81"/>
    <w:rsid w:val="003D10CE"/>
    <w:rsid w:val="003F299A"/>
    <w:rsid w:val="003F3155"/>
    <w:rsid w:val="003F571B"/>
    <w:rsid w:val="00403465"/>
    <w:rsid w:val="00425DF1"/>
    <w:rsid w:val="00432B37"/>
    <w:rsid w:val="00453B8B"/>
    <w:rsid w:val="00461445"/>
    <w:rsid w:val="004A7BE0"/>
    <w:rsid w:val="004B0069"/>
    <w:rsid w:val="004B3225"/>
    <w:rsid w:val="004B3BE4"/>
    <w:rsid w:val="004B5B29"/>
    <w:rsid w:val="004C6FDE"/>
    <w:rsid w:val="004C70F9"/>
    <w:rsid w:val="004D02D0"/>
    <w:rsid w:val="004D0363"/>
    <w:rsid w:val="004E63AE"/>
    <w:rsid w:val="004F4717"/>
    <w:rsid w:val="0050024E"/>
    <w:rsid w:val="00513425"/>
    <w:rsid w:val="005143A3"/>
    <w:rsid w:val="0051549B"/>
    <w:rsid w:val="005232FD"/>
    <w:rsid w:val="00534A7B"/>
    <w:rsid w:val="00543158"/>
    <w:rsid w:val="0055396D"/>
    <w:rsid w:val="00561B99"/>
    <w:rsid w:val="0058139B"/>
    <w:rsid w:val="0058576C"/>
    <w:rsid w:val="005A71C5"/>
    <w:rsid w:val="005E4463"/>
    <w:rsid w:val="00611F58"/>
    <w:rsid w:val="0061321E"/>
    <w:rsid w:val="00624312"/>
    <w:rsid w:val="00642580"/>
    <w:rsid w:val="00651710"/>
    <w:rsid w:val="0065233C"/>
    <w:rsid w:val="006533B9"/>
    <w:rsid w:val="0065473D"/>
    <w:rsid w:val="006616BA"/>
    <w:rsid w:val="006701B1"/>
    <w:rsid w:val="0067289E"/>
    <w:rsid w:val="0068549D"/>
    <w:rsid w:val="006A7899"/>
    <w:rsid w:val="006B0CDC"/>
    <w:rsid w:val="006B2F18"/>
    <w:rsid w:val="006D4F65"/>
    <w:rsid w:val="006D4F96"/>
    <w:rsid w:val="006E1614"/>
    <w:rsid w:val="006F7DFF"/>
    <w:rsid w:val="007122AE"/>
    <w:rsid w:val="0071656D"/>
    <w:rsid w:val="00722E6F"/>
    <w:rsid w:val="0075382D"/>
    <w:rsid w:val="00763975"/>
    <w:rsid w:val="00764E12"/>
    <w:rsid w:val="00777423"/>
    <w:rsid w:val="00784942"/>
    <w:rsid w:val="00784E09"/>
    <w:rsid w:val="007C44B1"/>
    <w:rsid w:val="007C7F17"/>
    <w:rsid w:val="007D44C8"/>
    <w:rsid w:val="007F65E3"/>
    <w:rsid w:val="00817D69"/>
    <w:rsid w:val="00823E75"/>
    <w:rsid w:val="0083075F"/>
    <w:rsid w:val="00831625"/>
    <w:rsid w:val="00842580"/>
    <w:rsid w:val="00852120"/>
    <w:rsid w:val="008559DF"/>
    <w:rsid w:val="008745EE"/>
    <w:rsid w:val="00875269"/>
    <w:rsid w:val="00877B9E"/>
    <w:rsid w:val="008814A2"/>
    <w:rsid w:val="00891046"/>
    <w:rsid w:val="008A12A7"/>
    <w:rsid w:val="008A4ABD"/>
    <w:rsid w:val="008B75F1"/>
    <w:rsid w:val="008C6C3C"/>
    <w:rsid w:val="008D3368"/>
    <w:rsid w:val="008D3966"/>
    <w:rsid w:val="008E3F6E"/>
    <w:rsid w:val="008E6727"/>
    <w:rsid w:val="009006D7"/>
    <w:rsid w:val="00900AA6"/>
    <w:rsid w:val="0090149C"/>
    <w:rsid w:val="00903702"/>
    <w:rsid w:val="00910AAC"/>
    <w:rsid w:val="00914204"/>
    <w:rsid w:val="009145A7"/>
    <w:rsid w:val="00924E10"/>
    <w:rsid w:val="00925813"/>
    <w:rsid w:val="00925FCD"/>
    <w:rsid w:val="00935F3B"/>
    <w:rsid w:val="00947F42"/>
    <w:rsid w:val="00966957"/>
    <w:rsid w:val="00971650"/>
    <w:rsid w:val="009944A2"/>
    <w:rsid w:val="00994C14"/>
    <w:rsid w:val="00997F87"/>
    <w:rsid w:val="009A1C76"/>
    <w:rsid w:val="009A2AF2"/>
    <w:rsid w:val="009A6D0E"/>
    <w:rsid w:val="009B27CD"/>
    <w:rsid w:val="009B7313"/>
    <w:rsid w:val="009B7F0E"/>
    <w:rsid w:val="009D160F"/>
    <w:rsid w:val="009D3872"/>
    <w:rsid w:val="009D58F4"/>
    <w:rsid w:val="009E73B5"/>
    <w:rsid w:val="009F53E2"/>
    <w:rsid w:val="00A13E16"/>
    <w:rsid w:val="00A263D3"/>
    <w:rsid w:val="00A339BD"/>
    <w:rsid w:val="00A45F66"/>
    <w:rsid w:val="00A4601C"/>
    <w:rsid w:val="00A5141C"/>
    <w:rsid w:val="00A61DEF"/>
    <w:rsid w:val="00A6616A"/>
    <w:rsid w:val="00A747F1"/>
    <w:rsid w:val="00A9068B"/>
    <w:rsid w:val="00A90FEE"/>
    <w:rsid w:val="00A9195A"/>
    <w:rsid w:val="00A92470"/>
    <w:rsid w:val="00A96B91"/>
    <w:rsid w:val="00AA42AA"/>
    <w:rsid w:val="00AA7F2F"/>
    <w:rsid w:val="00AB6BAC"/>
    <w:rsid w:val="00AC2906"/>
    <w:rsid w:val="00AC79CA"/>
    <w:rsid w:val="00AD2C68"/>
    <w:rsid w:val="00AD6AB7"/>
    <w:rsid w:val="00AF2F14"/>
    <w:rsid w:val="00AF4930"/>
    <w:rsid w:val="00B1470E"/>
    <w:rsid w:val="00B20DA4"/>
    <w:rsid w:val="00B3242B"/>
    <w:rsid w:val="00B477DD"/>
    <w:rsid w:val="00B62F5A"/>
    <w:rsid w:val="00B64D53"/>
    <w:rsid w:val="00B700F5"/>
    <w:rsid w:val="00B71540"/>
    <w:rsid w:val="00B85430"/>
    <w:rsid w:val="00B9549E"/>
    <w:rsid w:val="00BA0757"/>
    <w:rsid w:val="00BB5BDB"/>
    <w:rsid w:val="00BC371E"/>
    <w:rsid w:val="00BC5B91"/>
    <w:rsid w:val="00BD0ABF"/>
    <w:rsid w:val="00BD64EA"/>
    <w:rsid w:val="00BE332C"/>
    <w:rsid w:val="00BE511E"/>
    <w:rsid w:val="00BF1B2C"/>
    <w:rsid w:val="00BF4993"/>
    <w:rsid w:val="00C11EFA"/>
    <w:rsid w:val="00C33F8B"/>
    <w:rsid w:val="00C35719"/>
    <w:rsid w:val="00C452EF"/>
    <w:rsid w:val="00C523B2"/>
    <w:rsid w:val="00C52FC2"/>
    <w:rsid w:val="00C5757B"/>
    <w:rsid w:val="00C704D1"/>
    <w:rsid w:val="00C706FF"/>
    <w:rsid w:val="00C7188F"/>
    <w:rsid w:val="00C93E58"/>
    <w:rsid w:val="00CA3C14"/>
    <w:rsid w:val="00CB5067"/>
    <w:rsid w:val="00CB51D5"/>
    <w:rsid w:val="00CC409B"/>
    <w:rsid w:val="00CD1122"/>
    <w:rsid w:val="00CD6C49"/>
    <w:rsid w:val="00CF5B6F"/>
    <w:rsid w:val="00CF6EE6"/>
    <w:rsid w:val="00D07854"/>
    <w:rsid w:val="00D26CDC"/>
    <w:rsid w:val="00D37A2F"/>
    <w:rsid w:val="00D525FF"/>
    <w:rsid w:val="00D57AA4"/>
    <w:rsid w:val="00D60A34"/>
    <w:rsid w:val="00D77B59"/>
    <w:rsid w:val="00D804EF"/>
    <w:rsid w:val="00D83817"/>
    <w:rsid w:val="00D90671"/>
    <w:rsid w:val="00D92DDD"/>
    <w:rsid w:val="00DB01EB"/>
    <w:rsid w:val="00DB6C1E"/>
    <w:rsid w:val="00DB73E8"/>
    <w:rsid w:val="00DC47F0"/>
    <w:rsid w:val="00DD6E2F"/>
    <w:rsid w:val="00DE48BC"/>
    <w:rsid w:val="00DE5F5D"/>
    <w:rsid w:val="00DF1DD2"/>
    <w:rsid w:val="00DF3E05"/>
    <w:rsid w:val="00E2007E"/>
    <w:rsid w:val="00E33169"/>
    <w:rsid w:val="00E34E78"/>
    <w:rsid w:val="00E56A69"/>
    <w:rsid w:val="00E67D1E"/>
    <w:rsid w:val="00E727DB"/>
    <w:rsid w:val="00E92E04"/>
    <w:rsid w:val="00E93239"/>
    <w:rsid w:val="00EA0E53"/>
    <w:rsid w:val="00EB2151"/>
    <w:rsid w:val="00EB21F6"/>
    <w:rsid w:val="00EB6BAB"/>
    <w:rsid w:val="00EC2052"/>
    <w:rsid w:val="00EC28B6"/>
    <w:rsid w:val="00EE62B0"/>
    <w:rsid w:val="00EF2D2E"/>
    <w:rsid w:val="00EF2FBD"/>
    <w:rsid w:val="00EF3458"/>
    <w:rsid w:val="00EF3F2B"/>
    <w:rsid w:val="00F030A9"/>
    <w:rsid w:val="00F1026A"/>
    <w:rsid w:val="00F10E75"/>
    <w:rsid w:val="00F16832"/>
    <w:rsid w:val="00F25C4E"/>
    <w:rsid w:val="00F26D58"/>
    <w:rsid w:val="00F32A5F"/>
    <w:rsid w:val="00F33C30"/>
    <w:rsid w:val="00F36660"/>
    <w:rsid w:val="00F55F0B"/>
    <w:rsid w:val="00F56B33"/>
    <w:rsid w:val="00F654BC"/>
    <w:rsid w:val="00FA1DB1"/>
    <w:rsid w:val="00FA2430"/>
    <w:rsid w:val="00FA6259"/>
    <w:rsid w:val="00FB18C5"/>
    <w:rsid w:val="00FB60A7"/>
    <w:rsid w:val="00FB6EDC"/>
    <w:rsid w:val="00FC10D6"/>
    <w:rsid w:val="00FC6F41"/>
    <w:rsid w:val="00FE3055"/>
    <w:rsid w:val="00FF0B6C"/>
    <w:rsid w:val="00FF2D06"/>
    <w:rsid w:val="00FF3CF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F8F998"/>
  <w15:docId w15:val="{DD35213C-8CC3-427E-AE04-DB300DE99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3B9"/>
  </w:style>
  <w:style w:type="paragraph" w:styleId="Heading3">
    <w:name w:val="heading 3"/>
    <w:basedOn w:val="Normal"/>
    <w:next w:val="Normal"/>
    <w:link w:val="Heading3Char"/>
    <w:semiHidden/>
    <w:unhideWhenUsed/>
    <w:qFormat/>
    <w:rsid w:val="00071694"/>
    <w:pPr>
      <w:keepNext/>
      <w:spacing w:before="240" w:after="60" w:line="240" w:lineRule="auto"/>
      <w:outlineLvl w:val="2"/>
    </w:pPr>
    <w:rPr>
      <w:rFonts w:ascii="Cambria" w:eastAsia="Times New Roman" w:hAnsi="Cambria" w:cs="Times New Roman"/>
      <w:b/>
      <w:bCs/>
      <w:sz w:val="26"/>
      <w:szCs w:val="26"/>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33B9"/>
    <w:pPr>
      <w:tabs>
        <w:tab w:val="center" w:pos="4153"/>
        <w:tab w:val="right" w:pos="8306"/>
      </w:tabs>
      <w:spacing w:after="0" w:line="240" w:lineRule="auto"/>
    </w:pPr>
  </w:style>
  <w:style w:type="character" w:customStyle="1" w:styleId="HeaderChar">
    <w:name w:val="Header Char"/>
    <w:basedOn w:val="DefaultParagraphFont"/>
    <w:link w:val="Header"/>
    <w:uiPriority w:val="99"/>
    <w:rsid w:val="006533B9"/>
  </w:style>
  <w:style w:type="paragraph" w:styleId="Footer">
    <w:name w:val="footer"/>
    <w:basedOn w:val="Normal"/>
    <w:link w:val="FooterChar"/>
    <w:uiPriority w:val="99"/>
    <w:unhideWhenUsed/>
    <w:rsid w:val="006533B9"/>
    <w:pPr>
      <w:tabs>
        <w:tab w:val="center" w:pos="4153"/>
        <w:tab w:val="right" w:pos="8306"/>
      </w:tabs>
      <w:spacing w:after="0" w:line="240" w:lineRule="auto"/>
    </w:pPr>
  </w:style>
  <w:style w:type="character" w:customStyle="1" w:styleId="FooterChar">
    <w:name w:val="Footer Char"/>
    <w:basedOn w:val="DefaultParagraphFont"/>
    <w:link w:val="Footer"/>
    <w:uiPriority w:val="99"/>
    <w:rsid w:val="006533B9"/>
  </w:style>
  <w:style w:type="paragraph" w:styleId="ListParagraph">
    <w:name w:val="List Paragraph"/>
    <w:basedOn w:val="Normal"/>
    <w:uiPriority w:val="34"/>
    <w:qFormat/>
    <w:rsid w:val="00A747F1"/>
    <w:pPr>
      <w:ind w:left="720"/>
      <w:contextualSpacing/>
    </w:pPr>
  </w:style>
  <w:style w:type="character" w:customStyle="1" w:styleId="Heading3Char">
    <w:name w:val="Heading 3 Char"/>
    <w:basedOn w:val="DefaultParagraphFont"/>
    <w:link w:val="Heading3"/>
    <w:semiHidden/>
    <w:rsid w:val="00071694"/>
    <w:rPr>
      <w:rFonts w:ascii="Cambria" w:eastAsia="Times New Roman" w:hAnsi="Cambria" w:cs="Times New Roman"/>
      <w:b/>
      <w:bCs/>
      <w:sz w:val="26"/>
      <w:szCs w:val="26"/>
      <w:lang w:eastAsia="lv-LV"/>
    </w:rPr>
  </w:style>
  <w:style w:type="character" w:styleId="Hyperlink">
    <w:name w:val="Hyperlink"/>
    <w:basedOn w:val="DefaultParagraphFont"/>
    <w:uiPriority w:val="99"/>
    <w:unhideWhenUsed/>
    <w:rsid w:val="00C523B2"/>
    <w:rPr>
      <w:color w:val="0000FF" w:themeColor="hyperlink"/>
      <w:u w:val="single"/>
    </w:rPr>
  </w:style>
  <w:style w:type="paragraph" w:styleId="BalloonText">
    <w:name w:val="Balloon Text"/>
    <w:basedOn w:val="Normal"/>
    <w:link w:val="BalloonTextChar"/>
    <w:uiPriority w:val="99"/>
    <w:semiHidden/>
    <w:unhideWhenUsed/>
    <w:rsid w:val="00C523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23B2"/>
    <w:rPr>
      <w:rFonts w:ascii="Tahoma" w:hAnsi="Tahoma" w:cs="Tahoma"/>
      <w:sz w:val="16"/>
      <w:szCs w:val="16"/>
    </w:rPr>
  </w:style>
  <w:style w:type="character" w:styleId="CommentReference">
    <w:name w:val="annotation reference"/>
    <w:basedOn w:val="DefaultParagraphFont"/>
    <w:uiPriority w:val="99"/>
    <w:semiHidden/>
    <w:unhideWhenUsed/>
    <w:rsid w:val="00F10E75"/>
    <w:rPr>
      <w:sz w:val="16"/>
      <w:szCs w:val="16"/>
    </w:rPr>
  </w:style>
  <w:style w:type="paragraph" w:styleId="CommentText">
    <w:name w:val="annotation text"/>
    <w:basedOn w:val="Normal"/>
    <w:link w:val="CommentTextChar"/>
    <w:uiPriority w:val="99"/>
    <w:semiHidden/>
    <w:unhideWhenUsed/>
    <w:rsid w:val="00F10E75"/>
    <w:pPr>
      <w:spacing w:line="240" w:lineRule="auto"/>
    </w:pPr>
    <w:rPr>
      <w:sz w:val="20"/>
      <w:szCs w:val="20"/>
    </w:rPr>
  </w:style>
  <w:style w:type="character" w:customStyle="1" w:styleId="CommentTextChar">
    <w:name w:val="Comment Text Char"/>
    <w:basedOn w:val="DefaultParagraphFont"/>
    <w:link w:val="CommentText"/>
    <w:uiPriority w:val="99"/>
    <w:semiHidden/>
    <w:rsid w:val="00F10E75"/>
    <w:rPr>
      <w:sz w:val="20"/>
      <w:szCs w:val="20"/>
    </w:rPr>
  </w:style>
  <w:style w:type="paragraph" w:styleId="CommentSubject">
    <w:name w:val="annotation subject"/>
    <w:basedOn w:val="CommentText"/>
    <w:next w:val="CommentText"/>
    <w:link w:val="CommentSubjectChar"/>
    <w:uiPriority w:val="99"/>
    <w:semiHidden/>
    <w:unhideWhenUsed/>
    <w:rsid w:val="00F10E75"/>
    <w:rPr>
      <w:b/>
      <w:bCs/>
    </w:rPr>
  </w:style>
  <w:style w:type="character" w:customStyle="1" w:styleId="CommentSubjectChar">
    <w:name w:val="Comment Subject Char"/>
    <w:basedOn w:val="CommentTextChar"/>
    <w:link w:val="CommentSubject"/>
    <w:uiPriority w:val="99"/>
    <w:semiHidden/>
    <w:rsid w:val="00F10E75"/>
    <w:rPr>
      <w:b/>
      <w:bCs/>
      <w:sz w:val="20"/>
      <w:szCs w:val="20"/>
    </w:rPr>
  </w:style>
  <w:style w:type="paragraph" w:styleId="PlainText">
    <w:name w:val="Plain Text"/>
    <w:basedOn w:val="Normal"/>
    <w:link w:val="PlainTextChar"/>
    <w:uiPriority w:val="99"/>
    <w:unhideWhenUsed/>
    <w:rsid w:val="00C706FF"/>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706FF"/>
    <w:rPr>
      <w:rFonts w:ascii="Calibri" w:hAnsi="Calibri"/>
      <w:szCs w:val="21"/>
    </w:rPr>
  </w:style>
  <w:style w:type="paragraph" w:customStyle="1" w:styleId="CharCharCharCharCharChar">
    <w:name w:val="Char Char Char Char Char Char"/>
    <w:basedOn w:val="Normal"/>
    <w:rsid w:val="008A4ABD"/>
    <w:pPr>
      <w:widowControl w:val="0"/>
      <w:adjustRightInd w:val="0"/>
      <w:spacing w:after="160" w:line="240" w:lineRule="exact"/>
      <w:jc w:val="both"/>
    </w:pPr>
    <w:rPr>
      <w:rFonts w:ascii="Tahoma" w:eastAsia="Times New Roman" w:hAnsi="Tahoma" w:cs="Times New Roman"/>
      <w:sz w:val="20"/>
      <w:szCs w:val="20"/>
      <w:lang w:val="en-US"/>
    </w:rPr>
  </w:style>
  <w:style w:type="character" w:styleId="Strong">
    <w:name w:val="Strong"/>
    <w:basedOn w:val="DefaultParagraphFont"/>
    <w:qFormat/>
    <w:rsid w:val="00172193"/>
    <w:rPr>
      <w:b/>
      <w:bCs/>
    </w:rPr>
  </w:style>
  <w:style w:type="paragraph" w:customStyle="1" w:styleId="Default">
    <w:name w:val="Default"/>
    <w:rsid w:val="005143A3"/>
    <w:pPr>
      <w:autoSpaceDE w:val="0"/>
      <w:autoSpaceDN w:val="0"/>
      <w:adjustRightInd w:val="0"/>
      <w:spacing w:after="0" w:line="240" w:lineRule="auto"/>
    </w:pPr>
    <w:rPr>
      <w:rFonts w:ascii="Arial" w:hAnsi="Arial" w:cs="Arial"/>
      <w:color w:val="000000"/>
      <w:sz w:val="24"/>
      <w:szCs w:val="24"/>
      <w:lang w:val="en-US"/>
    </w:rPr>
  </w:style>
  <w:style w:type="table" w:styleId="TableGrid">
    <w:name w:val="Table Grid"/>
    <w:basedOn w:val="TableNormal"/>
    <w:uiPriority w:val="59"/>
    <w:rsid w:val="001773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8074">
      <w:bodyDiv w:val="1"/>
      <w:marLeft w:val="0"/>
      <w:marRight w:val="0"/>
      <w:marTop w:val="0"/>
      <w:marBottom w:val="0"/>
      <w:divBdr>
        <w:top w:val="none" w:sz="0" w:space="0" w:color="auto"/>
        <w:left w:val="none" w:sz="0" w:space="0" w:color="auto"/>
        <w:bottom w:val="none" w:sz="0" w:space="0" w:color="auto"/>
        <w:right w:val="none" w:sz="0" w:space="0" w:color="auto"/>
      </w:divBdr>
    </w:div>
    <w:div w:id="231350575">
      <w:bodyDiv w:val="1"/>
      <w:marLeft w:val="0"/>
      <w:marRight w:val="0"/>
      <w:marTop w:val="0"/>
      <w:marBottom w:val="0"/>
      <w:divBdr>
        <w:top w:val="none" w:sz="0" w:space="0" w:color="auto"/>
        <w:left w:val="none" w:sz="0" w:space="0" w:color="auto"/>
        <w:bottom w:val="none" w:sz="0" w:space="0" w:color="auto"/>
        <w:right w:val="none" w:sz="0" w:space="0" w:color="auto"/>
      </w:divBdr>
    </w:div>
    <w:div w:id="323318566">
      <w:bodyDiv w:val="1"/>
      <w:marLeft w:val="0"/>
      <w:marRight w:val="0"/>
      <w:marTop w:val="0"/>
      <w:marBottom w:val="0"/>
      <w:divBdr>
        <w:top w:val="none" w:sz="0" w:space="0" w:color="auto"/>
        <w:left w:val="none" w:sz="0" w:space="0" w:color="auto"/>
        <w:bottom w:val="none" w:sz="0" w:space="0" w:color="auto"/>
        <w:right w:val="none" w:sz="0" w:space="0" w:color="auto"/>
      </w:divBdr>
    </w:div>
    <w:div w:id="328363785">
      <w:bodyDiv w:val="1"/>
      <w:marLeft w:val="0"/>
      <w:marRight w:val="0"/>
      <w:marTop w:val="0"/>
      <w:marBottom w:val="0"/>
      <w:divBdr>
        <w:top w:val="none" w:sz="0" w:space="0" w:color="auto"/>
        <w:left w:val="none" w:sz="0" w:space="0" w:color="auto"/>
        <w:bottom w:val="none" w:sz="0" w:space="0" w:color="auto"/>
        <w:right w:val="none" w:sz="0" w:space="0" w:color="auto"/>
      </w:divBdr>
    </w:div>
    <w:div w:id="380639431">
      <w:bodyDiv w:val="1"/>
      <w:marLeft w:val="0"/>
      <w:marRight w:val="0"/>
      <w:marTop w:val="0"/>
      <w:marBottom w:val="0"/>
      <w:divBdr>
        <w:top w:val="none" w:sz="0" w:space="0" w:color="auto"/>
        <w:left w:val="none" w:sz="0" w:space="0" w:color="auto"/>
        <w:bottom w:val="none" w:sz="0" w:space="0" w:color="auto"/>
        <w:right w:val="none" w:sz="0" w:space="0" w:color="auto"/>
      </w:divBdr>
    </w:div>
    <w:div w:id="408886565">
      <w:bodyDiv w:val="1"/>
      <w:marLeft w:val="0"/>
      <w:marRight w:val="0"/>
      <w:marTop w:val="0"/>
      <w:marBottom w:val="0"/>
      <w:divBdr>
        <w:top w:val="none" w:sz="0" w:space="0" w:color="auto"/>
        <w:left w:val="none" w:sz="0" w:space="0" w:color="auto"/>
        <w:bottom w:val="none" w:sz="0" w:space="0" w:color="auto"/>
        <w:right w:val="none" w:sz="0" w:space="0" w:color="auto"/>
      </w:divBdr>
    </w:div>
    <w:div w:id="606694474">
      <w:bodyDiv w:val="1"/>
      <w:marLeft w:val="0"/>
      <w:marRight w:val="0"/>
      <w:marTop w:val="0"/>
      <w:marBottom w:val="0"/>
      <w:divBdr>
        <w:top w:val="none" w:sz="0" w:space="0" w:color="auto"/>
        <w:left w:val="none" w:sz="0" w:space="0" w:color="auto"/>
        <w:bottom w:val="none" w:sz="0" w:space="0" w:color="auto"/>
        <w:right w:val="none" w:sz="0" w:space="0" w:color="auto"/>
      </w:divBdr>
    </w:div>
    <w:div w:id="624236261">
      <w:bodyDiv w:val="1"/>
      <w:marLeft w:val="0"/>
      <w:marRight w:val="0"/>
      <w:marTop w:val="0"/>
      <w:marBottom w:val="0"/>
      <w:divBdr>
        <w:top w:val="none" w:sz="0" w:space="0" w:color="auto"/>
        <w:left w:val="none" w:sz="0" w:space="0" w:color="auto"/>
        <w:bottom w:val="none" w:sz="0" w:space="0" w:color="auto"/>
        <w:right w:val="none" w:sz="0" w:space="0" w:color="auto"/>
      </w:divBdr>
    </w:div>
    <w:div w:id="812798459">
      <w:bodyDiv w:val="1"/>
      <w:marLeft w:val="0"/>
      <w:marRight w:val="0"/>
      <w:marTop w:val="0"/>
      <w:marBottom w:val="0"/>
      <w:divBdr>
        <w:top w:val="none" w:sz="0" w:space="0" w:color="auto"/>
        <w:left w:val="none" w:sz="0" w:space="0" w:color="auto"/>
        <w:bottom w:val="none" w:sz="0" w:space="0" w:color="auto"/>
        <w:right w:val="none" w:sz="0" w:space="0" w:color="auto"/>
      </w:divBdr>
    </w:div>
    <w:div w:id="857626186">
      <w:bodyDiv w:val="1"/>
      <w:marLeft w:val="0"/>
      <w:marRight w:val="0"/>
      <w:marTop w:val="0"/>
      <w:marBottom w:val="0"/>
      <w:divBdr>
        <w:top w:val="none" w:sz="0" w:space="0" w:color="auto"/>
        <w:left w:val="none" w:sz="0" w:space="0" w:color="auto"/>
        <w:bottom w:val="none" w:sz="0" w:space="0" w:color="auto"/>
        <w:right w:val="none" w:sz="0" w:space="0" w:color="auto"/>
      </w:divBdr>
    </w:div>
    <w:div w:id="874082426">
      <w:bodyDiv w:val="1"/>
      <w:marLeft w:val="0"/>
      <w:marRight w:val="0"/>
      <w:marTop w:val="0"/>
      <w:marBottom w:val="0"/>
      <w:divBdr>
        <w:top w:val="none" w:sz="0" w:space="0" w:color="auto"/>
        <w:left w:val="none" w:sz="0" w:space="0" w:color="auto"/>
        <w:bottom w:val="none" w:sz="0" w:space="0" w:color="auto"/>
        <w:right w:val="none" w:sz="0" w:space="0" w:color="auto"/>
      </w:divBdr>
    </w:div>
    <w:div w:id="936868684">
      <w:bodyDiv w:val="1"/>
      <w:marLeft w:val="0"/>
      <w:marRight w:val="0"/>
      <w:marTop w:val="0"/>
      <w:marBottom w:val="0"/>
      <w:divBdr>
        <w:top w:val="none" w:sz="0" w:space="0" w:color="auto"/>
        <w:left w:val="none" w:sz="0" w:space="0" w:color="auto"/>
        <w:bottom w:val="none" w:sz="0" w:space="0" w:color="auto"/>
        <w:right w:val="none" w:sz="0" w:space="0" w:color="auto"/>
      </w:divBdr>
    </w:div>
    <w:div w:id="937908673">
      <w:bodyDiv w:val="1"/>
      <w:marLeft w:val="0"/>
      <w:marRight w:val="0"/>
      <w:marTop w:val="0"/>
      <w:marBottom w:val="0"/>
      <w:divBdr>
        <w:top w:val="none" w:sz="0" w:space="0" w:color="auto"/>
        <w:left w:val="none" w:sz="0" w:space="0" w:color="auto"/>
        <w:bottom w:val="none" w:sz="0" w:space="0" w:color="auto"/>
        <w:right w:val="none" w:sz="0" w:space="0" w:color="auto"/>
      </w:divBdr>
    </w:div>
    <w:div w:id="1073159300">
      <w:bodyDiv w:val="1"/>
      <w:marLeft w:val="0"/>
      <w:marRight w:val="0"/>
      <w:marTop w:val="0"/>
      <w:marBottom w:val="0"/>
      <w:divBdr>
        <w:top w:val="none" w:sz="0" w:space="0" w:color="auto"/>
        <w:left w:val="none" w:sz="0" w:space="0" w:color="auto"/>
        <w:bottom w:val="none" w:sz="0" w:space="0" w:color="auto"/>
        <w:right w:val="none" w:sz="0" w:space="0" w:color="auto"/>
      </w:divBdr>
    </w:div>
    <w:div w:id="1196456742">
      <w:bodyDiv w:val="1"/>
      <w:marLeft w:val="0"/>
      <w:marRight w:val="0"/>
      <w:marTop w:val="0"/>
      <w:marBottom w:val="0"/>
      <w:divBdr>
        <w:top w:val="none" w:sz="0" w:space="0" w:color="auto"/>
        <w:left w:val="none" w:sz="0" w:space="0" w:color="auto"/>
        <w:bottom w:val="none" w:sz="0" w:space="0" w:color="auto"/>
        <w:right w:val="none" w:sz="0" w:space="0" w:color="auto"/>
      </w:divBdr>
    </w:div>
    <w:div w:id="1200708519">
      <w:bodyDiv w:val="1"/>
      <w:marLeft w:val="0"/>
      <w:marRight w:val="0"/>
      <w:marTop w:val="0"/>
      <w:marBottom w:val="0"/>
      <w:divBdr>
        <w:top w:val="none" w:sz="0" w:space="0" w:color="auto"/>
        <w:left w:val="none" w:sz="0" w:space="0" w:color="auto"/>
        <w:bottom w:val="none" w:sz="0" w:space="0" w:color="auto"/>
        <w:right w:val="none" w:sz="0" w:space="0" w:color="auto"/>
      </w:divBdr>
    </w:div>
    <w:div w:id="1242791359">
      <w:bodyDiv w:val="1"/>
      <w:marLeft w:val="0"/>
      <w:marRight w:val="0"/>
      <w:marTop w:val="0"/>
      <w:marBottom w:val="0"/>
      <w:divBdr>
        <w:top w:val="none" w:sz="0" w:space="0" w:color="auto"/>
        <w:left w:val="none" w:sz="0" w:space="0" w:color="auto"/>
        <w:bottom w:val="none" w:sz="0" w:space="0" w:color="auto"/>
        <w:right w:val="none" w:sz="0" w:space="0" w:color="auto"/>
      </w:divBdr>
    </w:div>
    <w:div w:id="1279213595">
      <w:bodyDiv w:val="1"/>
      <w:marLeft w:val="0"/>
      <w:marRight w:val="0"/>
      <w:marTop w:val="0"/>
      <w:marBottom w:val="0"/>
      <w:divBdr>
        <w:top w:val="none" w:sz="0" w:space="0" w:color="auto"/>
        <w:left w:val="none" w:sz="0" w:space="0" w:color="auto"/>
        <w:bottom w:val="none" w:sz="0" w:space="0" w:color="auto"/>
        <w:right w:val="none" w:sz="0" w:space="0" w:color="auto"/>
      </w:divBdr>
    </w:div>
    <w:div w:id="1284727589">
      <w:bodyDiv w:val="1"/>
      <w:marLeft w:val="0"/>
      <w:marRight w:val="0"/>
      <w:marTop w:val="0"/>
      <w:marBottom w:val="0"/>
      <w:divBdr>
        <w:top w:val="none" w:sz="0" w:space="0" w:color="auto"/>
        <w:left w:val="none" w:sz="0" w:space="0" w:color="auto"/>
        <w:bottom w:val="none" w:sz="0" w:space="0" w:color="auto"/>
        <w:right w:val="none" w:sz="0" w:space="0" w:color="auto"/>
      </w:divBdr>
    </w:div>
    <w:div w:id="1321691091">
      <w:bodyDiv w:val="1"/>
      <w:marLeft w:val="0"/>
      <w:marRight w:val="0"/>
      <w:marTop w:val="0"/>
      <w:marBottom w:val="0"/>
      <w:divBdr>
        <w:top w:val="none" w:sz="0" w:space="0" w:color="auto"/>
        <w:left w:val="none" w:sz="0" w:space="0" w:color="auto"/>
        <w:bottom w:val="none" w:sz="0" w:space="0" w:color="auto"/>
        <w:right w:val="none" w:sz="0" w:space="0" w:color="auto"/>
      </w:divBdr>
    </w:div>
    <w:div w:id="1443569726">
      <w:bodyDiv w:val="1"/>
      <w:marLeft w:val="0"/>
      <w:marRight w:val="0"/>
      <w:marTop w:val="0"/>
      <w:marBottom w:val="0"/>
      <w:divBdr>
        <w:top w:val="none" w:sz="0" w:space="0" w:color="auto"/>
        <w:left w:val="none" w:sz="0" w:space="0" w:color="auto"/>
        <w:bottom w:val="none" w:sz="0" w:space="0" w:color="auto"/>
        <w:right w:val="none" w:sz="0" w:space="0" w:color="auto"/>
      </w:divBdr>
    </w:div>
    <w:div w:id="1522627877">
      <w:bodyDiv w:val="1"/>
      <w:marLeft w:val="0"/>
      <w:marRight w:val="0"/>
      <w:marTop w:val="0"/>
      <w:marBottom w:val="0"/>
      <w:divBdr>
        <w:top w:val="none" w:sz="0" w:space="0" w:color="auto"/>
        <w:left w:val="none" w:sz="0" w:space="0" w:color="auto"/>
        <w:bottom w:val="none" w:sz="0" w:space="0" w:color="auto"/>
        <w:right w:val="none" w:sz="0" w:space="0" w:color="auto"/>
      </w:divBdr>
    </w:div>
    <w:div w:id="1611620806">
      <w:bodyDiv w:val="1"/>
      <w:marLeft w:val="0"/>
      <w:marRight w:val="0"/>
      <w:marTop w:val="0"/>
      <w:marBottom w:val="0"/>
      <w:divBdr>
        <w:top w:val="none" w:sz="0" w:space="0" w:color="auto"/>
        <w:left w:val="none" w:sz="0" w:space="0" w:color="auto"/>
        <w:bottom w:val="none" w:sz="0" w:space="0" w:color="auto"/>
        <w:right w:val="none" w:sz="0" w:space="0" w:color="auto"/>
      </w:divBdr>
    </w:div>
    <w:div w:id="1628123292">
      <w:bodyDiv w:val="1"/>
      <w:marLeft w:val="0"/>
      <w:marRight w:val="0"/>
      <w:marTop w:val="0"/>
      <w:marBottom w:val="0"/>
      <w:divBdr>
        <w:top w:val="none" w:sz="0" w:space="0" w:color="auto"/>
        <w:left w:val="none" w:sz="0" w:space="0" w:color="auto"/>
        <w:bottom w:val="none" w:sz="0" w:space="0" w:color="auto"/>
        <w:right w:val="none" w:sz="0" w:space="0" w:color="auto"/>
      </w:divBdr>
    </w:div>
    <w:div w:id="1669601550">
      <w:bodyDiv w:val="1"/>
      <w:marLeft w:val="0"/>
      <w:marRight w:val="0"/>
      <w:marTop w:val="0"/>
      <w:marBottom w:val="0"/>
      <w:divBdr>
        <w:top w:val="none" w:sz="0" w:space="0" w:color="auto"/>
        <w:left w:val="none" w:sz="0" w:space="0" w:color="auto"/>
        <w:bottom w:val="none" w:sz="0" w:space="0" w:color="auto"/>
        <w:right w:val="none" w:sz="0" w:space="0" w:color="auto"/>
      </w:divBdr>
    </w:div>
    <w:div w:id="1868710387">
      <w:bodyDiv w:val="1"/>
      <w:marLeft w:val="0"/>
      <w:marRight w:val="0"/>
      <w:marTop w:val="0"/>
      <w:marBottom w:val="0"/>
      <w:divBdr>
        <w:top w:val="none" w:sz="0" w:space="0" w:color="auto"/>
        <w:left w:val="none" w:sz="0" w:space="0" w:color="auto"/>
        <w:bottom w:val="none" w:sz="0" w:space="0" w:color="auto"/>
        <w:right w:val="none" w:sz="0" w:space="0" w:color="auto"/>
      </w:divBdr>
    </w:div>
    <w:div w:id="1901331385">
      <w:bodyDiv w:val="1"/>
      <w:marLeft w:val="0"/>
      <w:marRight w:val="0"/>
      <w:marTop w:val="0"/>
      <w:marBottom w:val="0"/>
      <w:divBdr>
        <w:top w:val="none" w:sz="0" w:space="0" w:color="auto"/>
        <w:left w:val="none" w:sz="0" w:space="0" w:color="auto"/>
        <w:bottom w:val="none" w:sz="0" w:space="0" w:color="auto"/>
        <w:right w:val="none" w:sz="0" w:space="0" w:color="auto"/>
      </w:divBdr>
    </w:div>
    <w:div w:id="1909680550">
      <w:bodyDiv w:val="1"/>
      <w:marLeft w:val="0"/>
      <w:marRight w:val="0"/>
      <w:marTop w:val="0"/>
      <w:marBottom w:val="0"/>
      <w:divBdr>
        <w:top w:val="none" w:sz="0" w:space="0" w:color="auto"/>
        <w:left w:val="none" w:sz="0" w:space="0" w:color="auto"/>
        <w:bottom w:val="none" w:sz="0" w:space="0" w:color="auto"/>
        <w:right w:val="none" w:sz="0" w:space="0" w:color="auto"/>
      </w:divBdr>
    </w:div>
    <w:div w:id="1937904897">
      <w:bodyDiv w:val="1"/>
      <w:marLeft w:val="0"/>
      <w:marRight w:val="0"/>
      <w:marTop w:val="0"/>
      <w:marBottom w:val="0"/>
      <w:divBdr>
        <w:top w:val="none" w:sz="0" w:space="0" w:color="auto"/>
        <w:left w:val="none" w:sz="0" w:space="0" w:color="auto"/>
        <w:bottom w:val="none" w:sz="0" w:space="0" w:color="auto"/>
        <w:right w:val="none" w:sz="0" w:space="0" w:color="auto"/>
      </w:divBdr>
    </w:div>
    <w:div w:id="2002200956">
      <w:bodyDiv w:val="1"/>
      <w:marLeft w:val="0"/>
      <w:marRight w:val="0"/>
      <w:marTop w:val="0"/>
      <w:marBottom w:val="0"/>
      <w:divBdr>
        <w:top w:val="none" w:sz="0" w:space="0" w:color="auto"/>
        <w:left w:val="none" w:sz="0" w:space="0" w:color="auto"/>
        <w:bottom w:val="none" w:sz="0" w:space="0" w:color="auto"/>
        <w:right w:val="none" w:sz="0" w:space="0" w:color="auto"/>
      </w:divBdr>
    </w:div>
    <w:div w:id="2020623404">
      <w:bodyDiv w:val="1"/>
      <w:marLeft w:val="0"/>
      <w:marRight w:val="0"/>
      <w:marTop w:val="0"/>
      <w:marBottom w:val="0"/>
      <w:divBdr>
        <w:top w:val="none" w:sz="0" w:space="0" w:color="auto"/>
        <w:left w:val="none" w:sz="0" w:space="0" w:color="auto"/>
        <w:bottom w:val="none" w:sz="0" w:space="0" w:color="auto"/>
        <w:right w:val="none" w:sz="0" w:space="0" w:color="auto"/>
      </w:divBdr>
    </w:div>
    <w:div w:id="2029260115">
      <w:bodyDiv w:val="1"/>
      <w:marLeft w:val="0"/>
      <w:marRight w:val="0"/>
      <w:marTop w:val="0"/>
      <w:marBottom w:val="0"/>
      <w:divBdr>
        <w:top w:val="none" w:sz="0" w:space="0" w:color="auto"/>
        <w:left w:val="none" w:sz="0" w:space="0" w:color="auto"/>
        <w:bottom w:val="none" w:sz="0" w:space="0" w:color="auto"/>
        <w:right w:val="none" w:sz="0" w:space="0" w:color="auto"/>
      </w:divBdr>
    </w:div>
    <w:div w:id="2041661473">
      <w:bodyDiv w:val="1"/>
      <w:marLeft w:val="0"/>
      <w:marRight w:val="0"/>
      <w:marTop w:val="0"/>
      <w:marBottom w:val="0"/>
      <w:divBdr>
        <w:top w:val="none" w:sz="0" w:space="0" w:color="auto"/>
        <w:left w:val="none" w:sz="0" w:space="0" w:color="auto"/>
        <w:bottom w:val="none" w:sz="0" w:space="0" w:color="auto"/>
        <w:right w:val="none" w:sz="0" w:space="0" w:color="auto"/>
      </w:divBdr>
    </w:div>
    <w:div w:id="2072730726">
      <w:bodyDiv w:val="1"/>
      <w:marLeft w:val="0"/>
      <w:marRight w:val="0"/>
      <w:marTop w:val="0"/>
      <w:marBottom w:val="0"/>
      <w:divBdr>
        <w:top w:val="none" w:sz="0" w:space="0" w:color="auto"/>
        <w:left w:val="none" w:sz="0" w:space="0" w:color="auto"/>
        <w:bottom w:val="none" w:sz="0" w:space="0" w:color="auto"/>
        <w:right w:val="none" w:sz="0" w:space="0" w:color="auto"/>
      </w:divBdr>
    </w:div>
    <w:div w:id="2095736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5863</Words>
  <Characters>3343</Characters>
  <Application>Microsoft Office Word</Application>
  <DocSecurity>0</DocSecurity>
  <Lines>27</Lines>
  <Paragraphs>18</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Gunt_ja</dc:creator>
  <cp:lastModifiedBy>KNPmarket-23</cp:lastModifiedBy>
  <cp:revision>2</cp:revision>
  <cp:lastPrinted>2021-02-22T13:04:00Z</cp:lastPrinted>
  <dcterms:created xsi:type="dcterms:W3CDTF">2026-02-10T08:45:00Z</dcterms:created>
  <dcterms:modified xsi:type="dcterms:W3CDTF">2026-02-10T08:45:00Z</dcterms:modified>
</cp:coreProperties>
</file>