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82477" w14:textId="77777777" w:rsidR="00FE6935" w:rsidRPr="00FD725B" w:rsidRDefault="00FE6935" w:rsidP="00221140">
      <w:pPr>
        <w:rPr>
          <w:lang w:val="lv-LV"/>
        </w:rPr>
      </w:pPr>
    </w:p>
    <w:p w14:paraId="185BB9B5" w14:textId="77777777" w:rsidR="00151065" w:rsidRPr="00FD725B" w:rsidRDefault="00151065" w:rsidP="00221140">
      <w:pPr>
        <w:rPr>
          <w:lang w:val="lv-LV"/>
        </w:rPr>
      </w:pPr>
    </w:p>
    <w:p w14:paraId="11F00B61" w14:textId="77777777" w:rsidR="00151065" w:rsidRPr="00FD725B" w:rsidRDefault="00E47002" w:rsidP="001457CA">
      <w:pPr>
        <w:spacing w:before="120"/>
        <w:jc w:val="center"/>
        <w:rPr>
          <w:lang w:val="lv-LV"/>
        </w:rPr>
      </w:pPr>
      <w:r w:rsidRPr="00FD725B">
        <w:rPr>
          <w:lang w:val="lv-LV"/>
        </w:rPr>
        <w:t>Kuldīgā</w:t>
      </w:r>
    </w:p>
    <w:p w14:paraId="40F14BAD" w14:textId="77777777" w:rsidR="00151065" w:rsidRPr="00FD725B" w:rsidRDefault="00151065" w:rsidP="00151065">
      <w:pPr>
        <w:jc w:val="right"/>
        <w:rPr>
          <w:lang w:val="lv-LV" w:eastAsia="en-US"/>
        </w:rPr>
      </w:pPr>
      <w:r w:rsidRPr="00FD725B">
        <w:rPr>
          <w:lang w:val="lv-LV" w:eastAsia="en-US"/>
        </w:rPr>
        <w:t xml:space="preserve">APSTIPRINĀTS </w:t>
      </w:r>
    </w:p>
    <w:p w14:paraId="03F0F19C" w14:textId="3C2AE9A4" w:rsidR="00151065" w:rsidRPr="00FD725B" w:rsidRDefault="00E47002" w:rsidP="00151065">
      <w:pPr>
        <w:ind w:left="4320" w:firstLine="720"/>
        <w:jc w:val="right"/>
        <w:rPr>
          <w:lang w:val="lv-LV" w:eastAsia="en-US"/>
        </w:rPr>
      </w:pPr>
      <w:r w:rsidRPr="00FD725B">
        <w:rPr>
          <w:lang w:val="lv-LV" w:eastAsia="en-US"/>
        </w:rPr>
        <w:t xml:space="preserve">ar </w:t>
      </w:r>
      <w:r w:rsidR="00151065" w:rsidRPr="00FD725B">
        <w:rPr>
          <w:lang w:val="lv-LV" w:eastAsia="en-US"/>
        </w:rPr>
        <w:t xml:space="preserve">Kuldīgas novada </w:t>
      </w:r>
      <w:r w:rsidR="00C62ECD">
        <w:rPr>
          <w:lang w:val="lv-LV" w:eastAsia="en-US"/>
        </w:rPr>
        <w:t>d</w:t>
      </w:r>
      <w:r w:rsidR="00151065" w:rsidRPr="00FD725B">
        <w:rPr>
          <w:lang w:val="lv-LV" w:eastAsia="en-US"/>
        </w:rPr>
        <w:t xml:space="preserve">omes </w:t>
      </w:r>
    </w:p>
    <w:p w14:paraId="4D71A545" w14:textId="51058261" w:rsidR="00151065" w:rsidRPr="00FD725B" w:rsidRDefault="00151065" w:rsidP="00151065">
      <w:pPr>
        <w:jc w:val="right"/>
        <w:rPr>
          <w:lang w:val="lv-LV" w:eastAsia="en-US"/>
        </w:rPr>
      </w:pPr>
      <w:r w:rsidRPr="00FD725B">
        <w:rPr>
          <w:lang w:val="lv-LV" w:eastAsia="en-US"/>
        </w:rPr>
        <w:t>20</w:t>
      </w:r>
      <w:r w:rsidR="00234747">
        <w:rPr>
          <w:lang w:val="lv-LV" w:eastAsia="en-US"/>
        </w:rPr>
        <w:t>2</w:t>
      </w:r>
      <w:r w:rsidR="00B44B52">
        <w:rPr>
          <w:lang w:val="lv-LV" w:eastAsia="en-US"/>
        </w:rPr>
        <w:t>5</w:t>
      </w:r>
      <w:r w:rsidRPr="00FD725B">
        <w:rPr>
          <w:lang w:val="lv-LV" w:eastAsia="en-US"/>
        </w:rPr>
        <w:t>.</w:t>
      </w:r>
      <w:r w:rsidR="00E47002" w:rsidRPr="00FD725B">
        <w:rPr>
          <w:lang w:val="lv-LV" w:eastAsia="en-US"/>
        </w:rPr>
        <w:t xml:space="preserve"> </w:t>
      </w:r>
      <w:r w:rsidRPr="00FD725B">
        <w:rPr>
          <w:lang w:val="lv-LV" w:eastAsia="en-US"/>
        </w:rPr>
        <w:t>gada</w:t>
      </w:r>
      <w:r w:rsidR="0063407D">
        <w:rPr>
          <w:lang w:val="lv-LV" w:eastAsia="en-US"/>
        </w:rPr>
        <w:t xml:space="preserve"> </w:t>
      </w:r>
      <w:r w:rsidR="00107DBD">
        <w:rPr>
          <w:lang w:val="lv-LV" w:eastAsia="en-US"/>
        </w:rPr>
        <w:t>30</w:t>
      </w:r>
      <w:r w:rsidR="0063407D">
        <w:rPr>
          <w:lang w:val="lv-LV" w:eastAsia="en-US"/>
        </w:rPr>
        <w:t xml:space="preserve">. </w:t>
      </w:r>
      <w:r w:rsidR="00107DBD">
        <w:rPr>
          <w:lang w:val="lv-LV" w:eastAsia="en-US"/>
        </w:rPr>
        <w:t>oktobr</w:t>
      </w:r>
      <w:r w:rsidR="0063407D">
        <w:rPr>
          <w:lang w:val="lv-LV" w:eastAsia="en-US"/>
        </w:rPr>
        <w:t xml:space="preserve">a </w:t>
      </w:r>
      <w:r w:rsidR="00E47002" w:rsidRPr="00FD725B">
        <w:rPr>
          <w:lang w:val="lv-LV" w:eastAsia="en-US"/>
        </w:rPr>
        <w:t>sēdes lēmumu</w:t>
      </w:r>
    </w:p>
    <w:p w14:paraId="1BDE195E" w14:textId="004B157D" w:rsidR="00151065" w:rsidRDefault="001457CA" w:rsidP="00151065">
      <w:pPr>
        <w:jc w:val="right"/>
        <w:rPr>
          <w:lang w:val="lv-LV" w:eastAsia="en-US"/>
        </w:rPr>
      </w:pPr>
      <w:r>
        <w:rPr>
          <w:lang w:val="lv-LV" w:eastAsia="en-US"/>
        </w:rPr>
        <w:t>(</w:t>
      </w:r>
      <w:r w:rsidR="00E47002" w:rsidRPr="00FD725B">
        <w:rPr>
          <w:lang w:val="lv-LV" w:eastAsia="en-US"/>
        </w:rPr>
        <w:t xml:space="preserve">protokols </w:t>
      </w:r>
      <w:r w:rsidR="00151065" w:rsidRPr="00FD725B">
        <w:rPr>
          <w:lang w:val="lv-LV" w:eastAsia="en-US"/>
        </w:rPr>
        <w:t>Nr.</w:t>
      </w:r>
      <w:r>
        <w:rPr>
          <w:lang w:val="lv-LV" w:eastAsia="en-US"/>
        </w:rPr>
        <w:t> </w:t>
      </w:r>
      <w:r w:rsidR="007D15FF">
        <w:rPr>
          <w:lang w:val="lv-LV" w:eastAsia="en-US"/>
        </w:rPr>
        <w:t>1</w:t>
      </w:r>
      <w:r w:rsidR="00107DBD">
        <w:rPr>
          <w:lang w:val="lv-LV" w:eastAsia="en-US"/>
        </w:rPr>
        <w:t>6</w:t>
      </w:r>
      <w:r w:rsidR="00151065" w:rsidRPr="00FD725B">
        <w:rPr>
          <w:lang w:val="lv-LV" w:eastAsia="en-US"/>
        </w:rPr>
        <w:t>, p.</w:t>
      </w:r>
      <w:r>
        <w:rPr>
          <w:lang w:val="lv-LV" w:eastAsia="en-US"/>
        </w:rPr>
        <w:t xml:space="preserve"> </w:t>
      </w:r>
      <w:r w:rsidR="00511B04">
        <w:rPr>
          <w:lang w:val="lv-LV" w:eastAsia="en-US"/>
        </w:rPr>
        <w:t>62</w:t>
      </w:r>
      <w:r w:rsidR="00107DBD">
        <w:rPr>
          <w:lang w:val="lv-LV" w:eastAsia="en-US"/>
        </w:rPr>
        <w:t>.</w:t>
      </w:r>
      <w:r>
        <w:rPr>
          <w:lang w:val="lv-LV" w:eastAsia="en-US"/>
        </w:rPr>
        <w:t>)</w:t>
      </w:r>
    </w:p>
    <w:p w14:paraId="29634ACD" w14:textId="77777777" w:rsidR="00B44B52" w:rsidRPr="00FD725B" w:rsidRDefault="00B44B52" w:rsidP="00151065">
      <w:pPr>
        <w:jc w:val="right"/>
        <w:rPr>
          <w:lang w:val="lv-LV" w:eastAsia="en-US"/>
        </w:rPr>
      </w:pPr>
    </w:p>
    <w:p w14:paraId="6FC99698" w14:textId="77777777" w:rsidR="00107DBD" w:rsidRPr="00107DBD" w:rsidRDefault="00107DBD" w:rsidP="00107DBD">
      <w:pPr>
        <w:tabs>
          <w:tab w:val="left" w:pos="720"/>
          <w:tab w:val="center" w:pos="4153"/>
          <w:tab w:val="right" w:pos="8306"/>
        </w:tabs>
        <w:jc w:val="center"/>
        <w:outlineLvl w:val="0"/>
        <w:rPr>
          <w:b/>
          <w:sz w:val="28"/>
          <w:szCs w:val="28"/>
          <w:lang w:val="lv-LV" w:eastAsia="en-US"/>
        </w:rPr>
      </w:pPr>
      <w:r w:rsidRPr="00107DBD">
        <w:rPr>
          <w:b/>
          <w:sz w:val="28"/>
          <w:szCs w:val="28"/>
          <w:lang w:val="lv-LV" w:eastAsia="en-US"/>
        </w:rPr>
        <w:t>Kuldīgas novada pašvaldības</w:t>
      </w:r>
    </w:p>
    <w:p w14:paraId="23A3444D" w14:textId="77777777" w:rsidR="00107DBD" w:rsidRPr="00107DBD" w:rsidRDefault="00107DBD" w:rsidP="00107DBD">
      <w:pPr>
        <w:tabs>
          <w:tab w:val="left" w:pos="720"/>
          <w:tab w:val="center" w:pos="4153"/>
          <w:tab w:val="right" w:pos="8306"/>
        </w:tabs>
        <w:jc w:val="center"/>
        <w:outlineLvl w:val="0"/>
        <w:rPr>
          <w:b/>
          <w:sz w:val="28"/>
          <w:szCs w:val="28"/>
          <w:lang w:val="lv-LV" w:eastAsia="en-US"/>
        </w:rPr>
      </w:pPr>
      <w:r w:rsidRPr="00107DBD">
        <w:rPr>
          <w:b/>
          <w:sz w:val="28"/>
          <w:szCs w:val="28"/>
          <w:lang w:val="lv-LV" w:eastAsia="en-US"/>
        </w:rPr>
        <w:t>Mākslas un izglītības koprades telpas “Adatu fabrika”</w:t>
      </w:r>
    </w:p>
    <w:p w14:paraId="3DB26D30" w14:textId="497FF3D9" w:rsidR="00151065" w:rsidRDefault="00107DBD" w:rsidP="00107DBD">
      <w:pPr>
        <w:tabs>
          <w:tab w:val="left" w:pos="720"/>
          <w:tab w:val="center" w:pos="4153"/>
          <w:tab w:val="right" w:pos="8306"/>
        </w:tabs>
        <w:jc w:val="center"/>
        <w:outlineLvl w:val="0"/>
        <w:rPr>
          <w:b/>
          <w:sz w:val="28"/>
          <w:szCs w:val="28"/>
          <w:lang w:val="lv-LV" w:eastAsia="en-US"/>
        </w:rPr>
      </w:pPr>
      <w:r w:rsidRPr="00107DBD">
        <w:rPr>
          <w:b/>
          <w:sz w:val="28"/>
          <w:szCs w:val="28"/>
          <w:lang w:val="lv-LV" w:eastAsia="en-US"/>
        </w:rPr>
        <w:t>NOLIKUMS</w:t>
      </w:r>
    </w:p>
    <w:p w14:paraId="360AF5DD" w14:textId="77777777" w:rsidR="00B814AF" w:rsidRDefault="00B814AF" w:rsidP="00107DBD">
      <w:pPr>
        <w:tabs>
          <w:tab w:val="left" w:pos="720"/>
          <w:tab w:val="center" w:pos="4153"/>
          <w:tab w:val="right" w:pos="8306"/>
        </w:tabs>
        <w:jc w:val="center"/>
        <w:outlineLvl w:val="0"/>
        <w:rPr>
          <w:b/>
          <w:sz w:val="28"/>
          <w:szCs w:val="28"/>
          <w:lang w:val="lv-LV" w:eastAsia="en-US"/>
        </w:rPr>
      </w:pPr>
    </w:p>
    <w:p w14:paraId="72BD1D24" w14:textId="77777777" w:rsidR="00B814AF" w:rsidRPr="00D65BA2" w:rsidRDefault="00B814AF" w:rsidP="00B814AF">
      <w:pPr>
        <w:jc w:val="right"/>
        <w:rPr>
          <w:lang w:val="lv-LV"/>
        </w:rPr>
      </w:pPr>
      <w:r w:rsidRPr="00D65BA2">
        <w:rPr>
          <w:i/>
          <w:iCs/>
          <w:color w:val="000000"/>
          <w:sz w:val="22"/>
          <w:szCs w:val="22"/>
          <w:lang w:val="lv-LV"/>
        </w:rPr>
        <w:t>Izdots saskaņā ar Valsts pārvaldes iekārtas likuma</w:t>
      </w:r>
    </w:p>
    <w:p w14:paraId="4DE3D221" w14:textId="77777777" w:rsidR="00B814AF" w:rsidRDefault="00B814AF" w:rsidP="00B814AF">
      <w:pPr>
        <w:jc w:val="right"/>
        <w:rPr>
          <w:i/>
          <w:iCs/>
          <w:color w:val="000000"/>
          <w:sz w:val="22"/>
          <w:szCs w:val="22"/>
          <w:lang w:val="lv-LV"/>
        </w:rPr>
      </w:pPr>
      <w:r w:rsidRPr="00D65BA2">
        <w:rPr>
          <w:i/>
          <w:iCs/>
          <w:color w:val="000000"/>
          <w:sz w:val="22"/>
          <w:szCs w:val="22"/>
          <w:lang w:val="lv-LV"/>
        </w:rPr>
        <w:t>73. panta pirmās daļas 1. punktu,</w:t>
      </w:r>
    </w:p>
    <w:p w14:paraId="5C13E0DE" w14:textId="5C9B539F" w:rsidR="00B814AF" w:rsidRPr="00D65BA2" w:rsidRDefault="00B814AF" w:rsidP="00B814AF">
      <w:pPr>
        <w:jc w:val="right"/>
        <w:rPr>
          <w:i/>
          <w:iCs/>
          <w:color w:val="000000"/>
          <w:sz w:val="22"/>
          <w:szCs w:val="22"/>
          <w:lang w:val="lv-LV"/>
        </w:rPr>
      </w:pPr>
      <w:r w:rsidRPr="00D65BA2">
        <w:rPr>
          <w:i/>
          <w:iCs/>
          <w:color w:val="000000"/>
          <w:sz w:val="22"/>
          <w:szCs w:val="22"/>
          <w:lang w:val="lv-LV"/>
        </w:rPr>
        <w:t xml:space="preserve"> </w:t>
      </w:r>
      <w:r>
        <w:rPr>
          <w:i/>
          <w:iCs/>
          <w:color w:val="000000"/>
          <w:sz w:val="22"/>
          <w:szCs w:val="22"/>
          <w:lang w:val="lv-LV"/>
        </w:rPr>
        <w:t>Pašvaldību likuma 10. panta pirmās daļas 8. punktu un</w:t>
      </w:r>
    </w:p>
    <w:p w14:paraId="01A688FB" w14:textId="77777777" w:rsidR="00B814AF" w:rsidRPr="00D65BA2" w:rsidRDefault="00B814AF" w:rsidP="00B814AF">
      <w:pPr>
        <w:jc w:val="right"/>
        <w:rPr>
          <w:lang w:val="lv-LV"/>
        </w:rPr>
      </w:pPr>
      <w:r>
        <w:rPr>
          <w:i/>
          <w:iCs/>
          <w:color w:val="000000"/>
          <w:sz w:val="22"/>
          <w:szCs w:val="22"/>
          <w:lang w:val="lv-LV"/>
        </w:rPr>
        <w:t>50</w:t>
      </w:r>
      <w:r w:rsidRPr="00D65BA2">
        <w:rPr>
          <w:i/>
          <w:iCs/>
          <w:color w:val="000000"/>
          <w:sz w:val="22"/>
          <w:szCs w:val="22"/>
          <w:lang w:val="lv-LV"/>
        </w:rPr>
        <w:t>. panta pirm</w:t>
      </w:r>
      <w:r>
        <w:rPr>
          <w:i/>
          <w:iCs/>
          <w:color w:val="000000"/>
          <w:sz w:val="22"/>
          <w:szCs w:val="22"/>
          <w:lang w:val="lv-LV"/>
        </w:rPr>
        <w:t>o</w:t>
      </w:r>
      <w:r w:rsidRPr="00D65BA2">
        <w:rPr>
          <w:i/>
          <w:iCs/>
          <w:color w:val="000000"/>
          <w:sz w:val="22"/>
          <w:szCs w:val="22"/>
          <w:lang w:val="lv-LV"/>
        </w:rPr>
        <w:t xml:space="preserve"> daļ</w:t>
      </w:r>
      <w:r>
        <w:rPr>
          <w:i/>
          <w:iCs/>
          <w:color w:val="000000"/>
          <w:sz w:val="22"/>
          <w:szCs w:val="22"/>
          <w:lang w:val="lv-LV"/>
        </w:rPr>
        <w:t>u</w:t>
      </w:r>
    </w:p>
    <w:p w14:paraId="38793A30" w14:textId="77777777" w:rsidR="00107DBD" w:rsidRPr="00FD725B" w:rsidRDefault="00107DBD" w:rsidP="00B814AF">
      <w:pPr>
        <w:tabs>
          <w:tab w:val="left" w:pos="720"/>
          <w:tab w:val="center" w:pos="4153"/>
          <w:tab w:val="right" w:pos="8306"/>
        </w:tabs>
        <w:outlineLvl w:val="0"/>
        <w:rPr>
          <w:b/>
          <w:caps/>
          <w:sz w:val="32"/>
          <w:szCs w:val="32"/>
          <w:lang w:val="lv-LV" w:eastAsia="en-US"/>
        </w:rPr>
      </w:pPr>
    </w:p>
    <w:p w14:paraId="31E374B0" w14:textId="377F0EA8" w:rsidR="00107DBD" w:rsidRPr="00107DBD" w:rsidRDefault="00107DBD" w:rsidP="00CC72B6">
      <w:pPr>
        <w:pStyle w:val="ListParagraph"/>
        <w:numPr>
          <w:ilvl w:val="0"/>
          <w:numId w:val="19"/>
        </w:numPr>
        <w:jc w:val="center"/>
        <w:rPr>
          <w:b/>
          <w:bCs/>
          <w:color w:val="000000"/>
          <w:lang w:val="lv-LV"/>
        </w:rPr>
      </w:pPr>
      <w:r w:rsidRPr="00107DBD">
        <w:rPr>
          <w:b/>
          <w:bCs/>
          <w:color w:val="000000"/>
          <w:lang w:val="lv-LV"/>
        </w:rPr>
        <w:t>VISPĀRĪGIE NOTEIKUMI</w:t>
      </w:r>
    </w:p>
    <w:p w14:paraId="4E51E9B1" w14:textId="77777777" w:rsidR="00107DBD" w:rsidRPr="00107DBD" w:rsidRDefault="00107DBD" w:rsidP="00107DBD">
      <w:pPr>
        <w:pStyle w:val="ListParagraph"/>
        <w:ind w:left="1080"/>
        <w:rPr>
          <w:lang w:val="lv-LV"/>
        </w:rPr>
      </w:pPr>
    </w:p>
    <w:p w14:paraId="7E0049B1" w14:textId="77777777" w:rsidR="00107DBD" w:rsidRPr="00316F48" w:rsidRDefault="00107DBD" w:rsidP="00CC72B6">
      <w:pPr>
        <w:numPr>
          <w:ilvl w:val="0"/>
          <w:numId w:val="1"/>
        </w:numPr>
        <w:tabs>
          <w:tab w:val="clear" w:pos="720"/>
        </w:tabs>
        <w:ind w:left="284" w:hanging="284"/>
        <w:jc w:val="both"/>
        <w:textAlignment w:val="baseline"/>
        <w:rPr>
          <w:color w:val="000000"/>
          <w:sz w:val="26"/>
          <w:szCs w:val="26"/>
          <w:lang w:val="lv-LV"/>
        </w:rPr>
      </w:pPr>
      <w:r w:rsidRPr="00316F48">
        <w:rPr>
          <w:color w:val="000000"/>
          <w:lang w:val="lv-LV"/>
        </w:rPr>
        <w:t>Nolikums nosaka Kuldīgas novada pašvaldības (turpmāk – Pašvaldība) Mākslas un izglītības koprades telpa “Adatu fabrika” nodaļas (turpmāk – Nodaļa) uzdevumus, tiesības, atbildību, struktūru un darba organizāciju. </w:t>
      </w:r>
    </w:p>
    <w:p w14:paraId="6C180F9F" w14:textId="49D63A81" w:rsidR="00107DBD" w:rsidRPr="00316F48" w:rsidRDefault="00107DBD" w:rsidP="00CC72B6">
      <w:pPr>
        <w:numPr>
          <w:ilvl w:val="0"/>
          <w:numId w:val="1"/>
        </w:numPr>
        <w:tabs>
          <w:tab w:val="clear" w:pos="720"/>
        </w:tabs>
        <w:ind w:left="284" w:hanging="284"/>
        <w:jc w:val="both"/>
        <w:textAlignment w:val="baseline"/>
        <w:rPr>
          <w:color w:val="000000"/>
          <w:lang w:val="lv-LV"/>
        </w:rPr>
      </w:pPr>
      <w:r w:rsidRPr="00316F48">
        <w:rPr>
          <w:color w:val="000000"/>
          <w:lang w:val="lv-LV"/>
        </w:rPr>
        <w:t xml:space="preserve">Nodaļa ir </w:t>
      </w:r>
      <w:r w:rsidR="000F1060" w:rsidRPr="00316F48">
        <w:rPr>
          <w:color w:val="000000"/>
          <w:lang w:val="lv-LV"/>
        </w:rPr>
        <w:t>Kuldīgas novada domes (turpmāk – dome) izveidotās iestādes „Kuldīgas Centrālā administrācija”</w:t>
      </w:r>
      <w:r w:rsidR="00D2007F">
        <w:rPr>
          <w:color w:val="000000"/>
          <w:lang w:val="lv-LV"/>
        </w:rPr>
        <w:t xml:space="preserve"> (turpmāk – administrācija)</w:t>
      </w:r>
      <w:r w:rsidR="000F1060" w:rsidRPr="00316F48">
        <w:rPr>
          <w:color w:val="000000"/>
          <w:lang w:val="lv-LV"/>
        </w:rPr>
        <w:t xml:space="preserve"> struktūrvienība</w:t>
      </w:r>
      <w:r w:rsidRPr="00316F48">
        <w:rPr>
          <w:color w:val="000000"/>
          <w:lang w:val="lv-LV"/>
        </w:rPr>
        <w:t>, kas tieši pakļauta Pašvaldības izpilddirektoram. </w:t>
      </w:r>
    </w:p>
    <w:p w14:paraId="721C3E92" w14:textId="3AED6869" w:rsidR="00107DBD" w:rsidRPr="00316F48" w:rsidRDefault="00107DBD" w:rsidP="00CC72B6">
      <w:pPr>
        <w:numPr>
          <w:ilvl w:val="0"/>
          <w:numId w:val="1"/>
        </w:numPr>
        <w:tabs>
          <w:tab w:val="clear" w:pos="720"/>
        </w:tabs>
        <w:ind w:left="284" w:hanging="284"/>
        <w:jc w:val="both"/>
        <w:textAlignment w:val="baseline"/>
        <w:rPr>
          <w:color w:val="000000"/>
          <w:lang w:val="lv-LV"/>
        </w:rPr>
      </w:pPr>
      <w:r w:rsidRPr="00316F48">
        <w:rPr>
          <w:color w:val="000000"/>
          <w:lang w:val="lv-LV"/>
        </w:rPr>
        <w:t xml:space="preserve">Nodaļa </w:t>
      </w:r>
      <w:r w:rsidR="00F22EA2" w:rsidRPr="00F22EA2">
        <w:rPr>
          <w:color w:val="000000"/>
          <w:lang w:val="lv-LV"/>
        </w:rPr>
        <w:t>savā darbā ievēro Latvijas Republikas Satversmi, likumus, Ministru kabineta noteikumus un citus spēkā esošos normatīvos aktus, domes saistošos noteikumus, lēmumus, domes priekšsēdētāja, priekšsēdētāja vietnieka un pašvaldības izpilddirektora, izpilddirektora vietnieka rīkojumus, kā arī šo nolikumu</w:t>
      </w:r>
      <w:r w:rsidRPr="00316F48">
        <w:rPr>
          <w:color w:val="000000"/>
          <w:lang w:val="lv-LV"/>
        </w:rPr>
        <w:t>. </w:t>
      </w:r>
    </w:p>
    <w:p w14:paraId="409951F6" w14:textId="12C333CF" w:rsidR="00107DBD" w:rsidRPr="00316F48" w:rsidRDefault="00107DBD" w:rsidP="00CC72B6">
      <w:pPr>
        <w:numPr>
          <w:ilvl w:val="0"/>
          <w:numId w:val="1"/>
        </w:numPr>
        <w:tabs>
          <w:tab w:val="clear" w:pos="720"/>
        </w:tabs>
        <w:ind w:left="284" w:hanging="284"/>
        <w:jc w:val="both"/>
        <w:textAlignment w:val="baseline"/>
        <w:rPr>
          <w:color w:val="000000"/>
          <w:lang w:val="lv-LV"/>
        </w:rPr>
      </w:pPr>
      <w:r w:rsidRPr="00316F48">
        <w:rPr>
          <w:color w:val="000000"/>
          <w:lang w:val="lv-LV"/>
        </w:rPr>
        <w:t xml:space="preserve">Nodaļa sarakstē izmanto ar domes lēmumu apstiprinātu </w:t>
      </w:r>
      <w:r w:rsidR="00D2007F">
        <w:rPr>
          <w:color w:val="000000"/>
          <w:lang w:val="lv-LV"/>
        </w:rPr>
        <w:t>P</w:t>
      </w:r>
      <w:r w:rsidRPr="00316F48">
        <w:rPr>
          <w:color w:val="000000"/>
          <w:lang w:val="lv-LV"/>
        </w:rPr>
        <w:t xml:space="preserve">ašvaldības veidlapu. Nodaļas nomenklatūra tiek iekļauta </w:t>
      </w:r>
      <w:r w:rsidR="00D2007F">
        <w:rPr>
          <w:color w:val="000000"/>
          <w:lang w:val="lv-LV"/>
        </w:rPr>
        <w:t>P</w:t>
      </w:r>
      <w:r w:rsidRPr="00316F48">
        <w:rPr>
          <w:color w:val="000000"/>
          <w:lang w:val="lv-LV"/>
        </w:rPr>
        <w:t>ašvaldības nomenklatūrā. </w:t>
      </w:r>
    </w:p>
    <w:p w14:paraId="54EA2BFF" w14:textId="4D2F5E8A" w:rsidR="00107DBD" w:rsidRPr="00316F48" w:rsidRDefault="00107DBD" w:rsidP="00CC72B6">
      <w:pPr>
        <w:numPr>
          <w:ilvl w:val="0"/>
          <w:numId w:val="1"/>
        </w:numPr>
        <w:tabs>
          <w:tab w:val="clear" w:pos="720"/>
        </w:tabs>
        <w:ind w:left="284" w:hanging="284"/>
        <w:jc w:val="both"/>
        <w:textAlignment w:val="baseline"/>
        <w:rPr>
          <w:color w:val="000000"/>
          <w:lang w:val="lv-LV"/>
        </w:rPr>
      </w:pPr>
      <w:r w:rsidRPr="00316F48">
        <w:rPr>
          <w:color w:val="000000"/>
          <w:lang w:val="lv-LV"/>
        </w:rPr>
        <w:t xml:space="preserve">Nodaļas darbiniekus darbā pieņem </w:t>
      </w:r>
      <w:r w:rsidR="00D2007F">
        <w:rPr>
          <w:color w:val="000000"/>
          <w:lang w:val="lv-LV"/>
        </w:rPr>
        <w:t>P</w:t>
      </w:r>
      <w:r w:rsidRPr="00316F48">
        <w:rPr>
          <w:color w:val="000000"/>
          <w:lang w:val="lv-LV"/>
        </w:rPr>
        <w:t>ašvaldības izpilddirektors.</w:t>
      </w:r>
    </w:p>
    <w:p w14:paraId="36A6C97A" w14:textId="7A90979C" w:rsidR="00107DBD" w:rsidRPr="00107DBD" w:rsidRDefault="00107DBD" w:rsidP="00CC72B6">
      <w:pPr>
        <w:numPr>
          <w:ilvl w:val="0"/>
          <w:numId w:val="1"/>
        </w:numPr>
        <w:tabs>
          <w:tab w:val="clear" w:pos="720"/>
        </w:tabs>
        <w:ind w:left="284" w:hanging="284"/>
        <w:jc w:val="both"/>
        <w:textAlignment w:val="baseline"/>
        <w:rPr>
          <w:color w:val="000000"/>
          <w:lang w:val="lv-LV"/>
        </w:rPr>
      </w:pPr>
      <w:r w:rsidRPr="00316F48">
        <w:rPr>
          <w:color w:val="000000"/>
          <w:lang w:val="lv-LV"/>
        </w:rPr>
        <w:t xml:space="preserve">Nodaļa darbību finansē no </w:t>
      </w:r>
      <w:r w:rsidR="00D2007F">
        <w:rPr>
          <w:color w:val="000000"/>
          <w:lang w:val="lv-LV"/>
        </w:rPr>
        <w:t xml:space="preserve">administrācijas </w:t>
      </w:r>
      <w:r w:rsidRPr="00107DBD">
        <w:rPr>
          <w:color w:val="000000"/>
          <w:lang w:val="lv-LV"/>
        </w:rPr>
        <w:t>budžeta līdzekļiem.</w:t>
      </w:r>
    </w:p>
    <w:p w14:paraId="378C201E" w14:textId="77777777" w:rsidR="00107DBD" w:rsidRPr="00107DBD" w:rsidRDefault="00107DBD" w:rsidP="00107DBD">
      <w:pPr>
        <w:rPr>
          <w:lang w:val="lv-LV"/>
        </w:rPr>
      </w:pPr>
    </w:p>
    <w:p w14:paraId="7284AF57" w14:textId="70AFE67D" w:rsidR="00107DBD" w:rsidRPr="00107DBD" w:rsidRDefault="00107DBD" w:rsidP="00CC72B6">
      <w:pPr>
        <w:ind w:left="720"/>
        <w:jc w:val="center"/>
        <w:rPr>
          <w:lang w:val="lv-LV"/>
        </w:rPr>
      </w:pPr>
      <w:r w:rsidRPr="00107DBD">
        <w:rPr>
          <w:b/>
          <w:bCs/>
          <w:color w:val="000000"/>
          <w:lang w:val="lv-LV"/>
        </w:rPr>
        <w:t>II.</w:t>
      </w:r>
      <w:r>
        <w:rPr>
          <w:b/>
          <w:bCs/>
          <w:color w:val="000000"/>
          <w:lang w:val="lv-LV"/>
        </w:rPr>
        <w:t xml:space="preserve"> </w:t>
      </w:r>
      <w:r w:rsidRPr="00107DBD">
        <w:rPr>
          <w:b/>
          <w:bCs/>
          <w:color w:val="000000"/>
          <w:lang w:val="lv-LV"/>
        </w:rPr>
        <w:t>DARBĪBAS MĒRĶI UN GALVENIE UZDEVUMI</w:t>
      </w:r>
      <w:r w:rsidRPr="00107DBD">
        <w:rPr>
          <w:lang w:val="lv-LV"/>
        </w:rPr>
        <w:br/>
      </w:r>
    </w:p>
    <w:p w14:paraId="67479457" w14:textId="77777777" w:rsidR="00107DBD" w:rsidRPr="00107DBD" w:rsidRDefault="00107DBD" w:rsidP="004F64D1">
      <w:pPr>
        <w:numPr>
          <w:ilvl w:val="0"/>
          <w:numId w:val="2"/>
        </w:numPr>
        <w:ind w:left="284" w:hanging="284"/>
        <w:jc w:val="both"/>
        <w:textAlignment w:val="baseline"/>
        <w:rPr>
          <w:color w:val="000000"/>
          <w:lang w:val="lv-LV"/>
        </w:rPr>
      </w:pPr>
      <w:r w:rsidRPr="00107DBD">
        <w:rPr>
          <w:color w:val="000000"/>
          <w:lang w:val="lv-LV"/>
        </w:rPr>
        <w:t>Nodaļas mērķis ir nodrošināt mākslas, izglītības un uzņēmējdarbības koprades telpas “Adatu fabrika” Kuldīgā, Kalpaka ielā 4 un 2, funkcionēšanu un pakalpojumu sniegšanu, t.i., studiju programmas “Pakalpojumu dizaina stratēģijas un inovācijas” īstenošanu, prototipēšanas darbnīcas pakalpojumu pieejamību, kā arī mākslas rezidenču projektu īstenošanu. </w:t>
      </w:r>
    </w:p>
    <w:p w14:paraId="4012B1A3" w14:textId="16681DD1" w:rsidR="00107DBD" w:rsidRPr="00107DBD" w:rsidRDefault="00107DBD" w:rsidP="004F64D1">
      <w:pPr>
        <w:numPr>
          <w:ilvl w:val="0"/>
          <w:numId w:val="3"/>
        </w:numPr>
        <w:ind w:left="284" w:hanging="284"/>
        <w:jc w:val="both"/>
        <w:textAlignment w:val="baseline"/>
        <w:rPr>
          <w:color w:val="000000"/>
          <w:lang w:val="lv-LV"/>
        </w:rPr>
      </w:pPr>
      <w:r w:rsidRPr="00107DBD">
        <w:rPr>
          <w:color w:val="000000"/>
          <w:lang w:val="lv-LV"/>
        </w:rPr>
        <w:t>Nodaļa</w:t>
      </w:r>
      <w:r w:rsidR="002B52BC">
        <w:rPr>
          <w:color w:val="000000"/>
          <w:lang w:val="lv-LV"/>
        </w:rPr>
        <w:t xml:space="preserve">s </w:t>
      </w:r>
      <w:r w:rsidRPr="00107DBD">
        <w:rPr>
          <w:color w:val="000000"/>
          <w:lang w:val="lv-LV"/>
        </w:rPr>
        <w:t>uzdevum</w:t>
      </w:r>
      <w:r w:rsidR="002B52BC">
        <w:rPr>
          <w:color w:val="000000"/>
          <w:lang w:val="lv-LV"/>
        </w:rPr>
        <w:t>i</w:t>
      </w:r>
      <w:r w:rsidRPr="00107DBD">
        <w:rPr>
          <w:color w:val="000000"/>
          <w:lang w:val="lv-LV"/>
        </w:rPr>
        <w:t>:</w:t>
      </w:r>
    </w:p>
    <w:p w14:paraId="28358080" w14:textId="64B54A30" w:rsidR="00107DBD" w:rsidRPr="00107DBD" w:rsidRDefault="00107DBD" w:rsidP="00107DBD">
      <w:pPr>
        <w:ind w:left="709" w:hanging="425"/>
        <w:jc w:val="both"/>
        <w:rPr>
          <w:lang w:val="lv-LV"/>
        </w:rPr>
      </w:pPr>
      <w:r w:rsidRPr="00107DBD">
        <w:rPr>
          <w:color w:val="000000"/>
          <w:lang w:val="lv-LV"/>
        </w:rPr>
        <w:t>8.1. piedal</w:t>
      </w:r>
      <w:r w:rsidR="002B52BC">
        <w:rPr>
          <w:color w:val="000000"/>
          <w:lang w:val="lv-LV"/>
        </w:rPr>
        <w:t>īties</w:t>
      </w:r>
      <w:r w:rsidRPr="00107DBD">
        <w:rPr>
          <w:color w:val="000000"/>
          <w:lang w:val="lv-LV"/>
        </w:rPr>
        <w:t xml:space="preserve"> domes politiskās vadības uzstādījumu realizācijā;</w:t>
      </w:r>
    </w:p>
    <w:p w14:paraId="278F7083" w14:textId="6C505B02" w:rsidR="00107DBD" w:rsidRPr="00107DBD" w:rsidRDefault="00107DBD" w:rsidP="00107DBD">
      <w:pPr>
        <w:ind w:left="709" w:hanging="425"/>
        <w:jc w:val="both"/>
        <w:rPr>
          <w:lang w:val="lv-LV"/>
        </w:rPr>
      </w:pPr>
      <w:r w:rsidRPr="00107DBD">
        <w:rPr>
          <w:color w:val="000000"/>
          <w:lang w:val="lv-LV"/>
        </w:rPr>
        <w:t>8.2. piedal</w:t>
      </w:r>
      <w:r w:rsidR="002B52BC">
        <w:rPr>
          <w:color w:val="000000"/>
          <w:lang w:val="lv-LV"/>
        </w:rPr>
        <w:t>īties</w:t>
      </w:r>
      <w:r w:rsidRPr="00107DBD">
        <w:rPr>
          <w:color w:val="000000"/>
          <w:lang w:val="lv-LV"/>
        </w:rPr>
        <w:t xml:space="preserve"> Kuldīgas novada attīstības stratēģiskajā plānošanā sadarbībā ar Kuldīgas novada institūcijām, kā arī Pašvaldības darba plānu izstrādē un aktualizēšanā atbilstoši Nodaļas kompetencei;</w:t>
      </w:r>
    </w:p>
    <w:p w14:paraId="44DC2C67" w14:textId="7A1B9F36" w:rsidR="00107DBD" w:rsidRPr="00107DBD" w:rsidRDefault="00107DBD" w:rsidP="00107DBD">
      <w:pPr>
        <w:ind w:left="709" w:hanging="425"/>
        <w:jc w:val="both"/>
        <w:rPr>
          <w:lang w:val="lv-LV"/>
        </w:rPr>
      </w:pPr>
      <w:r w:rsidRPr="00107DBD">
        <w:rPr>
          <w:color w:val="000000"/>
          <w:lang w:val="lv-LV"/>
        </w:rPr>
        <w:t>8.3. piedal</w:t>
      </w:r>
      <w:r w:rsidR="002B52BC">
        <w:rPr>
          <w:color w:val="000000"/>
          <w:lang w:val="lv-LV"/>
        </w:rPr>
        <w:t>īties</w:t>
      </w:r>
      <w:r w:rsidRPr="00107DBD">
        <w:rPr>
          <w:color w:val="000000"/>
          <w:lang w:val="lv-LV"/>
        </w:rPr>
        <w:t xml:space="preserve"> prezentācijas un publicitātes pasākumos;</w:t>
      </w:r>
    </w:p>
    <w:p w14:paraId="4DA04AF3" w14:textId="06F8872A" w:rsidR="00107DBD" w:rsidRPr="00107DBD" w:rsidRDefault="00107DBD" w:rsidP="00107DBD">
      <w:pPr>
        <w:ind w:left="709" w:hanging="425"/>
        <w:jc w:val="both"/>
        <w:rPr>
          <w:lang w:val="lv-LV"/>
        </w:rPr>
      </w:pPr>
      <w:r w:rsidRPr="00107DBD">
        <w:rPr>
          <w:color w:val="000000"/>
          <w:lang w:val="lv-LV"/>
        </w:rPr>
        <w:lastRenderedPageBreak/>
        <w:t>8.4. nodrošin</w:t>
      </w:r>
      <w:r w:rsidR="002B52BC">
        <w:rPr>
          <w:color w:val="000000"/>
          <w:lang w:val="lv-LV"/>
        </w:rPr>
        <w:t>āt</w:t>
      </w:r>
      <w:r w:rsidRPr="00107DBD">
        <w:rPr>
          <w:color w:val="000000"/>
          <w:lang w:val="lv-LV"/>
        </w:rPr>
        <w:t xml:space="preserve"> vidi Latvijas Mākslas akadēmijas studiju programmas “Pakalpojumu dizaina stratēģijas un inovācijas” (“Service Design Strategies and Innovations”, turpmāk – SDSI) īstenošanai Adatu fabrikā, tai skaitā, snie</w:t>
      </w:r>
      <w:r w:rsidR="002B52BC">
        <w:rPr>
          <w:color w:val="000000"/>
          <w:lang w:val="lv-LV"/>
        </w:rPr>
        <w:t>gt</w:t>
      </w:r>
      <w:r w:rsidRPr="00107DBD">
        <w:rPr>
          <w:color w:val="000000"/>
          <w:lang w:val="lv-LV"/>
        </w:rPr>
        <w:t xml:space="preserve"> informatīvu un cita veida administratīvu atbalstu SDSI studentiem un lektoriem, kā arī sadarbo</w:t>
      </w:r>
      <w:r w:rsidR="002B52BC">
        <w:rPr>
          <w:color w:val="000000"/>
          <w:lang w:val="lv-LV"/>
        </w:rPr>
        <w:t>ties</w:t>
      </w:r>
      <w:r w:rsidRPr="00107DBD">
        <w:rPr>
          <w:color w:val="000000"/>
          <w:lang w:val="lv-LV"/>
        </w:rPr>
        <w:t xml:space="preserve"> ar Latvijas Mākslas akadēmiju Igaunijas Mākslas akadēmiju, Lapzemes Universitāti un Rīgas ekonomikas augstskolu SDSI programmas īstenošanas ietvaros;</w:t>
      </w:r>
    </w:p>
    <w:p w14:paraId="19683CD3" w14:textId="3F613AE9" w:rsidR="00107DBD" w:rsidRPr="00107DBD" w:rsidRDefault="00107DBD" w:rsidP="00107DBD">
      <w:pPr>
        <w:ind w:left="709" w:hanging="425"/>
        <w:jc w:val="both"/>
        <w:rPr>
          <w:lang w:val="lv-LV"/>
        </w:rPr>
      </w:pPr>
      <w:r w:rsidRPr="00107DBD">
        <w:rPr>
          <w:color w:val="000000"/>
          <w:lang w:val="lv-LV"/>
        </w:rPr>
        <w:t>8.5. ierosin</w:t>
      </w:r>
      <w:r w:rsidR="002B52BC">
        <w:rPr>
          <w:color w:val="000000"/>
          <w:lang w:val="lv-LV"/>
        </w:rPr>
        <w:t>āt</w:t>
      </w:r>
      <w:r w:rsidRPr="00107DBD">
        <w:rPr>
          <w:color w:val="000000"/>
          <w:lang w:val="lv-LV"/>
        </w:rPr>
        <w:t xml:space="preserve"> un kūrē</w:t>
      </w:r>
      <w:r w:rsidR="002B52BC">
        <w:rPr>
          <w:color w:val="000000"/>
          <w:lang w:val="lv-LV"/>
        </w:rPr>
        <w:t>t</w:t>
      </w:r>
      <w:r w:rsidRPr="00107DBD">
        <w:rPr>
          <w:color w:val="000000"/>
          <w:lang w:val="lv-LV"/>
        </w:rPr>
        <w:t xml:space="preserve"> mākslas / dizaina rezidenču projektus, vajadzības gadījumā sadarbo</w:t>
      </w:r>
      <w:r w:rsidR="002B52BC">
        <w:rPr>
          <w:color w:val="000000"/>
          <w:lang w:val="lv-LV"/>
        </w:rPr>
        <w:t>ties</w:t>
      </w:r>
      <w:r w:rsidRPr="00107DBD">
        <w:rPr>
          <w:color w:val="000000"/>
          <w:lang w:val="lv-LV"/>
        </w:rPr>
        <w:t xml:space="preserve"> ar dažādām ārvalstu mākslas augstskolām un citiem sadarbības partneriem;</w:t>
      </w:r>
    </w:p>
    <w:p w14:paraId="4EF21762" w14:textId="4E54FF25" w:rsidR="00107DBD" w:rsidRPr="00107DBD" w:rsidRDefault="00107DBD" w:rsidP="00107DBD">
      <w:pPr>
        <w:ind w:left="709" w:hanging="425"/>
        <w:jc w:val="both"/>
        <w:rPr>
          <w:lang w:val="lv-LV"/>
        </w:rPr>
      </w:pPr>
      <w:r w:rsidRPr="00107DBD">
        <w:rPr>
          <w:color w:val="000000"/>
          <w:lang w:val="lv-LV"/>
        </w:rPr>
        <w:t>8.6. nodrošin</w:t>
      </w:r>
      <w:r w:rsidR="002B52BC">
        <w:rPr>
          <w:color w:val="000000"/>
          <w:lang w:val="lv-LV"/>
        </w:rPr>
        <w:t>āt</w:t>
      </w:r>
      <w:r w:rsidRPr="00107DBD">
        <w:rPr>
          <w:color w:val="000000"/>
          <w:lang w:val="lv-LV"/>
        </w:rPr>
        <w:t xml:space="preserve"> koka prototipēšanas darbnīcas pieejamību apmeklētājiem;</w:t>
      </w:r>
    </w:p>
    <w:p w14:paraId="3877F54D" w14:textId="2DCCFEFE" w:rsidR="00107DBD" w:rsidRPr="00107DBD" w:rsidRDefault="00107DBD" w:rsidP="00107DBD">
      <w:pPr>
        <w:ind w:left="709" w:hanging="425"/>
        <w:jc w:val="both"/>
        <w:rPr>
          <w:lang w:val="lv-LV"/>
        </w:rPr>
      </w:pPr>
      <w:r w:rsidRPr="00107DBD">
        <w:rPr>
          <w:color w:val="000000"/>
          <w:lang w:val="lv-LV"/>
        </w:rPr>
        <w:t>8.7. rīko</w:t>
      </w:r>
      <w:r w:rsidR="002B52BC">
        <w:rPr>
          <w:color w:val="000000"/>
          <w:lang w:val="lv-LV"/>
        </w:rPr>
        <w:t>t</w:t>
      </w:r>
      <w:r w:rsidRPr="00107DBD">
        <w:rPr>
          <w:color w:val="000000"/>
          <w:lang w:val="lv-LV"/>
        </w:rPr>
        <w:t xml:space="preserve"> mākslas izstādes Kuldīgas Mākslas namā un Adatu Fabrikas telpās; </w:t>
      </w:r>
    </w:p>
    <w:p w14:paraId="6D0A579F" w14:textId="2C5F13DE" w:rsidR="00107DBD" w:rsidRPr="00107DBD" w:rsidRDefault="00107DBD" w:rsidP="00107DBD">
      <w:pPr>
        <w:ind w:left="709" w:hanging="425"/>
        <w:jc w:val="both"/>
        <w:rPr>
          <w:lang w:val="lv-LV"/>
        </w:rPr>
      </w:pPr>
      <w:r w:rsidRPr="00107DBD">
        <w:rPr>
          <w:color w:val="000000"/>
          <w:lang w:val="lv-LV"/>
        </w:rPr>
        <w:t>8.8. iespēju robežās rīko</w:t>
      </w:r>
      <w:r w:rsidR="002B52BC">
        <w:rPr>
          <w:color w:val="000000"/>
          <w:lang w:val="lv-LV"/>
        </w:rPr>
        <w:t>t</w:t>
      </w:r>
      <w:r w:rsidRPr="00107DBD">
        <w:rPr>
          <w:color w:val="000000"/>
          <w:lang w:val="lv-LV"/>
        </w:rPr>
        <w:t xml:space="preserve"> plašai publikai pieejamus izglītības pasākumus, t.sk., publiskas lekcijas, seminārus u.c. radošo industriju jomā;</w:t>
      </w:r>
    </w:p>
    <w:p w14:paraId="40D067FF" w14:textId="3A24B7B9" w:rsidR="00107DBD" w:rsidRPr="00107DBD" w:rsidRDefault="00107DBD" w:rsidP="00107DBD">
      <w:pPr>
        <w:ind w:left="709" w:hanging="425"/>
        <w:jc w:val="both"/>
        <w:rPr>
          <w:lang w:val="lv-LV"/>
        </w:rPr>
      </w:pPr>
      <w:r w:rsidRPr="00107DBD">
        <w:rPr>
          <w:color w:val="000000"/>
          <w:lang w:val="lv-LV"/>
        </w:rPr>
        <w:t>8.9. vei</w:t>
      </w:r>
      <w:r w:rsidR="002B52BC">
        <w:rPr>
          <w:color w:val="000000"/>
          <w:lang w:val="lv-LV"/>
        </w:rPr>
        <w:t>kt</w:t>
      </w:r>
      <w:r w:rsidRPr="00107DBD">
        <w:rPr>
          <w:color w:val="000000"/>
          <w:lang w:val="lv-LV"/>
        </w:rPr>
        <w:t xml:space="preserve"> citus domes lēmumos un normatīvajos aktos noteiktos uzdevumus.</w:t>
      </w:r>
    </w:p>
    <w:p w14:paraId="16327795" w14:textId="77777777" w:rsidR="00107DBD" w:rsidRPr="00107DBD" w:rsidRDefault="00107DBD" w:rsidP="004F64D1">
      <w:pPr>
        <w:numPr>
          <w:ilvl w:val="0"/>
          <w:numId w:val="4"/>
        </w:numPr>
        <w:ind w:left="284" w:hanging="284"/>
        <w:jc w:val="both"/>
        <w:textAlignment w:val="baseline"/>
        <w:rPr>
          <w:color w:val="000000"/>
          <w:lang w:val="lv-LV"/>
        </w:rPr>
      </w:pPr>
      <w:r w:rsidRPr="00107DBD">
        <w:rPr>
          <w:color w:val="000000"/>
          <w:lang w:val="lv-LV"/>
        </w:rPr>
        <w:t>Nodaļa savas funkcijas veic sadarbībā ar citām Pašvaldības struktūrvienībām, valsts un pašvaldību institūcijām, sabiedriskajām organizācijām, citām juridiskajām un fiziskajām personām.</w:t>
      </w:r>
    </w:p>
    <w:p w14:paraId="29224FB8" w14:textId="77777777" w:rsidR="00107DBD" w:rsidRPr="00107DBD" w:rsidRDefault="00107DBD" w:rsidP="00107DBD">
      <w:pPr>
        <w:rPr>
          <w:lang w:val="lv-LV"/>
        </w:rPr>
      </w:pPr>
    </w:p>
    <w:p w14:paraId="24590F5A" w14:textId="77777777" w:rsidR="00107DBD" w:rsidRPr="00107DBD" w:rsidRDefault="00107DBD" w:rsidP="00107DBD">
      <w:pPr>
        <w:ind w:left="720"/>
        <w:jc w:val="center"/>
        <w:rPr>
          <w:lang w:val="lv-LV"/>
        </w:rPr>
      </w:pPr>
      <w:r w:rsidRPr="00107DBD">
        <w:rPr>
          <w:b/>
          <w:bCs/>
          <w:color w:val="000000"/>
          <w:lang w:val="lv-LV"/>
        </w:rPr>
        <w:t>III. NODAĻAS VADĪTĀJA UN DARBINIEKU TIESĪBAS</w:t>
      </w:r>
    </w:p>
    <w:p w14:paraId="07AEAA71" w14:textId="5ED01B30" w:rsidR="00107DBD" w:rsidRPr="00107DBD" w:rsidRDefault="00107DBD" w:rsidP="00107DBD">
      <w:pPr>
        <w:rPr>
          <w:lang w:val="lv-LV"/>
        </w:rPr>
      </w:pPr>
    </w:p>
    <w:p w14:paraId="52CD741C" w14:textId="7BF37A6A" w:rsidR="00107DBD" w:rsidRPr="00107DBD" w:rsidRDefault="00107DBD" w:rsidP="002B5E26">
      <w:pPr>
        <w:numPr>
          <w:ilvl w:val="0"/>
          <w:numId w:val="5"/>
        </w:numPr>
        <w:ind w:left="426" w:hanging="426"/>
        <w:jc w:val="both"/>
        <w:textAlignment w:val="baseline"/>
        <w:rPr>
          <w:color w:val="000000"/>
          <w:lang w:val="lv-LV"/>
        </w:rPr>
      </w:pPr>
      <w:r w:rsidRPr="00107DBD">
        <w:rPr>
          <w:color w:val="000000"/>
          <w:lang w:val="lv-LV"/>
        </w:rPr>
        <w:t>Nodaļas darbiniek</w:t>
      </w:r>
      <w:r w:rsidR="002B52BC">
        <w:rPr>
          <w:color w:val="000000"/>
          <w:lang w:val="lv-LV"/>
        </w:rPr>
        <w:t xml:space="preserve">u </w:t>
      </w:r>
      <w:r w:rsidRPr="00107DBD">
        <w:rPr>
          <w:color w:val="000000"/>
          <w:lang w:val="lv-LV"/>
        </w:rPr>
        <w:t>tiesības: </w:t>
      </w:r>
    </w:p>
    <w:p w14:paraId="2EEC45D1" w14:textId="64AC173D" w:rsidR="00107DBD" w:rsidRPr="00107DBD" w:rsidRDefault="00107DBD" w:rsidP="00107DBD">
      <w:pPr>
        <w:ind w:left="851" w:hanging="567"/>
        <w:jc w:val="both"/>
        <w:rPr>
          <w:lang w:val="lv-LV"/>
        </w:rPr>
      </w:pPr>
      <w:r w:rsidRPr="00107DBD">
        <w:rPr>
          <w:color w:val="000000"/>
          <w:lang w:val="lv-LV"/>
        </w:rPr>
        <w:t>10.1.</w:t>
      </w:r>
      <w:r>
        <w:rPr>
          <w:color w:val="000000"/>
          <w:lang w:val="lv-LV"/>
        </w:rPr>
        <w:t> </w:t>
      </w:r>
      <w:r w:rsidRPr="00107DBD">
        <w:rPr>
          <w:color w:val="000000"/>
          <w:lang w:val="lv-LV"/>
        </w:rPr>
        <w:t>informējot tiešo vadītāju vai pēc viņa norādījuma, pārstāvēt Pašvaldību citās institūcijās atbilstoši amata un profesionālajai kompetencei;</w:t>
      </w:r>
    </w:p>
    <w:p w14:paraId="393F2F21" w14:textId="6FF706BF" w:rsidR="00107DBD" w:rsidRPr="00107DBD" w:rsidRDefault="00107DBD" w:rsidP="00107DBD">
      <w:pPr>
        <w:ind w:left="851" w:hanging="567"/>
        <w:jc w:val="both"/>
        <w:rPr>
          <w:lang w:val="lv-LV"/>
        </w:rPr>
      </w:pPr>
      <w:r w:rsidRPr="00107DBD">
        <w:rPr>
          <w:color w:val="000000"/>
          <w:lang w:val="lv-LV"/>
        </w:rPr>
        <w:t>10.2.</w:t>
      </w:r>
      <w:r>
        <w:rPr>
          <w:color w:val="000000"/>
          <w:lang w:val="lv-LV"/>
        </w:rPr>
        <w:t> </w:t>
      </w:r>
      <w:r w:rsidRPr="00107DBD">
        <w:rPr>
          <w:color w:val="000000"/>
          <w:lang w:val="lv-LV"/>
        </w:rPr>
        <w:t>iesniegt tiešajam vadītājam motivētus priekšlikumus par nodaļas darba pilnveidošanu;</w:t>
      </w:r>
    </w:p>
    <w:p w14:paraId="47FFD46A" w14:textId="7A9CFB37" w:rsidR="00107DBD" w:rsidRPr="00316F48" w:rsidRDefault="00107DBD" w:rsidP="00107DBD">
      <w:pPr>
        <w:ind w:left="851" w:hanging="567"/>
        <w:jc w:val="both"/>
        <w:rPr>
          <w:lang w:val="lv-LV"/>
        </w:rPr>
      </w:pPr>
      <w:r w:rsidRPr="00316F48">
        <w:rPr>
          <w:color w:val="000000"/>
          <w:lang w:val="lv-LV"/>
        </w:rPr>
        <w:t>10.3. darba uzdevumu veikšanai izmantot Pašvaldības autotransportu un tehnisko aprīkojumu;</w:t>
      </w:r>
    </w:p>
    <w:p w14:paraId="3C84AEAA" w14:textId="07F43CCF" w:rsidR="00107DBD" w:rsidRPr="00316F48" w:rsidRDefault="00107DBD" w:rsidP="00107DBD">
      <w:pPr>
        <w:ind w:left="851" w:hanging="567"/>
        <w:jc w:val="both"/>
        <w:rPr>
          <w:lang w:val="lv-LV"/>
        </w:rPr>
      </w:pPr>
      <w:r w:rsidRPr="00316F48">
        <w:rPr>
          <w:color w:val="000000"/>
          <w:lang w:val="lv-LV"/>
        </w:rPr>
        <w:t>10.4. pieprasīt un saņemt finansējumu kvalifikācijas paaugstināšanas kursu un semināru apmeklēšanai;</w:t>
      </w:r>
    </w:p>
    <w:p w14:paraId="492D8686" w14:textId="4A3F7454" w:rsidR="00107DBD" w:rsidRPr="00316F48" w:rsidRDefault="00107DBD" w:rsidP="00107DBD">
      <w:pPr>
        <w:ind w:left="851" w:hanging="567"/>
        <w:jc w:val="both"/>
        <w:rPr>
          <w:lang w:val="lv-LV"/>
        </w:rPr>
      </w:pPr>
      <w:r w:rsidRPr="00316F48">
        <w:rPr>
          <w:color w:val="000000"/>
          <w:lang w:val="lv-LV"/>
        </w:rPr>
        <w:t>10.5.</w:t>
      </w:r>
      <w:r w:rsidRPr="00316F48">
        <w:rPr>
          <w:lang w:val="lv-LV"/>
        </w:rPr>
        <w:t> </w:t>
      </w:r>
      <w:r w:rsidRPr="00316F48">
        <w:rPr>
          <w:color w:val="000000"/>
          <w:lang w:val="lv-LV"/>
        </w:rPr>
        <w:t>citas tiesības saskaņā ar Latvijas Republikā spēkā esošajiem normatīvajiem aktiem, Pašvaldības nolikumu, koplīgumu u.c. </w:t>
      </w:r>
    </w:p>
    <w:p w14:paraId="728EA98E" w14:textId="77777777" w:rsidR="00107DBD" w:rsidRPr="00316F48" w:rsidRDefault="00107DBD" w:rsidP="00107DBD">
      <w:pPr>
        <w:rPr>
          <w:lang w:val="lv-LV"/>
        </w:rPr>
      </w:pPr>
    </w:p>
    <w:p w14:paraId="65729B46" w14:textId="10105D18" w:rsidR="00107DBD" w:rsidRPr="00316F48" w:rsidRDefault="00107DBD" w:rsidP="00CC72B6">
      <w:pPr>
        <w:ind w:left="720"/>
        <w:jc w:val="center"/>
        <w:rPr>
          <w:lang w:val="lv-LV"/>
        </w:rPr>
      </w:pPr>
      <w:r w:rsidRPr="00316F48">
        <w:rPr>
          <w:b/>
          <w:bCs/>
          <w:color w:val="000000"/>
          <w:lang w:val="lv-LV"/>
        </w:rPr>
        <w:t>IV. NODAĻAS VADĪTĀJA UN DARBINIEKU ATBILDĪBA</w:t>
      </w:r>
      <w:r w:rsidRPr="00316F48">
        <w:rPr>
          <w:lang w:val="lv-LV"/>
        </w:rPr>
        <w:br/>
      </w:r>
    </w:p>
    <w:p w14:paraId="78BBB57A" w14:textId="77777777" w:rsidR="00107DBD" w:rsidRPr="00316F48" w:rsidRDefault="00107DBD" w:rsidP="002B5E26">
      <w:pPr>
        <w:numPr>
          <w:ilvl w:val="0"/>
          <w:numId w:val="6"/>
        </w:numPr>
        <w:ind w:left="426" w:hanging="426"/>
        <w:jc w:val="both"/>
        <w:textAlignment w:val="baseline"/>
        <w:rPr>
          <w:color w:val="000000"/>
          <w:lang w:val="lv-LV"/>
        </w:rPr>
      </w:pPr>
      <w:r w:rsidRPr="00316F48">
        <w:rPr>
          <w:color w:val="000000"/>
          <w:lang w:val="lv-LV"/>
        </w:rPr>
        <w:t>Nodaļas vadītājs un darbinieki atbild par:</w:t>
      </w:r>
    </w:p>
    <w:p w14:paraId="542DFC7C" w14:textId="77777777" w:rsidR="00107DBD" w:rsidRPr="00316F48" w:rsidRDefault="00107DBD" w:rsidP="00107DBD">
      <w:pPr>
        <w:ind w:left="851" w:hanging="567"/>
        <w:jc w:val="both"/>
        <w:rPr>
          <w:lang w:val="lv-LV"/>
        </w:rPr>
      </w:pPr>
      <w:r w:rsidRPr="00316F48">
        <w:rPr>
          <w:color w:val="000000"/>
          <w:lang w:val="lv-LV"/>
        </w:rPr>
        <w:t>11.1. šajā nolikumā noteikto uzdevumu savlaicīgu, godprātīgu un kvalitatīvu izpildi;</w:t>
      </w:r>
    </w:p>
    <w:p w14:paraId="033C01EF" w14:textId="77777777" w:rsidR="00107DBD" w:rsidRPr="00316F48" w:rsidRDefault="00107DBD" w:rsidP="00107DBD">
      <w:pPr>
        <w:ind w:left="851" w:hanging="567"/>
        <w:jc w:val="both"/>
        <w:rPr>
          <w:lang w:val="lv-LV"/>
        </w:rPr>
      </w:pPr>
      <w:r w:rsidRPr="00316F48">
        <w:rPr>
          <w:color w:val="000000"/>
          <w:lang w:val="lv-LV"/>
        </w:rPr>
        <w:t>11.2. savu pienākumu pildīšanu saskaņā ar normatīvajiem aktiem un ētikas normām;</w:t>
      </w:r>
    </w:p>
    <w:p w14:paraId="3022DBFB" w14:textId="13471BB7" w:rsidR="00107DBD" w:rsidRPr="00316F48" w:rsidRDefault="00107DBD" w:rsidP="00107DBD">
      <w:pPr>
        <w:ind w:left="851" w:hanging="567"/>
        <w:jc w:val="both"/>
        <w:rPr>
          <w:lang w:val="lv-LV"/>
        </w:rPr>
      </w:pPr>
      <w:r w:rsidRPr="00316F48">
        <w:rPr>
          <w:color w:val="000000"/>
          <w:lang w:val="lv-LV"/>
        </w:rPr>
        <w:t>11.3. uzticēto darba līdzekļu un priekšmetu saglabāšanu un ekspluatēšanu atbilstoši to lietošanas noteikumiem.</w:t>
      </w:r>
    </w:p>
    <w:p w14:paraId="445E01D4" w14:textId="212C378C" w:rsidR="00107DBD" w:rsidRPr="00316F48" w:rsidRDefault="00107DBD" w:rsidP="002B5E26">
      <w:pPr>
        <w:numPr>
          <w:ilvl w:val="0"/>
          <w:numId w:val="7"/>
        </w:numPr>
        <w:ind w:left="426" w:hanging="426"/>
        <w:jc w:val="both"/>
        <w:textAlignment w:val="baseline"/>
        <w:rPr>
          <w:color w:val="000000"/>
          <w:lang w:val="lv-LV"/>
        </w:rPr>
      </w:pPr>
      <w:r w:rsidRPr="00316F48">
        <w:rPr>
          <w:color w:val="000000"/>
          <w:lang w:val="lv-LV"/>
        </w:rPr>
        <w:t xml:space="preserve">Nodaļas vadītājs un darbinieki regulāri seko līdzi </w:t>
      </w:r>
      <w:r w:rsidR="002B52BC" w:rsidRPr="00316F48">
        <w:rPr>
          <w:color w:val="000000"/>
          <w:lang w:val="lv-LV"/>
        </w:rPr>
        <w:t>N</w:t>
      </w:r>
      <w:r w:rsidRPr="00316F48">
        <w:rPr>
          <w:color w:val="000000"/>
          <w:lang w:val="lv-LV"/>
        </w:rPr>
        <w:t xml:space="preserve">odaļas leģitīmai darbībai saistošu normatīvo un/vai tiesību aktu izmaiņām un veic nepieciešamās darbības, lai </w:t>
      </w:r>
      <w:r w:rsidR="002B52BC" w:rsidRPr="00316F48">
        <w:rPr>
          <w:color w:val="000000"/>
          <w:lang w:val="lv-LV"/>
        </w:rPr>
        <w:t>N</w:t>
      </w:r>
      <w:r w:rsidRPr="00316F48">
        <w:rPr>
          <w:color w:val="000000"/>
          <w:lang w:val="lv-LV"/>
        </w:rPr>
        <w:t>odaļas darbības tiesiskais pamatojums atbilst spēkā esošo normatīvo un/vai tiesību aktu prasībām, tai skaitā, atbild par nepieciešamo dokumentu izstrādi. </w:t>
      </w:r>
    </w:p>
    <w:p w14:paraId="65790418" w14:textId="77777777" w:rsidR="00107DBD" w:rsidRPr="00316F48" w:rsidRDefault="00107DBD" w:rsidP="00107DBD">
      <w:pPr>
        <w:rPr>
          <w:lang w:val="lv-LV"/>
        </w:rPr>
      </w:pPr>
    </w:p>
    <w:p w14:paraId="6E9F0401" w14:textId="77777777" w:rsidR="00107DBD" w:rsidRPr="00316F48" w:rsidRDefault="00107DBD" w:rsidP="00107DBD">
      <w:pPr>
        <w:jc w:val="center"/>
        <w:rPr>
          <w:lang w:val="lv-LV"/>
        </w:rPr>
      </w:pPr>
      <w:r w:rsidRPr="00316F48">
        <w:rPr>
          <w:b/>
          <w:bCs/>
          <w:color w:val="000000"/>
          <w:lang w:val="lv-LV"/>
        </w:rPr>
        <w:t>V. ORGANIZATORISKĀ STRUKTŪRA UN DARBA ORGANIZĀCIJA</w:t>
      </w:r>
    </w:p>
    <w:p w14:paraId="65697ACB" w14:textId="77777777" w:rsidR="00107DBD" w:rsidRPr="00316F48" w:rsidRDefault="00107DBD" w:rsidP="00107DBD">
      <w:pPr>
        <w:ind w:left="360"/>
        <w:jc w:val="both"/>
        <w:rPr>
          <w:lang w:val="lv-LV"/>
        </w:rPr>
      </w:pPr>
      <w:r w:rsidRPr="00316F48">
        <w:rPr>
          <w:b/>
          <w:bCs/>
          <w:color w:val="000000"/>
          <w:lang w:val="lv-LV"/>
        </w:rPr>
        <w:t> </w:t>
      </w:r>
    </w:p>
    <w:p w14:paraId="1A98B542" w14:textId="77777777" w:rsidR="00107DBD" w:rsidRPr="00316F48" w:rsidRDefault="00107DBD" w:rsidP="002B5E26">
      <w:pPr>
        <w:numPr>
          <w:ilvl w:val="0"/>
          <w:numId w:val="8"/>
        </w:numPr>
        <w:ind w:left="426" w:hanging="426"/>
        <w:textAlignment w:val="baseline"/>
        <w:rPr>
          <w:color w:val="000000"/>
          <w:lang w:val="lv-LV"/>
        </w:rPr>
      </w:pPr>
      <w:r w:rsidRPr="00316F48">
        <w:rPr>
          <w:color w:val="000000"/>
          <w:lang w:val="lv-LV"/>
        </w:rPr>
        <w:t>Nodaļas struktūrā ietilpst:</w:t>
      </w:r>
    </w:p>
    <w:p w14:paraId="6F6E73F3" w14:textId="77777777" w:rsidR="00107DBD" w:rsidRPr="00316F48" w:rsidRDefault="00107DBD" w:rsidP="00107DBD">
      <w:pPr>
        <w:ind w:left="851" w:hanging="567"/>
        <w:jc w:val="both"/>
        <w:rPr>
          <w:lang w:val="lv-LV"/>
        </w:rPr>
      </w:pPr>
      <w:r w:rsidRPr="00316F48">
        <w:rPr>
          <w:color w:val="000000"/>
          <w:lang w:val="lv-LV"/>
        </w:rPr>
        <w:t>13.1. Nodaļas vadītājs;</w:t>
      </w:r>
    </w:p>
    <w:p w14:paraId="7B631C59" w14:textId="77777777" w:rsidR="00107DBD" w:rsidRPr="00316F48" w:rsidRDefault="00107DBD" w:rsidP="00107DBD">
      <w:pPr>
        <w:ind w:left="851" w:hanging="567"/>
        <w:jc w:val="both"/>
        <w:rPr>
          <w:lang w:val="lv-LV"/>
        </w:rPr>
      </w:pPr>
      <w:r w:rsidRPr="00316F48">
        <w:rPr>
          <w:color w:val="000000"/>
          <w:lang w:val="lv-LV"/>
        </w:rPr>
        <w:t>13.2. Projektu vadītājs;</w:t>
      </w:r>
    </w:p>
    <w:p w14:paraId="244371E7" w14:textId="77777777" w:rsidR="00107DBD" w:rsidRPr="00316F48" w:rsidRDefault="00107DBD" w:rsidP="00107DBD">
      <w:pPr>
        <w:ind w:left="851" w:hanging="567"/>
        <w:rPr>
          <w:lang w:val="lv-LV"/>
        </w:rPr>
      </w:pPr>
      <w:r w:rsidRPr="00316F48">
        <w:rPr>
          <w:color w:val="000000"/>
          <w:lang w:val="lv-LV"/>
        </w:rPr>
        <w:t>13.3. Projektu speciālisti.</w:t>
      </w:r>
    </w:p>
    <w:p w14:paraId="4A75703A" w14:textId="77777777" w:rsidR="00107DBD" w:rsidRPr="00316F48" w:rsidRDefault="00107DBD" w:rsidP="002B5E26">
      <w:pPr>
        <w:numPr>
          <w:ilvl w:val="0"/>
          <w:numId w:val="9"/>
        </w:numPr>
        <w:ind w:left="426" w:hanging="426"/>
        <w:jc w:val="both"/>
        <w:textAlignment w:val="baseline"/>
        <w:rPr>
          <w:color w:val="000000"/>
          <w:lang w:val="lv-LV"/>
        </w:rPr>
      </w:pPr>
      <w:r w:rsidRPr="00316F48">
        <w:rPr>
          <w:color w:val="000000"/>
          <w:lang w:val="lv-LV"/>
        </w:rPr>
        <w:t>Nodaļu vada un tās darbu organizē Nodaļas vadītājs, kurš ir tieši pakļauts Pašvaldības izpilddirektoram;</w:t>
      </w:r>
    </w:p>
    <w:p w14:paraId="165F3B96" w14:textId="65869CA8" w:rsidR="00107DBD" w:rsidRPr="00316F48" w:rsidRDefault="00107DBD" w:rsidP="002B5E26">
      <w:pPr>
        <w:numPr>
          <w:ilvl w:val="0"/>
          <w:numId w:val="10"/>
        </w:numPr>
        <w:ind w:left="426" w:hanging="426"/>
        <w:jc w:val="both"/>
        <w:textAlignment w:val="baseline"/>
        <w:rPr>
          <w:color w:val="000000"/>
          <w:lang w:val="lv-LV"/>
        </w:rPr>
      </w:pPr>
      <w:r w:rsidRPr="00316F48">
        <w:rPr>
          <w:color w:val="000000"/>
          <w:lang w:val="lv-LV"/>
        </w:rPr>
        <w:t>Nodaļas struktūru apstiprina dome, bet skaitlisko sastāvu – Pašvaldības izpilddirektors.</w:t>
      </w:r>
    </w:p>
    <w:p w14:paraId="5E7DAD27" w14:textId="77777777" w:rsidR="00107DBD" w:rsidRPr="00316F48" w:rsidRDefault="00107DBD" w:rsidP="002B5E26">
      <w:pPr>
        <w:numPr>
          <w:ilvl w:val="0"/>
          <w:numId w:val="11"/>
        </w:numPr>
        <w:ind w:left="426" w:hanging="426"/>
        <w:jc w:val="both"/>
        <w:textAlignment w:val="baseline"/>
        <w:rPr>
          <w:color w:val="000000"/>
          <w:lang w:val="lv-LV"/>
        </w:rPr>
      </w:pPr>
      <w:r w:rsidRPr="00316F48">
        <w:rPr>
          <w:color w:val="000000"/>
          <w:lang w:val="lv-LV"/>
        </w:rPr>
        <w:lastRenderedPageBreak/>
        <w:t>Nodaļas darbinieki ir tieši pakļauti Nodaļas vadītājam. Nodaļas vadītājs nosaka Nodaļas darbinieku pienākumu sadali un savas kompetences ietvaros dod norādījumus tiem, kā arī kontrolē doto uzdevumu izpildi. </w:t>
      </w:r>
    </w:p>
    <w:p w14:paraId="16688BD6" w14:textId="22AD316A" w:rsidR="00107DBD" w:rsidRPr="00316F48" w:rsidRDefault="00107DBD" w:rsidP="002B5E26">
      <w:pPr>
        <w:numPr>
          <w:ilvl w:val="0"/>
          <w:numId w:val="12"/>
        </w:numPr>
        <w:ind w:left="426" w:hanging="426"/>
        <w:jc w:val="both"/>
        <w:textAlignment w:val="baseline"/>
        <w:rPr>
          <w:color w:val="000000"/>
          <w:lang w:val="lv-LV"/>
        </w:rPr>
      </w:pPr>
      <w:r w:rsidRPr="00316F48">
        <w:rPr>
          <w:color w:val="000000"/>
          <w:lang w:val="lv-LV"/>
        </w:rPr>
        <w:t xml:space="preserve">Nodaļas vadītājs nosaka </w:t>
      </w:r>
      <w:r w:rsidR="002B52BC" w:rsidRPr="00316F48">
        <w:rPr>
          <w:color w:val="000000"/>
          <w:lang w:val="lv-LV"/>
        </w:rPr>
        <w:t>N</w:t>
      </w:r>
      <w:r w:rsidRPr="00316F48">
        <w:rPr>
          <w:color w:val="000000"/>
          <w:lang w:val="lv-LV"/>
        </w:rPr>
        <w:t xml:space="preserve">odaļas darbinieku tiesības, atbildības pakāpi, izstrādā un ar Kuldīgas novada pašvaldības vadītāja parakstu apstiprina katra darbinieka darba pienākumus. Savas kompetences ietvaros dod norādījumus un rīkojumus </w:t>
      </w:r>
      <w:r w:rsidR="002B52BC" w:rsidRPr="00316F48">
        <w:rPr>
          <w:color w:val="000000"/>
          <w:lang w:val="lv-LV"/>
        </w:rPr>
        <w:t>N</w:t>
      </w:r>
      <w:r w:rsidRPr="00316F48">
        <w:rPr>
          <w:color w:val="000000"/>
          <w:lang w:val="lv-LV"/>
        </w:rPr>
        <w:t>odaļas darbiniekiem.</w:t>
      </w:r>
    </w:p>
    <w:p w14:paraId="43C93BFA" w14:textId="7834D4F6" w:rsidR="00107DBD" w:rsidRPr="00316F48" w:rsidRDefault="00107DBD" w:rsidP="002B5E26">
      <w:pPr>
        <w:numPr>
          <w:ilvl w:val="0"/>
          <w:numId w:val="13"/>
        </w:numPr>
        <w:ind w:left="426" w:hanging="426"/>
        <w:jc w:val="both"/>
        <w:textAlignment w:val="baseline"/>
        <w:rPr>
          <w:color w:val="000000"/>
          <w:lang w:val="lv-LV"/>
        </w:rPr>
      </w:pPr>
      <w:r w:rsidRPr="00316F48">
        <w:rPr>
          <w:color w:val="000000"/>
          <w:lang w:val="lv-LV"/>
        </w:rPr>
        <w:t>Ja Nodaļas darbinieks ir saņēmis tiešu uzdevumu no domes priekšsēdētāja, priekšsēdētāja vietniekiem vai izpilddirektora,</w:t>
      </w:r>
      <w:r w:rsidR="004F64D1" w:rsidRPr="00316F48">
        <w:rPr>
          <w:color w:val="000000"/>
          <w:lang w:val="lv-LV"/>
        </w:rPr>
        <w:t xml:space="preserve"> izpilddirektora vietnieka,</w:t>
      </w:r>
      <w:r w:rsidRPr="00316F48">
        <w:rPr>
          <w:color w:val="000000"/>
          <w:lang w:val="lv-LV"/>
        </w:rPr>
        <w:t xml:space="preserve"> viņš par to informē Nodaļas vadītāju. </w:t>
      </w:r>
    </w:p>
    <w:p w14:paraId="1A0EB83E" w14:textId="77777777" w:rsidR="00107DBD" w:rsidRPr="00316F48" w:rsidRDefault="00107DBD" w:rsidP="002B5E26">
      <w:pPr>
        <w:numPr>
          <w:ilvl w:val="0"/>
          <w:numId w:val="14"/>
        </w:numPr>
        <w:ind w:left="426" w:hanging="426"/>
        <w:jc w:val="both"/>
        <w:textAlignment w:val="baseline"/>
        <w:rPr>
          <w:color w:val="000000"/>
          <w:lang w:val="lv-LV"/>
        </w:rPr>
      </w:pPr>
      <w:r w:rsidRPr="00316F48">
        <w:rPr>
          <w:color w:val="000000"/>
          <w:lang w:val="lv-LV"/>
        </w:rPr>
        <w:t>Nodaļas vadītāja prombūtnes laikā viņa pienākumus pilda Nodaļas vadītāja deleģētais nodaļas darbinieks.</w:t>
      </w:r>
    </w:p>
    <w:p w14:paraId="41BEF4DF" w14:textId="77777777" w:rsidR="00107DBD" w:rsidRPr="00316F48" w:rsidRDefault="00107DBD" w:rsidP="002B5E26">
      <w:pPr>
        <w:numPr>
          <w:ilvl w:val="0"/>
          <w:numId w:val="15"/>
        </w:numPr>
        <w:ind w:left="426" w:hanging="426"/>
        <w:jc w:val="both"/>
        <w:textAlignment w:val="baseline"/>
        <w:rPr>
          <w:color w:val="000000"/>
          <w:lang w:val="lv-LV"/>
        </w:rPr>
      </w:pPr>
      <w:r w:rsidRPr="00316F48">
        <w:rPr>
          <w:color w:val="000000"/>
          <w:lang w:val="lv-LV"/>
        </w:rPr>
        <w:t>Nodaļas vadītāja un darbinieku amata pienākumi ir noteikti amata aprakstos.</w:t>
      </w:r>
    </w:p>
    <w:p w14:paraId="55C4DA63" w14:textId="1DDACBD8" w:rsidR="00107DBD" w:rsidRPr="00316F48" w:rsidRDefault="00107DBD" w:rsidP="002B5E26">
      <w:pPr>
        <w:numPr>
          <w:ilvl w:val="0"/>
          <w:numId w:val="16"/>
        </w:numPr>
        <w:ind w:left="426" w:hanging="426"/>
        <w:jc w:val="both"/>
        <w:textAlignment w:val="baseline"/>
        <w:rPr>
          <w:color w:val="000000"/>
          <w:lang w:val="lv-LV"/>
        </w:rPr>
      </w:pPr>
      <w:r w:rsidRPr="00316F48">
        <w:rPr>
          <w:color w:val="000000"/>
          <w:lang w:val="lv-LV"/>
        </w:rPr>
        <w:t>Nodaļas darbinieku darba apmaksai tiek pielietots domes apstiprinātais darba samaksas nolikums. </w:t>
      </w:r>
    </w:p>
    <w:p w14:paraId="7BFAFDD3" w14:textId="77777777" w:rsidR="00107DBD" w:rsidRPr="00316F48" w:rsidRDefault="00107DBD" w:rsidP="00107DBD">
      <w:pPr>
        <w:rPr>
          <w:lang w:val="lv-LV"/>
        </w:rPr>
      </w:pPr>
    </w:p>
    <w:p w14:paraId="66E87D23" w14:textId="77777777" w:rsidR="00107DBD" w:rsidRPr="00316F48" w:rsidRDefault="00107DBD" w:rsidP="00107DBD">
      <w:pPr>
        <w:jc w:val="center"/>
        <w:rPr>
          <w:lang w:val="lv-LV"/>
        </w:rPr>
      </w:pPr>
      <w:r w:rsidRPr="00316F48">
        <w:rPr>
          <w:b/>
          <w:bCs/>
          <w:color w:val="000000"/>
          <w:lang w:val="lv-LV"/>
        </w:rPr>
        <w:t>VI.</w:t>
      </w:r>
      <w:r w:rsidRPr="00316F48">
        <w:rPr>
          <w:color w:val="000000"/>
          <w:lang w:val="lv-LV"/>
        </w:rPr>
        <w:t xml:space="preserve"> </w:t>
      </w:r>
      <w:r w:rsidRPr="00316F48">
        <w:rPr>
          <w:b/>
          <w:bCs/>
          <w:color w:val="000000"/>
          <w:lang w:val="lv-LV"/>
        </w:rPr>
        <w:t>NODAĻAS DARBĪBAS TIESISKUMA NODROŠINĀŠANAS MEHĀNISMS UN PĀRSKATI PAR DARBĪBU</w:t>
      </w:r>
    </w:p>
    <w:p w14:paraId="0015A0BA" w14:textId="77777777" w:rsidR="00107DBD" w:rsidRPr="00316F48" w:rsidRDefault="00107DBD" w:rsidP="002B5E26">
      <w:pPr>
        <w:numPr>
          <w:ilvl w:val="0"/>
          <w:numId w:val="17"/>
        </w:numPr>
        <w:spacing w:before="280"/>
        <w:ind w:left="426" w:hanging="426"/>
        <w:jc w:val="both"/>
        <w:textAlignment w:val="baseline"/>
        <w:rPr>
          <w:color w:val="000000"/>
          <w:sz w:val="26"/>
          <w:szCs w:val="26"/>
          <w:lang w:val="lv-LV"/>
        </w:rPr>
      </w:pPr>
      <w:r w:rsidRPr="00316F48">
        <w:rPr>
          <w:color w:val="000000"/>
          <w:lang w:val="lv-LV"/>
        </w:rPr>
        <w:t>Nodaļas darbības tiesiskumu iespēju robežās nodrošina Nodaļas vadītājs. Nodaļas vadītājs ir atbildīgs par Nodaļas iekšējās kontroles sistēmas izveidošanu un darbību.</w:t>
      </w:r>
    </w:p>
    <w:p w14:paraId="58C3C075" w14:textId="77777777" w:rsidR="00107DBD" w:rsidRPr="00316F48" w:rsidRDefault="00107DBD" w:rsidP="002B5E26">
      <w:pPr>
        <w:numPr>
          <w:ilvl w:val="0"/>
          <w:numId w:val="18"/>
        </w:numPr>
        <w:ind w:left="426" w:hanging="426"/>
        <w:jc w:val="both"/>
        <w:textAlignment w:val="baseline"/>
        <w:rPr>
          <w:color w:val="000000"/>
          <w:sz w:val="26"/>
          <w:szCs w:val="26"/>
          <w:lang w:val="lv-LV"/>
        </w:rPr>
      </w:pPr>
      <w:r w:rsidRPr="00316F48">
        <w:rPr>
          <w:color w:val="000000"/>
          <w:lang w:val="lv-LV"/>
        </w:rPr>
        <w:t>Nodaļas darbības tiesiskuma nodrošinājuma mehānisms:</w:t>
      </w:r>
    </w:p>
    <w:p w14:paraId="68BB2DE2" w14:textId="5E1F5290" w:rsidR="00107DBD" w:rsidRPr="00316F48" w:rsidRDefault="00107DBD" w:rsidP="00107DBD">
      <w:pPr>
        <w:ind w:left="993" w:hanging="567"/>
        <w:jc w:val="both"/>
        <w:rPr>
          <w:lang w:val="lv-LV"/>
        </w:rPr>
      </w:pPr>
      <w:r w:rsidRPr="00316F48">
        <w:rPr>
          <w:color w:val="000000"/>
          <w:lang w:val="lv-LV"/>
        </w:rPr>
        <w:t xml:space="preserve">23.1. darbinieka faktisko rīcību var apstrīdēt, iesniedzot attiecīgu iesniegumu </w:t>
      </w:r>
      <w:r w:rsidR="002B52BC" w:rsidRPr="00316F48">
        <w:rPr>
          <w:color w:val="000000"/>
          <w:lang w:val="lv-LV"/>
        </w:rPr>
        <w:t>N</w:t>
      </w:r>
      <w:r w:rsidRPr="00316F48">
        <w:rPr>
          <w:color w:val="000000"/>
          <w:lang w:val="lv-LV"/>
        </w:rPr>
        <w:t>odaļas vadītājam;</w:t>
      </w:r>
    </w:p>
    <w:p w14:paraId="6FDC155C" w14:textId="4A87F99F" w:rsidR="00107DBD" w:rsidRPr="00316F48" w:rsidRDefault="00107DBD" w:rsidP="00107DBD">
      <w:pPr>
        <w:ind w:left="993" w:hanging="567"/>
        <w:jc w:val="both"/>
        <w:rPr>
          <w:lang w:val="lv-LV"/>
        </w:rPr>
      </w:pPr>
      <w:r w:rsidRPr="00316F48">
        <w:rPr>
          <w:color w:val="000000"/>
          <w:lang w:val="lv-LV"/>
        </w:rPr>
        <w:t xml:space="preserve">23.2. </w:t>
      </w:r>
      <w:r w:rsidR="002B52BC" w:rsidRPr="00316F48">
        <w:rPr>
          <w:color w:val="000000"/>
          <w:lang w:val="lv-LV"/>
        </w:rPr>
        <w:t>N</w:t>
      </w:r>
      <w:r w:rsidRPr="00316F48">
        <w:rPr>
          <w:color w:val="000000"/>
          <w:lang w:val="lv-LV"/>
        </w:rPr>
        <w:t>odaļas vadītāja lēmumu par darbinieka faktisko rīcību var apstrīdēt, iesniedzot attiecīgu iesniegumu pašvaldības izpilddirektoram;</w:t>
      </w:r>
    </w:p>
    <w:p w14:paraId="692C5797" w14:textId="15551B4C" w:rsidR="00107DBD" w:rsidRPr="00316F48" w:rsidRDefault="00107DBD" w:rsidP="00107DBD">
      <w:pPr>
        <w:ind w:left="993" w:hanging="567"/>
        <w:jc w:val="both"/>
        <w:rPr>
          <w:lang w:val="lv-LV"/>
        </w:rPr>
      </w:pPr>
      <w:r w:rsidRPr="00316F48">
        <w:rPr>
          <w:color w:val="000000"/>
          <w:lang w:val="lv-LV"/>
        </w:rPr>
        <w:t xml:space="preserve">23.3. </w:t>
      </w:r>
      <w:r w:rsidR="002B52BC" w:rsidRPr="00316F48">
        <w:rPr>
          <w:color w:val="000000"/>
          <w:lang w:val="lv-LV"/>
        </w:rPr>
        <w:t>N</w:t>
      </w:r>
      <w:r w:rsidRPr="00316F48">
        <w:rPr>
          <w:color w:val="000000"/>
          <w:lang w:val="lv-LV"/>
        </w:rPr>
        <w:t>odaļas vadītāja faktisko rīcību var apstrīdēt, iesniedzot attiecīgu iesniegumu pašvaldības izpilddirektoram.</w:t>
      </w:r>
    </w:p>
    <w:p w14:paraId="420A78F8" w14:textId="0219CCF4" w:rsidR="00F32594" w:rsidRPr="00316F48" w:rsidRDefault="00F36BCA" w:rsidP="00316F48">
      <w:pPr>
        <w:spacing w:after="280"/>
        <w:jc w:val="both"/>
        <w:rPr>
          <w:b/>
          <w:bCs/>
          <w:color w:val="000000"/>
          <w:lang w:val="lv-LV"/>
        </w:rPr>
      </w:pPr>
      <w:r w:rsidRPr="00316F48">
        <w:rPr>
          <w:color w:val="000000"/>
          <w:lang w:val="lv-LV"/>
        </w:rPr>
        <w:t xml:space="preserve">24. </w:t>
      </w:r>
      <w:r w:rsidR="00107DBD" w:rsidRPr="00316F48">
        <w:rPr>
          <w:color w:val="000000"/>
          <w:lang w:val="lv-LV"/>
        </w:rPr>
        <w:t xml:space="preserve">Domes priekšsēdētājam, priekšsēdētāja vietniekiem, deputātiem un </w:t>
      </w:r>
      <w:r w:rsidR="00D2007F">
        <w:rPr>
          <w:color w:val="000000"/>
          <w:lang w:val="lv-LV"/>
        </w:rPr>
        <w:t>P</w:t>
      </w:r>
      <w:r w:rsidR="00107DBD" w:rsidRPr="00316F48">
        <w:rPr>
          <w:color w:val="000000"/>
          <w:lang w:val="lv-LV"/>
        </w:rPr>
        <w:t>ašvaldības izpilddirektoram</w:t>
      </w:r>
      <w:r w:rsidR="004F64D1" w:rsidRPr="00316F48">
        <w:rPr>
          <w:color w:val="000000"/>
          <w:lang w:val="lv-LV"/>
        </w:rPr>
        <w:t>, izpilddirektora vietniekam</w:t>
      </w:r>
      <w:r w:rsidR="00107DBD" w:rsidRPr="00316F48">
        <w:rPr>
          <w:color w:val="000000"/>
          <w:lang w:val="lv-LV"/>
        </w:rPr>
        <w:t xml:space="preserve"> ir tiesības jebkurā laikā pieprasīt pārskatus par nodaļas darbu.</w:t>
      </w:r>
    </w:p>
    <w:p w14:paraId="6884FB6E" w14:textId="77777777" w:rsidR="009F4500" w:rsidRPr="00FD725B" w:rsidRDefault="009F4500" w:rsidP="00151065">
      <w:pPr>
        <w:rPr>
          <w:szCs w:val="28"/>
          <w:lang w:val="lv-LV"/>
        </w:rPr>
      </w:pPr>
    </w:p>
    <w:p w14:paraId="50AE88FF" w14:textId="6409B487" w:rsidR="00151065" w:rsidRDefault="004F3A92" w:rsidP="00D57BDD">
      <w:pPr>
        <w:rPr>
          <w:szCs w:val="28"/>
          <w:lang w:val="lv-LV"/>
        </w:rPr>
      </w:pPr>
      <w:r>
        <w:rPr>
          <w:szCs w:val="28"/>
          <w:lang w:val="lv-LV"/>
        </w:rPr>
        <w:t>Kuldīgas novada d</w:t>
      </w:r>
      <w:r w:rsidR="00151065" w:rsidRPr="00FD725B">
        <w:rPr>
          <w:szCs w:val="28"/>
          <w:lang w:val="lv-LV"/>
        </w:rPr>
        <w:t>omes priekšsēdētāja</w:t>
      </w:r>
      <w:r w:rsidR="00135F25" w:rsidRPr="00FD725B">
        <w:rPr>
          <w:szCs w:val="28"/>
          <w:lang w:val="lv-LV"/>
        </w:rPr>
        <w:tab/>
      </w:r>
      <w:r w:rsidR="00135F25" w:rsidRPr="00FD725B">
        <w:rPr>
          <w:szCs w:val="28"/>
          <w:lang w:val="lv-LV"/>
        </w:rPr>
        <w:tab/>
      </w:r>
      <w:r w:rsidR="007D15FF">
        <w:rPr>
          <w:szCs w:val="28"/>
          <w:lang w:val="lv-LV"/>
        </w:rPr>
        <w:t>(paraksts)*</w:t>
      </w:r>
      <w:r w:rsidR="00135F25" w:rsidRPr="00FD725B">
        <w:rPr>
          <w:szCs w:val="28"/>
          <w:lang w:val="lv-LV"/>
        </w:rPr>
        <w:tab/>
      </w:r>
      <w:r w:rsidR="005B4017">
        <w:rPr>
          <w:szCs w:val="28"/>
          <w:lang w:val="lv-LV"/>
        </w:rPr>
        <w:tab/>
      </w:r>
      <w:r w:rsidR="00151065" w:rsidRPr="00FD725B">
        <w:rPr>
          <w:szCs w:val="28"/>
          <w:lang w:val="lv-LV"/>
        </w:rPr>
        <w:t>I</w:t>
      </w:r>
      <w:r w:rsidR="0067066F">
        <w:rPr>
          <w:szCs w:val="28"/>
          <w:lang w:val="lv-LV"/>
        </w:rPr>
        <w:t>nese Astaševska</w:t>
      </w:r>
    </w:p>
    <w:p w14:paraId="314905D8" w14:textId="77777777" w:rsidR="007D15FF" w:rsidRDefault="007D15FF" w:rsidP="00D57BDD">
      <w:pPr>
        <w:rPr>
          <w:szCs w:val="28"/>
          <w:lang w:val="lv-LV"/>
        </w:rPr>
      </w:pPr>
    </w:p>
    <w:p w14:paraId="10478562" w14:textId="77777777" w:rsidR="00107DBD" w:rsidRPr="00745B2F" w:rsidRDefault="00107DBD" w:rsidP="007D15FF">
      <w:pPr>
        <w:jc w:val="center"/>
        <w:rPr>
          <w:sz w:val="20"/>
          <w:szCs w:val="20"/>
          <w:lang w:val="lv-LV"/>
        </w:rPr>
      </w:pPr>
    </w:p>
    <w:p w14:paraId="57603A2A" w14:textId="77777777" w:rsidR="00107DBD" w:rsidRPr="00745B2F" w:rsidRDefault="00107DBD" w:rsidP="007D15FF">
      <w:pPr>
        <w:jc w:val="center"/>
        <w:rPr>
          <w:sz w:val="20"/>
          <w:szCs w:val="20"/>
          <w:lang w:val="lv-LV"/>
        </w:rPr>
      </w:pPr>
    </w:p>
    <w:p w14:paraId="383539F7" w14:textId="77777777" w:rsidR="00107DBD" w:rsidRPr="00745B2F" w:rsidRDefault="00107DBD" w:rsidP="007D15FF">
      <w:pPr>
        <w:jc w:val="center"/>
        <w:rPr>
          <w:sz w:val="20"/>
          <w:szCs w:val="20"/>
          <w:lang w:val="lv-LV"/>
        </w:rPr>
      </w:pPr>
    </w:p>
    <w:p w14:paraId="6C1CB84B" w14:textId="21A453F2" w:rsidR="007D15FF" w:rsidRPr="00745B2F" w:rsidRDefault="007D15FF" w:rsidP="007D15FF">
      <w:pPr>
        <w:jc w:val="center"/>
        <w:rPr>
          <w:sz w:val="20"/>
          <w:szCs w:val="20"/>
          <w:lang w:val="lv-LV"/>
        </w:rPr>
      </w:pPr>
      <w:r w:rsidRPr="00745B2F">
        <w:rPr>
          <w:sz w:val="20"/>
          <w:szCs w:val="20"/>
          <w:lang w:val="lv-LV"/>
        </w:rPr>
        <w:t xml:space="preserve">*DOKUMENTS IR PARAKSTĪTS AR DROŠU ELEKTRONISKO PARAKSTU </w:t>
      </w:r>
    </w:p>
    <w:p w14:paraId="24D6FCCD" w14:textId="77777777" w:rsidR="007D15FF" w:rsidRPr="00960002" w:rsidRDefault="007D15FF" w:rsidP="007D15FF">
      <w:pPr>
        <w:jc w:val="center"/>
        <w:rPr>
          <w:sz w:val="20"/>
          <w:szCs w:val="20"/>
        </w:rPr>
      </w:pPr>
      <w:r>
        <w:rPr>
          <w:sz w:val="20"/>
          <w:szCs w:val="20"/>
        </w:rPr>
        <w:t>UN SATUR LAIKA ZĪMOGU</w:t>
      </w:r>
    </w:p>
    <w:p w14:paraId="0304D99B" w14:textId="77777777" w:rsidR="007D15FF" w:rsidRPr="00FD725B" w:rsidRDefault="007D15FF" w:rsidP="00D57BDD">
      <w:pPr>
        <w:rPr>
          <w:sz w:val="28"/>
          <w:lang w:val="lv-LV" w:eastAsia="en-US"/>
        </w:rPr>
      </w:pPr>
    </w:p>
    <w:sectPr w:rsidR="007D15FF" w:rsidRPr="00FD725B" w:rsidSect="00107DBD">
      <w:footerReference w:type="default" r:id="rId8"/>
      <w:headerReference w:type="first" r:id="rId9"/>
      <w:pgSz w:w="11907" w:h="16840" w:code="9"/>
      <w:pgMar w:top="1134" w:right="1275" w:bottom="1134" w:left="1701" w:header="533" w:footer="83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8158D" w14:textId="77777777" w:rsidR="006725E7" w:rsidRDefault="006725E7">
      <w:r>
        <w:separator/>
      </w:r>
    </w:p>
  </w:endnote>
  <w:endnote w:type="continuationSeparator" w:id="0">
    <w:p w14:paraId="7A2A28EA" w14:textId="77777777" w:rsidR="006725E7" w:rsidRDefault="00672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29F78" w14:textId="77777777" w:rsidR="009718BD" w:rsidRDefault="009718BD">
    <w:pPr>
      <w:pStyle w:val="Footer"/>
      <w:jc w:val="right"/>
    </w:pPr>
    <w:r>
      <w:fldChar w:fldCharType="begin"/>
    </w:r>
    <w:r>
      <w:instrText xml:space="preserve"> PAGE   \* MERGEFORMAT </w:instrText>
    </w:r>
    <w:r>
      <w:fldChar w:fldCharType="separate"/>
    </w:r>
    <w:r w:rsidR="00F926A8">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A76E7" w14:textId="77777777" w:rsidR="006725E7" w:rsidRDefault="006725E7">
      <w:r>
        <w:separator/>
      </w:r>
    </w:p>
  </w:footnote>
  <w:footnote w:type="continuationSeparator" w:id="0">
    <w:p w14:paraId="0AFE86F6" w14:textId="77777777" w:rsidR="006725E7" w:rsidRDefault="006725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A9FC9" w14:textId="77777777" w:rsidR="008872E9" w:rsidRDefault="001457CA" w:rsidP="008872E9">
    <w:pPr>
      <w:pStyle w:val="Header"/>
    </w:pPr>
    <w:r>
      <w:rPr>
        <w:noProof/>
        <w:lang w:val="lv-LV"/>
      </w:rPr>
      <w:drawing>
        <wp:anchor distT="0" distB="0" distL="114300" distR="114300" simplePos="0" relativeHeight="251658752" behindDoc="1" locked="0" layoutInCell="1" allowOverlap="1" wp14:anchorId="03BF0E8D" wp14:editId="539DEDD8">
          <wp:simplePos x="0" y="0"/>
          <wp:positionH relativeFrom="column">
            <wp:posOffset>-146685</wp:posOffset>
          </wp:positionH>
          <wp:positionV relativeFrom="paragraph">
            <wp:posOffset>165735</wp:posOffset>
          </wp:positionV>
          <wp:extent cx="610235" cy="741680"/>
          <wp:effectExtent l="0" t="0" r="0" b="1270"/>
          <wp:wrapNone/>
          <wp:docPr id="191609354" name="Picture 1" descr="D:\Users\Dzintars\Desktop\pgp\Kuldigas novad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Dzintars\Desktop\pgp\Kuldigas novads2.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235"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20CF44" w14:textId="77777777" w:rsidR="008872E9" w:rsidRDefault="001457CA" w:rsidP="008872E9">
    <w:pPr>
      <w:pStyle w:val="Header"/>
    </w:pPr>
    <w:r>
      <w:rPr>
        <w:noProof/>
        <w:lang w:val="lv-LV"/>
      </w:rPr>
      <mc:AlternateContent>
        <mc:Choice Requires="wps">
          <w:drawing>
            <wp:anchor distT="0" distB="0" distL="114300" distR="114300" simplePos="0" relativeHeight="251656704" behindDoc="0" locked="0" layoutInCell="1" allowOverlap="1" wp14:anchorId="6CBA6144" wp14:editId="453259D3">
              <wp:simplePos x="0" y="0"/>
              <wp:positionH relativeFrom="column">
                <wp:posOffset>300355</wp:posOffset>
              </wp:positionH>
              <wp:positionV relativeFrom="paragraph">
                <wp:posOffset>137160</wp:posOffset>
              </wp:positionV>
              <wp:extent cx="6121400" cy="405130"/>
              <wp:effectExtent l="0" t="3810" r="0" b="635"/>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114AF" w14:textId="77777777" w:rsidR="00B8510E" w:rsidRPr="0097683D" w:rsidRDefault="00B8510E" w:rsidP="00B8510E">
                          <w:pPr>
                            <w:pStyle w:val="Heading2"/>
                            <w:jc w:val="both"/>
                            <w:rPr>
                              <w:sz w:val="44"/>
                              <w:szCs w:val="44"/>
                            </w:rPr>
                          </w:pPr>
                          <w:r>
                            <w:rPr>
                              <w:sz w:val="44"/>
                              <w:szCs w:val="44"/>
                            </w:rPr>
                            <w:tab/>
                            <w:t>KULDĪGAS</w:t>
                          </w:r>
                          <w:r w:rsidRPr="0097683D">
                            <w:rPr>
                              <w:sz w:val="44"/>
                              <w:szCs w:val="44"/>
                            </w:rPr>
                            <w:t xml:space="preserve"> NOVADA DOME</w:t>
                          </w:r>
                        </w:p>
                        <w:p w14:paraId="6CA33A7D" w14:textId="77777777" w:rsidR="008872E9" w:rsidRPr="00B8510E" w:rsidRDefault="008872E9" w:rsidP="00B8510E">
                          <w:pPr>
                            <w:rPr>
                              <w:szCs w:val="4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BA6144" id="_x0000_t202" coordsize="21600,21600" o:spt="202" path="m,l,21600r21600,l21600,xe">
              <v:stroke joinstyle="miter"/>
              <v:path gradientshapeok="t" o:connecttype="rect"/>
            </v:shapetype>
            <v:shape id="Text Box 8" o:spid="_x0000_s1026" type="#_x0000_t202" style="position:absolute;margin-left:23.65pt;margin-top:10.8pt;width:482pt;height:31.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nUP3wEAAKEDAAAOAAAAZHJzL2Uyb0RvYy54bWysU8Fu1DAQvSPxD5bvbJIlLRBttiqtipBK&#10;QSp8gOPYiUXiMWPvJsvXM3a22wVuiItlz0zevPdmsrmax4HtFXoDtubFKudMWQmtsV3Nv329e/WW&#10;Mx+EbcUAVtX8oDy/2r58sZlcpdbQw9AqZARifTW5mvchuCrLvOzVKPwKnLKU1ICjCPTELmtRTIQ+&#10;Dtk6zy+zCbB1CFJ5T9HbJcm3CV9rJcNnrb0KbKg5cQvpxHQ28cy2G1F1KFxv5JGG+AcWozCWmp6g&#10;bkUQbIfmL6jRSAQPOqwkjBlobaRKGkhNkf+h5rEXTiUtZI53J5v8/4OVD/tH9wVZmN/DTANMIry7&#10;B/ndMws3vbCdukaEqVeipcZFtCybnK+On0arfeUjSDN9gpaGLHYBEtCscYyukE5G6DSAw8l0NQcm&#10;KXhZrIsyp5SkXJlfFK/TVDJRPX3t0IcPCkYWLzVHGmpCF/t7HyIbUT2VxGYW7swwpMEO9rcAFcZI&#10;Yh8JL9TD3MxUHVU00B5IB8KyJ7TXdOkBf3I20Y7U3P/YCVScDR8tefGuKMu4VOlRXrxZ0wPPM815&#10;RlhJUDUPnC3Xm7As4s6h6XrqtLhv4Zr80yZJe2Z15E17kBQfdzYu2vk7VT3/WdtfAAAA//8DAFBL&#10;AwQUAAYACAAAACEA5rkom90AAAAJAQAADwAAAGRycy9kb3ducmV2LnhtbEyPS0/DMBCE70j8B2uR&#10;uFE7JX2l2VQIxBVEH0jc3HibRMTrKHab8O9xT3CcndHMt/lmtK24UO8bxwjJRIEgLp1puELY714f&#10;liB80Gx065gQfsjDpri9yXVm3MAfdNmGSsQS9plGqEPoMil9WZPVfuI64uidXG91iLKvpOn1EMtt&#10;K6dKzaXVDceFWnf0XFP5vT1bhMPb6eszVe/Vi511gxuVZLuSiPd349MaRKAx/IXhih/RoYhMR3dm&#10;40WLkC4eYxJhmsxBXH2VJPFyRFjOUpBFLv9/UPwCAAD//wMAUEsBAi0AFAAGAAgAAAAhALaDOJL+&#10;AAAA4QEAABMAAAAAAAAAAAAAAAAAAAAAAFtDb250ZW50X1R5cGVzXS54bWxQSwECLQAUAAYACAAA&#10;ACEAOP0h/9YAAACUAQAACwAAAAAAAAAAAAAAAAAvAQAAX3JlbHMvLnJlbHNQSwECLQAUAAYACAAA&#10;ACEAPfJ1D98BAAChAwAADgAAAAAAAAAAAAAAAAAuAgAAZHJzL2Uyb0RvYy54bWxQSwECLQAUAAYA&#10;CAAAACEA5rkom90AAAAJAQAADwAAAAAAAAAAAAAAAAA5BAAAZHJzL2Rvd25yZXYueG1sUEsFBgAA&#10;AAAEAAQA8wAAAEMFAAAAAA==&#10;" filled="f" stroked="f">
              <v:textbox>
                <w:txbxContent>
                  <w:p w14:paraId="06A114AF" w14:textId="77777777" w:rsidR="00B8510E" w:rsidRPr="0097683D" w:rsidRDefault="00B8510E" w:rsidP="00B8510E">
                    <w:pPr>
                      <w:pStyle w:val="Heading2"/>
                      <w:jc w:val="both"/>
                      <w:rPr>
                        <w:sz w:val="44"/>
                        <w:szCs w:val="44"/>
                      </w:rPr>
                    </w:pPr>
                    <w:r>
                      <w:rPr>
                        <w:sz w:val="44"/>
                        <w:szCs w:val="44"/>
                      </w:rPr>
                      <w:tab/>
                      <w:t>KULDĪGAS</w:t>
                    </w:r>
                    <w:r w:rsidRPr="0097683D">
                      <w:rPr>
                        <w:sz w:val="44"/>
                        <w:szCs w:val="44"/>
                      </w:rPr>
                      <w:t xml:space="preserve"> NOVADA DOME</w:t>
                    </w:r>
                  </w:p>
                  <w:p w14:paraId="6CA33A7D" w14:textId="77777777" w:rsidR="008872E9" w:rsidRPr="00B8510E" w:rsidRDefault="008872E9" w:rsidP="00B8510E">
                    <w:pPr>
                      <w:rPr>
                        <w:szCs w:val="42"/>
                      </w:rPr>
                    </w:pPr>
                  </w:p>
                </w:txbxContent>
              </v:textbox>
            </v:shape>
          </w:pict>
        </mc:Fallback>
      </mc:AlternateContent>
    </w:r>
  </w:p>
  <w:p w14:paraId="31BC3740" w14:textId="77777777" w:rsidR="008872E9" w:rsidRDefault="008872E9" w:rsidP="008872E9">
    <w:pPr>
      <w:pStyle w:val="Header"/>
    </w:pPr>
  </w:p>
  <w:p w14:paraId="1CA05A09" w14:textId="77777777" w:rsidR="008872E9" w:rsidRDefault="008872E9" w:rsidP="008872E9">
    <w:pPr>
      <w:pStyle w:val="Header"/>
    </w:pPr>
  </w:p>
  <w:p w14:paraId="4EAABF32" w14:textId="77777777" w:rsidR="008872E9" w:rsidRDefault="001457CA">
    <w:pPr>
      <w:pStyle w:val="Header"/>
    </w:pPr>
    <w:r>
      <w:rPr>
        <w:noProof/>
        <w:lang w:val="lv-LV"/>
      </w:rPr>
      <mc:AlternateContent>
        <mc:Choice Requires="wps">
          <w:drawing>
            <wp:anchor distT="0" distB="0" distL="114300" distR="114300" simplePos="0" relativeHeight="251657728" behindDoc="0" locked="0" layoutInCell="1" allowOverlap="1" wp14:anchorId="37ACD1B0" wp14:editId="7BF52533">
              <wp:simplePos x="0" y="0"/>
              <wp:positionH relativeFrom="column">
                <wp:posOffset>-417830</wp:posOffset>
              </wp:positionH>
              <wp:positionV relativeFrom="paragraph">
                <wp:posOffset>327025</wp:posOffset>
              </wp:positionV>
              <wp:extent cx="6598920" cy="655955"/>
              <wp:effectExtent l="1270" t="3175" r="635" b="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8920" cy="655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7C74E" w14:textId="39117216" w:rsidR="00B8510E" w:rsidRDefault="00B8510E" w:rsidP="00B8510E">
                          <w:pPr>
                            <w:pBdr>
                              <w:top w:val="single" w:sz="4" w:space="1" w:color="auto"/>
                            </w:pBdr>
                            <w:jc w:val="center"/>
                            <w:rPr>
                              <w:i/>
                              <w:sz w:val="18"/>
                              <w:szCs w:val="16"/>
                            </w:rPr>
                          </w:pPr>
                          <w:r>
                            <w:rPr>
                              <w:i/>
                              <w:sz w:val="18"/>
                              <w:szCs w:val="16"/>
                            </w:rPr>
                            <w:t>Baznīcas ielā 1,</w:t>
                          </w:r>
                          <w:r w:rsidR="00107DBD">
                            <w:rPr>
                              <w:i/>
                              <w:sz w:val="18"/>
                              <w:szCs w:val="16"/>
                            </w:rPr>
                            <w:t xml:space="preserve"> </w:t>
                          </w:r>
                          <w:r>
                            <w:rPr>
                              <w:i/>
                              <w:sz w:val="18"/>
                              <w:szCs w:val="16"/>
                            </w:rPr>
                            <w:t>Kuldīga,</w:t>
                          </w:r>
                          <w:r w:rsidR="00107DBD">
                            <w:rPr>
                              <w:i/>
                              <w:sz w:val="18"/>
                              <w:szCs w:val="16"/>
                            </w:rPr>
                            <w:t xml:space="preserve"> </w:t>
                          </w:r>
                          <w:r>
                            <w:rPr>
                              <w:i/>
                              <w:sz w:val="18"/>
                              <w:szCs w:val="16"/>
                            </w:rPr>
                            <w:t>Kuldīgas novads, LV-3301 tālr.63322469 fakss 63341422 dome@kuldiga.lv www.kuldiga</w:t>
                          </w:r>
                          <w:r w:rsidR="00107DBD">
                            <w:rPr>
                              <w:i/>
                              <w:sz w:val="18"/>
                              <w:szCs w:val="16"/>
                            </w:rPr>
                            <w:t>snovads</w:t>
                          </w:r>
                          <w:r>
                            <w:rPr>
                              <w:i/>
                              <w:sz w:val="18"/>
                              <w:szCs w:val="16"/>
                            </w:rPr>
                            <w:t>.lv</w:t>
                          </w:r>
                        </w:p>
                        <w:p w14:paraId="1CF5D268" w14:textId="77777777" w:rsidR="008872E9" w:rsidRDefault="008872E9" w:rsidP="008872E9">
                          <w:pPr>
                            <w:pBdr>
                              <w:top w:val="single" w:sz="4" w:space="1" w:color="auto"/>
                            </w:pBdr>
                            <w:jc w:val="center"/>
                            <w:rPr>
                              <w:i/>
                              <w:sz w:val="18"/>
                              <w:szCs w:val="16"/>
                            </w:rPr>
                          </w:pPr>
                        </w:p>
                        <w:p w14:paraId="1D9595CF" w14:textId="77777777" w:rsidR="008872E9" w:rsidRDefault="008872E9" w:rsidP="008872E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ACD1B0" id="Text Box 9" o:spid="_x0000_s1027" type="#_x0000_t202" style="position:absolute;margin-left:-32.9pt;margin-top:25.75pt;width:519.6pt;height:51.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0aa4gEAAKgDAAAOAAAAZHJzL2Uyb0RvYy54bWysU8tu2zAQvBfoPxC817INy40Fy0GaIEWB&#10;9AGk/QCKIi2iEpdd0pbcr++SUhy3uQW9ECSXmp2ZHW2vh65lR4XegC35YjbnTFkJtbH7kv/4fv/u&#10;ijMfhK1FC1aV/KQ8v969fbPtXaGW0EBbK2QEYn3Ru5I3Ibgiy7xsVCf8DJyyVNSAnQh0xH1Wo+gJ&#10;vWuz5Xy+znrA2iFI5T3d3o1Fvkv4WisZvmrtVWBtyYlbSCumtYprttuKYo/CNUZONMQrWHTCWGp6&#10;hroTQbADmhdQnZEIHnSYSegy0NpIlTSQmsX8HzWPjXAqaSFzvDvb5P8frPxyfHTfkIXhAww0wCTC&#10;uweQPz2zcNsIu1c3iNA3StTUeBEty3rni+nTaLUvfASp+s9Q05DFIUACGjR20RXSyQidBnA6m66G&#10;wCRdrvPN1WZJJUm1dZ5v8jy1EMXT1w59+KigY3FTcqShJnRxfPAhshHF05PYzMK9ads02Nb+dUEP&#10;401iHwmP1MNQDczUk7QopoL6RHIQxrhQvGnTAP7mrKeolNz/OghUnLWfLFmyWaxWMVvpsMrfRzF4&#10;WakuK8JKgip54Gzc3oYxjweHZt9Qp3EIFm7IRm2SwmdWE32KQxI+RTfm7fKcXj3/YLs/AAAA//8D&#10;AFBLAwQUAAYACAAAACEAx9neD94AAAAKAQAADwAAAGRycy9kb3ducmV2LnhtbEyPy07DMBBF90j8&#10;gzVI7Fq7EPcR4lQIxBZEoUjs3HiaRMTjKHab8PcMK1iO7tG9Z4rt5DtxxiG2gQws5goEUhVcS7WB&#10;97en2RpETJac7QKhgW+MsC0vLwqbuzDSK553qRZcQjG3BpqU+lzKWDXobZyHHomzYxi8TXwOtXSD&#10;Hbncd/JGqaX0tiVeaGyPDw1WX7uTN7B/Pn5+ZOqlfvS6H8OkJPmNNOb6arq/A5FwSn8w/OqzOpTs&#10;dAgnclF0BmZLzerJgF5oEAxsVrcZiAOTOluDLAv5/4XyBwAA//8DAFBLAQItABQABgAIAAAAIQC2&#10;gziS/gAAAOEBAAATAAAAAAAAAAAAAAAAAAAAAABbQ29udGVudF9UeXBlc10ueG1sUEsBAi0AFAAG&#10;AAgAAAAhADj9If/WAAAAlAEAAAsAAAAAAAAAAAAAAAAALwEAAF9yZWxzLy5yZWxzUEsBAi0AFAAG&#10;AAgAAAAhAG9zRpriAQAAqAMAAA4AAAAAAAAAAAAAAAAALgIAAGRycy9lMm9Eb2MueG1sUEsBAi0A&#10;FAAGAAgAAAAhAMfZ3g/eAAAACgEAAA8AAAAAAAAAAAAAAAAAPAQAAGRycy9kb3ducmV2LnhtbFBL&#10;BQYAAAAABAAEAPMAAABHBQAAAAA=&#10;" filled="f" stroked="f">
              <v:textbox>
                <w:txbxContent>
                  <w:p w14:paraId="3D87C74E" w14:textId="39117216" w:rsidR="00B8510E" w:rsidRDefault="00B8510E" w:rsidP="00B8510E">
                    <w:pPr>
                      <w:pBdr>
                        <w:top w:val="single" w:sz="4" w:space="1" w:color="auto"/>
                      </w:pBdr>
                      <w:jc w:val="center"/>
                      <w:rPr>
                        <w:i/>
                        <w:sz w:val="18"/>
                        <w:szCs w:val="16"/>
                      </w:rPr>
                    </w:pPr>
                    <w:proofErr w:type="spellStart"/>
                    <w:r>
                      <w:rPr>
                        <w:i/>
                        <w:sz w:val="18"/>
                        <w:szCs w:val="16"/>
                      </w:rPr>
                      <w:t>Baznīcas</w:t>
                    </w:r>
                    <w:proofErr w:type="spellEnd"/>
                    <w:r>
                      <w:rPr>
                        <w:i/>
                        <w:sz w:val="18"/>
                        <w:szCs w:val="16"/>
                      </w:rPr>
                      <w:t xml:space="preserve"> </w:t>
                    </w:r>
                    <w:proofErr w:type="spellStart"/>
                    <w:r>
                      <w:rPr>
                        <w:i/>
                        <w:sz w:val="18"/>
                        <w:szCs w:val="16"/>
                      </w:rPr>
                      <w:t>ielā</w:t>
                    </w:r>
                    <w:proofErr w:type="spellEnd"/>
                    <w:r>
                      <w:rPr>
                        <w:i/>
                        <w:sz w:val="18"/>
                        <w:szCs w:val="16"/>
                      </w:rPr>
                      <w:t xml:space="preserve"> 1,</w:t>
                    </w:r>
                    <w:r w:rsidR="00107DBD">
                      <w:rPr>
                        <w:i/>
                        <w:sz w:val="18"/>
                        <w:szCs w:val="16"/>
                      </w:rPr>
                      <w:t xml:space="preserve"> </w:t>
                    </w:r>
                    <w:proofErr w:type="spellStart"/>
                    <w:r>
                      <w:rPr>
                        <w:i/>
                        <w:sz w:val="18"/>
                        <w:szCs w:val="16"/>
                      </w:rPr>
                      <w:t>Kuldīga</w:t>
                    </w:r>
                    <w:proofErr w:type="spellEnd"/>
                    <w:r>
                      <w:rPr>
                        <w:i/>
                        <w:sz w:val="18"/>
                        <w:szCs w:val="16"/>
                      </w:rPr>
                      <w:t>,</w:t>
                    </w:r>
                    <w:r w:rsidR="00107DBD">
                      <w:rPr>
                        <w:i/>
                        <w:sz w:val="18"/>
                        <w:szCs w:val="16"/>
                      </w:rPr>
                      <w:t xml:space="preserve"> </w:t>
                    </w:r>
                    <w:r>
                      <w:rPr>
                        <w:i/>
                        <w:sz w:val="18"/>
                        <w:szCs w:val="16"/>
                      </w:rPr>
                      <w:t xml:space="preserve">Kuldīgas </w:t>
                    </w:r>
                    <w:proofErr w:type="spellStart"/>
                    <w:r>
                      <w:rPr>
                        <w:i/>
                        <w:sz w:val="18"/>
                        <w:szCs w:val="16"/>
                      </w:rPr>
                      <w:t>novads</w:t>
                    </w:r>
                    <w:proofErr w:type="spellEnd"/>
                    <w:r>
                      <w:rPr>
                        <w:i/>
                        <w:sz w:val="18"/>
                        <w:szCs w:val="16"/>
                      </w:rPr>
                      <w:t xml:space="preserve">, LV-3301 tālr.63322469 </w:t>
                    </w:r>
                    <w:proofErr w:type="spellStart"/>
                    <w:r>
                      <w:rPr>
                        <w:i/>
                        <w:sz w:val="18"/>
                        <w:szCs w:val="16"/>
                      </w:rPr>
                      <w:t>fakss</w:t>
                    </w:r>
                    <w:proofErr w:type="spellEnd"/>
                    <w:r>
                      <w:rPr>
                        <w:i/>
                        <w:sz w:val="18"/>
                        <w:szCs w:val="16"/>
                      </w:rPr>
                      <w:t xml:space="preserve"> 63341422 dome@kuldiga.lv www.kuldiga</w:t>
                    </w:r>
                    <w:r w:rsidR="00107DBD">
                      <w:rPr>
                        <w:i/>
                        <w:sz w:val="18"/>
                        <w:szCs w:val="16"/>
                      </w:rPr>
                      <w:t>snovads</w:t>
                    </w:r>
                    <w:r>
                      <w:rPr>
                        <w:i/>
                        <w:sz w:val="18"/>
                        <w:szCs w:val="16"/>
                      </w:rPr>
                      <w:t>.lv</w:t>
                    </w:r>
                  </w:p>
                  <w:p w14:paraId="1CF5D268" w14:textId="77777777" w:rsidR="008872E9" w:rsidRDefault="008872E9" w:rsidP="008872E9">
                    <w:pPr>
                      <w:pBdr>
                        <w:top w:val="single" w:sz="4" w:space="1" w:color="auto"/>
                      </w:pBdr>
                      <w:jc w:val="center"/>
                      <w:rPr>
                        <w:i/>
                        <w:sz w:val="18"/>
                        <w:szCs w:val="16"/>
                      </w:rPr>
                    </w:pPr>
                  </w:p>
                  <w:p w14:paraId="1D9595CF" w14:textId="77777777" w:rsidR="008872E9" w:rsidRDefault="008872E9" w:rsidP="008872E9"/>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17F53"/>
    <w:multiLevelType w:val="multilevel"/>
    <w:tmpl w:val="A9A21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56557B"/>
    <w:multiLevelType w:val="multilevel"/>
    <w:tmpl w:val="46A0F0B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7D7788"/>
    <w:multiLevelType w:val="multilevel"/>
    <w:tmpl w:val="FF52A50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284B06"/>
    <w:multiLevelType w:val="multilevel"/>
    <w:tmpl w:val="E464632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6733154"/>
    <w:multiLevelType w:val="multilevel"/>
    <w:tmpl w:val="32EC041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CFA2AAD"/>
    <w:multiLevelType w:val="multilevel"/>
    <w:tmpl w:val="E97A7B3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195C5B"/>
    <w:multiLevelType w:val="hybridMultilevel"/>
    <w:tmpl w:val="D4D20C1C"/>
    <w:lvl w:ilvl="0" w:tplc="54D00082">
      <w:start w:val="1"/>
      <w:numFmt w:val="upperRoman"/>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676F5D29"/>
    <w:multiLevelType w:val="multilevel"/>
    <w:tmpl w:val="69F698E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F282AA7"/>
    <w:multiLevelType w:val="multilevel"/>
    <w:tmpl w:val="E688A0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17729C5"/>
    <w:multiLevelType w:val="multilevel"/>
    <w:tmpl w:val="61D47F72"/>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4099871">
    <w:abstractNumId w:val="0"/>
  </w:num>
  <w:num w:numId="2" w16cid:durableId="1536430059">
    <w:abstractNumId w:val="8"/>
    <w:lvlOverride w:ilvl="0">
      <w:lvl w:ilvl="0">
        <w:numFmt w:val="decimal"/>
        <w:lvlText w:val="%1."/>
        <w:lvlJc w:val="left"/>
      </w:lvl>
    </w:lvlOverride>
  </w:num>
  <w:num w:numId="3" w16cid:durableId="1409839190">
    <w:abstractNumId w:val="8"/>
    <w:lvlOverride w:ilvl="0">
      <w:lvl w:ilvl="0">
        <w:numFmt w:val="decimal"/>
        <w:lvlText w:val="%1."/>
        <w:lvlJc w:val="left"/>
      </w:lvl>
    </w:lvlOverride>
  </w:num>
  <w:num w:numId="4" w16cid:durableId="1716352432">
    <w:abstractNumId w:val="3"/>
    <w:lvlOverride w:ilvl="0">
      <w:lvl w:ilvl="0">
        <w:numFmt w:val="decimal"/>
        <w:lvlText w:val="%1."/>
        <w:lvlJc w:val="left"/>
      </w:lvl>
    </w:lvlOverride>
  </w:num>
  <w:num w:numId="5" w16cid:durableId="1510946197">
    <w:abstractNumId w:val="1"/>
    <w:lvlOverride w:ilvl="0">
      <w:lvl w:ilvl="0">
        <w:numFmt w:val="decimal"/>
        <w:lvlText w:val="%1."/>
        <w:lvlJc w:val="left"/>
      </w:lvl>
    </w:lvlOverride>
  </w:num>
  <w:num w:numId="6" w16cid:durableId="486942034">
    <w:abstractNumId w:val="7"/>
    <w:lvlOverride w:ilvl="0">
      <w:lvl w:ilvl="0">
        <w:numFmt w:val="decimal"/>
        <w:lvlText w:val="%1."/>
        <w:lvlJc w:val="left"/>
      </w:lvl>
    </w:lvlOverride>
  </w:num>
  <w:num w:numId="7" w16cid:durableId="2050833987">
    <w:abstractNumId w:val="2"/>
    <w:lvlOverride w:ilvl="0">
      <w:lvl w:ilvl="0">
        <w:numFmt w:val="decimal"/>
        <w:lvlText w:val="%1."/>
        <w:lvlJc w:val="left"/>
      </w:lvl>
    </w:lvlOverride>
  </w:num>
  <w:num w:numId="8" w16cid:durableId="1374846623">
    <w:abstractNumId w:val="4"/>
    <w:lvlOverride w:ilvl="0">
      <w:lvl w:ilvl="0">
        <w:numFmt w:val="decimal"/>
        <w:lvlText w:val="%1."/>
        <w:lvlJc w:val="left"/>
      </w:lvl>
    </w:lvlOverride>
  </w:num>
  <w:num w:numId="9" w16cid:durableId="752698507">
    <w:abstractNumId w:val="5"/>
    <w:lvlOverride w:ilvl="0">
      <w:lvl w:ilvl="0">
        <w:numFmt w:val="decimal"/>
        <w:lvlText w:val="%1."/>
        <w:lvlJc w:val="left"/>
      </w:lvl>
    </w:lvlOverride>
  </w:num>
  <w:num w:numId="10" w16cid:durableId="1661808379">
    <w:abstractNumId w:val="5"/>
    <w:lvlOverride w:ilvl="0">
      <w:lvl w:ilvl="0">
        <w:numFmt w:val="decimal"/>
        <w:lvlText w:val="%1."/>
        <w:lvlJc w:val="left"/>
      </w:lvl>
    </w:lvlOverride>
  </w:num>
  <w:num w:numId="11" w16cid:durableId="1099910539">
    <w:abstractNumId w:val="5"/>
    <w:lvlOverride w:ilvl="0">
      <w:lvl w:ilvl="0">
        <w:numFmt w:val="decimal"/>
        <w:lvlText w:val="%1."/>
        <w:lvlJc w:val="left"/>
      </w:lvl>
    </w:lvlOverride>
  </w:num>
  <w:num w:numId="12" w16cid:durableId="840193490">
    <w:abstractNumId w:val="5"/>
    <w:lvlOverride w:ilvl="0">
      <w:lvl w:ilvl="0">
        <w:numFmt w:val="decimal"/>
        <w:lvlText w:val="%1."/>
        <w:lvlJc w:val="left"/>
      </w:lvl>
    </w:lvlOverride>
  </w:num>
  <w:num w:numId="13" w16cid:durableId="1070035205">
    <w:abstractNumId w:val="5"/>
    <w:lvlOverride w:ilvl="0">
      <w:lvl w:ilvl="0">
        <w:numFmt w:val="decimal"/>
        <w:lvlText w:val="%1."/>
        <w:lvlJc w:val="left"/>
      </w:lvl>
    </w:lvlOverride>
  </w:num>
  <w:num w:numId="14" w16cid:durableId="470949796">
    <w:abstractNumId w:val="5"/>
    <w:lvlOverride w:ilvl="0">
      <w:lvl w:ilvl="0">
        <w:numFmt w:val="decimal"/>
        <w:lvlText w:val="%1."/>
        <w:lvlJc w:val="left"/>
      </w:lvl>
    </w:lvlOverride>
  </w:num>
  <w:num w:numId="15" w16cid:durableId="448360004">
    <w:abstractNumId w:val="5"/>
    <w:lvlOverride w:ilvl="0">
      <w:lvl w:ilvl="0">
        <w:numFmt w:val="decimal"/>
        <w:lvlText w:val="%1."/>
        <w:lvlJc w:val="left"/>
      </w:lvl>
    </w:lvlOverride>
  </w:num>
  <w:num w:numId="16" w16cid:durableId="1304431406">
    <w:abstractNumId w:val="5"/>
    <w:lvlOverride w:ilvl="0">
      <w:lvl w:ilvl="0">
        <w:numFmt w:val="decimal"/>
        <w:lvlText w:val="%1."/>
        <w:lvlJc w:val="left"/>
      </w:lvl>
    </w:lvlOverride>
  </w:num>
  <w:num w:numId="17" w16cid:durableId="778524917">
    <w:abstractNumId w:val="9"/>
    <w:lvlOverride w:ilvl="0">
      <w:lvl w:ilvl="0">
        <w:numFmt w:val="decimal"/>
        <w:lvlText w:val="%1."/>
        <w:lvlJc w:val="left"/>
      </w:lvl>
    </w:lvlOverride>
  </w:num>
  <w:num w:numId="18" w16cid:durableId="1800102701">
    <w:abstractNumId w:val="9"/>
    <w:lvlOverride w:ilvl="0">
      <w:lvl w:ilvl="0">
        <w:numFmt w:val="decimal"/>
        <w:lvlText w:val="%1."/>
        <w:lvlJc w:val="left"/>
      </w:lvl>
    </w:lvlOverride>
  </w:num>
  <w:num w:numId="19" w16cid:durableId="323557461">
    <w:abstractNumId w:val="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hideSpellingError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30"/>
  <w:displayHorizontalDrawingGridEvery w:val="2"/>
  <w:displayVerticalDrawingGridEvery w:val="2"/>
  <w:noPunctuationKerning/>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45E"/>
    <w:rsid w:val="00002F77"/>
    <w:rsid w:val="00003310"/>
    <w:rsid w:val="0001456F"/>
    <w:rsid w:val="000333E2"/>
    <w:rsid w:val="000457E1"/>
    <w:rsid w:val="0004772E"/>
    <w:rsid w:val="00050A2D"/>
    <w:rsid w:val="00055BD8"/>
    <w:rsid w:val="000A50E0"/>
    <w:rsid w:val="000D42A5"/>
    <w:rsid w:val="000E64BE"/>
    <w:rsid w:val="000F1060"/>
    <w:rsid w:val="000F177D"/>
    <w:rsid w:val="00107DBD"/>
    <w:rsid w:val="00122AF1"/>
    <w:rsid w:val="00123B6A"/>
    <w:rsid w:val="00135F25"/>
    <w:rsid w:val="00136030"/>
    <w:rsid w:val="0014096A"/>
    <w:rsid w:val="00142DA9"/>
    <w:rsid w:val="001457CA"/>
    <w:rsid w:val="00151065"/>
    <w:rsid w:val="00164978"/>
    <w:rsid w:val="00164E2A"/>
    <w:rsid w:val="00172D22"/>
    <w:rsid w:val="001757B7"/>
    <w:rsid w:val="001770CE"/>
    <w:rsid w:val="001B1D87"/>
    <w:rsid w:val="001C765A"/>
    <w:rsid w:val="001D00D3"/>
    <w:rsid w:val="001D2C60"/>
    <w:rsid w:val="001E1582"/>
    <w:rsid w:val="001F3C49"/>
    <w:rsid w:val="001F59CF"/>
    <w:rsid w:val="00217DE0"/>
    <w:rsid w:val="00221140"/>
    <w:rsid w:val="002263F6"/>
    <w:rsid w:val="00234747"/>
    <w:rsid w:val="00286FF2"/>
    <w:rsid w:val="00294A3C"/>
    <w:rsid w:val="002B52BC"/>
    <w:rsid w:val="002B5E26"/>
    <w:rsid w:val="002C7D16"/>
    <w:rsid w:val="002D1490"/>
    <w:rsid w:val="002E0DA8"/>
    <w:rsid w:val="00310270"/>
    <w:rsid w:val="00316F48"/>
    <w:rsid w:val="00325371"/>
    <w:rsid w:val="00326015"/>
    <w:rsid w:val="0033401F"/>
    <w:rsid w:val="00361DB3"/>
    <w:rsid w:val="00376C8F"/>
    <w:rsid w:val="00397EF7"/>
    <w:rsid w:val="003B2EC2"/>
    <w:rsid w:val="003B6CC1"/>
    <w:rsid w:val="003B7AC7"/>
    <w:rsid w:val="003C3E7B"/>
    <w:rsid w:val="003C6494"/>
    <w:rsid w:val="003C6942"/>
    <w:rsid w:val="003D41B4"/>
    <w:rsid w:val="003E4930"/>
    <w:rsid w:val="003F0EF6"/>
    <w:rsid w:val="003F4975"/>
    <w:rsid w:val="00405488"/>
    <w:rsid w:val="004117D0"/>
    <w:rsid w:val="00411A55"/>
    <w:rsid w:val="00415A0D"/>
    <w:rsid w:val="00420479"/>
    <w:rsid w:val="00421226"/>
    <w:rsid w:val="00425D3F"/>
    <w:rsid w:val="00434C6D"/>
    <w:rsid w:val="00441243"/>
    <w:rsid w:val="00446424"/>
    <w:rsid w:val="00446B2F"/>
    <w:rsid w:val="00454D8D"/>
    <w:rsid w:val="004D1931"/>
    <w:rsid w:val="004E2F85"/>
    <w:rsid w:val="004F3A92"/>
    <w:rsid w:val="004F64D1"/>
    <w:rsid w:val="00501D4A"/>
    <w:rsid w:val="00511B04"/>
    <w:rsid w:val="005129DE"/>
    <w:rsid w:val="00523545"/>
    <w:rsid w:val="00550C7C"/>
    <w:rsid w:val="0057041D"/>
    <w:rsid w:val="00574540"/>
    <w:rsid w:val="005878AC"/>
    <w:rsid w:val="00587A69"/>
    <w:rsid w:val="005A204F"/>
    <w:rsid w:val="005B4017"/>
    <w:rsid w:val="005B4C60"/>
    <w:rsid w:val="005C3749"/>
    <w:rsid w:val="005D53EB"/>
    <w:rsid w:val="005D66CC"/>
    <w:rsid w:val="005E076D"/>
    <w:rsid w:val="005E1116"/>
    <w:rsid w:val="005F521D"/>
    <w:rsid w:val="00601A46"/>
    <w:rsid w:val="0061108B"/>
    <w:rsid w:val="00612BC7"/>
    <w:rsid w:val="0061645E"/>
    <w:rsid w:val="00621C60"/>
    <w:rsid w:val="0063407D"/>
    <w:rsid w:val="00635EE5"/>
    <w:rsid w:val="00655674"/>
    <w:rsid w:val="0067066F"/>
    <w:rsid w:val="006725E7"/>
    <w:rsid w:val="00673E0C"/>
    <w:rsid w:val="00673FBA"/>
    <w:rsid w:val="0067564E"/>
    <w:rsid w:val="00683B7E"/>
    <w:rsid w:val="006B2F8D"/>
    <w:rsid w:val="006C328E"/>
    <w:rsid w:val="006D3289"/>
    <w:rsid w:val="006F5835"/>
    <w:rsid w:val="00716A1A"/>
    <w:rsid w:val="00732972"/>
    <w:rsid w:val="00733D97"/>
    <w:rsid w:val="00733F0B"/>
    <w:rsid w:val="007346AA"/>
    <w:rsid w:val="00745B2F"/>
    <w:rsid w:val="00751843"/>
    <w:rsid w:val="00753312"/>
    <w:rsid w:val="00767D3D"/>
    <w:rsid w:val="007721D5"/>
    <w:rsid w:val="007803B7"/>
    <w:rsid w:val="007815CA"/>
    <w:rsid w:val="007D15FF"/>
    <w:rsid w:val="007D25DA"/>
    <w:rsid w:val="007E5F0F"/>
    <w:rsid w:val="00806FAB"/>
    <w:rsid w:val="00816AEA"/>
    <w:rsid w:val="008203B5"/>
    <w:rsid w:val="00822D52"/>
    <w:rsid w:val="0082747F"/>
    <w:rsid w:val="0083205D"/>
    <w:rsid w:val="00844380"/>
    <w:rsid w:val="00863459"/>
    <w:rsid w:val="008872E9"/>
    <w:rsid w:val="00887A9D"/>
    <w:rsid w:val="00892527"/>
    <w:rsid w:val="008A36F8"/>
    <w:rsid w:val="008A5D7A"/>
    <w:rsid w:val="008C55E6"/>
    <w:rsid w:val="008D3BDC"/>
    <w:rsid w:val="008F0BC9"/>
    <w:rsid w:val="008F683C"/>
    <w:rsid w:val="0090760C"/>
    <w:rsid w:val="00916684"/>
    <w:rsid w:val="00916F34"/>
    <w:rsid w:val="00927C64"/>
    <w:rsid w:val="009302CB"/>
    <w:rsid w:val="0094274A"/>
    <w:rsid w:val="009718BD"/>
    <w:rsid w:val="009736EA"/>
    <w:rsid w:val="0097683D"/>
    <w:rsid w:val="00982BBA"/>
    <w:rsid w:val="009A172C"/>
    <w:rsid w:val="009A2270"/>
    <w:rsid w:val="009A675B"/>
    <w:rsid w:val="009D4039"/>
    <w:rsid w:val="009E1A5B"/>
    <w:rsid w:val="009E4A2D"/>
    <w:rsid w:val="009F4500"/>
    <w:rsid w:val="009F6452"/>
    <w:rsid w:val="00A014E8"/>
    <w:rsid w:val="00A12A45"/>
    <w:rsid w:val="00A131A0"/>
    <w:rsid w:val="00A1496B"/>
    <w:rsid w:val="00A2151D"/>
    <w:rsid w:val="00A22940"/>
    <w:rsid w:val="00A42D6F"/>
    <w:rsid w:val="00A45B7D"/>
    <w:rsid w:val="00A467E8"/>
    <w:rsid w:val="00A56042"/>
    <w:rsid w:val="00A623B3"/>
    <w:rsid w:val="00A63FDA"/>
    <w:rsid w:val="00A76CDF"/>
    <w:rsid w:val="00A83F71"/>
    <w:rsid w:val="00A91D77"/>
    <w:rsid w:val="00A95177"/>
    <w:rsid w:val="00AA5D6C"/>
    <w:rsid w:val="00AA5FE8"/>
    <w:rsid w:val="00AB40AA"/>
    <w:rsid w:val="00AD0A8D"/>
    <w:rsid w:val="00AD5C9D"/>
    <w:rsid w:val="00AF6A71"/>
    <w:rsid w:val="00B0584A"/>
    <w:rsid w:val="00B07B32"/>
    <w:rsid w:val="00B17D72"/>
    <w:rsid w:val="00B23666"/>
    <w:rsid w:val="00B23C11"/>
    <w:rsid w:val="00B44B52"/>
    <w:rsid w:val="00B67FEE"/>
    <w:rsid w:val="00B8097B"/>
    <w:rsid w:val="00B814AF"/>
    <w:rsid w:val="00B82A86"/>
    <w:rsid w:val="00B84F9A"/>
    <w:rsid w:val="00B8510E"/>
    <w:rsid w:val="00B97568"/>
    <w:rsid w:val="00BA42A0"/>
    <w:rsid w:val="00BA4E96"/>
    <w:rsid w:val="00BB04B3"/>
    <w:rsid w:val="00BB07C5"/>
    <w:rsid w:val="00BB4FB5"/>
    <w:rsid w:val="00BC4C7F"/>
    <w:rsid w:val="00BD0F04"/>
    <w:rsid w:val="00BD71EC"/>
    <w:rsid w:val="00BE4BF7"/>
    <w:rsid w:val="00BE5002"/>
    <w:rsid w:val="00C04D19"/>
    <w:rsid w:val="00C0661D"/>
    <w:rsid w:val="00C2658F"/>
    <w:rsid w:val="00C3181D"/>
    <w:rsid w:val="00C436A5"/>
    <w:rsid w:val="00C54062"/>
    <w:rsid w:val="00C62ECD"/>
    <w:rsid w:val="00C6649F"/>
    <w:rsid w:val="00CA592F"/>
    <w:rsid w:val="00CC30EF"/>
    <w:rsid w:val="00CC72B6"/>
    <w:rsid w:val="00CD00E5"/>
    <w:rsid w:val="00CD3642"/>
    <w:rsid w:val="00CD4D24"/>
    <w:rsid w:val="00CE16FF"/>
    <w:rsid w:val="00CF4528"/>
    <w:rsid w:val="00D2007F"/>
    <w:rsid w:val="00D276FD"/>
    <w:rsid w:val="00D44089"/>
    <w:rsid w:val="00D442D6"/>
    <w:rsid w:val="00D57BDD"/>
    <w:rsid w:val="00DA3722"/>
    <w:rsid w:val="00DA650D"/>
    <w:rsid w:val="00DB3DAE"/>
    <w:rsid w:val="00DB7966"/>
    <w:rsid w:val="00DD2D2F"/>
    <w:rsid w:val="00E11F20"/>
    <w:rsid w:val="00E14927"/>
    <w:rsid w:val="00E208BD"/>
    <w:rsid w:val="00E47002"/>
    <w:rsid w:val="00E54DE2"/>
    <w:rsid w:val="00E66E6A"/>
    <w:rsid w:val="00E745FA"/>
    <w:rsid w:val="00EA48C4"/>
    <w:rsid w:val="00EB37E9"/>
    <w:rsid w:val="00EB7A54"/>
    <w:rsid w:val="00EF23B1"/>
    <w:rsid w:val="00EF2611"/>
    <w:rsid w:val="00F02617"/>
    <w:rsid w:val="00F0630A"/>
    <w:rsid w:val="00F10C3C"/>
    <w:rsid w:val="00F114AA"/>
    <w:rsid w:val="00F22EA2"/>
    <w:rsid w:val="00F31FA1"/>
    <w:rsid w:val="00F32594"/>
    <w:rsid w:val="00F36BCA"/>
    <w:rsid w:val="00F523FE"/>
    <w:rsid w:val="00F61C36"/>
    <w:rsid w:val="00F66BA8"/>
    <w:rsid w:val="00F70191"/>
    <w:rsid w:val="00F821B9"/>
    <w:rsid w:val="00F82710"/>
    <w:rsid w:val="00F90656"/>
    <w:rsid w:val="00F926A8"/>
    <w:rsid w:val="00FA0DBD"/>
    <w:rsid w:val="00FA4B03"/>
    <w:rsid w:val="00FA5829"/>
    <w:rsid w:val="00FB6AE9"/>
    <w:rsid w:val="00FB74A4"/>
    <w:rsid w:val="00FC427A"/>
    <w:rsid w:val="00FC6660"/>
    <w:rsid w:val="00FD6A4D"/>
    <w:rsid w:val="00FD725B"/>
    <w:rsid w:val="00FD7CD9"/>
    <w:rsid w:val="00FE6935"/>
    <w:rsid w:val="00FF1714"/>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3729"/>
    <o:shapelayout v:ext="edit">
      <o:idmap v:ext="edit" data="1"/>
    </o:shapelayout>
  </w:shapeDefaults>
  <w:decimalSymbol w:val=","/>
  <w:listSeparator w:val=";"/>
  <w14:docId w14:val="104DB021"/>
  <w15:docId w15:val="{05FDA0CE-B24A-4DF0-9F6C-804AFF309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2972"/>
    <w:rPr>
      <w:sz w:val="24"/>
      <w:szCs w:val="24"/>
      <w:lang w:val="en-US"/>
    </w:rPr>
  </w:style>
  <w:style w:type="paragraph" w:styleId="Heading1">
    <w:name w:val="heading 1"/>
    <w:basedOn w:val="Normal"/>
    <w:next w:val="Normal"/>
    <w:link w:val="Heading1Char"/>
    <w:qFormat/>
    <w:rsid w:val="009E4A2D"/>
    <w:pPr>
      <w:keepNext/>
      <w:jc w:val="center"/>
      <w:outlineLvl w:val="0"/>
    </w:pPr>
    <w:rPr>
      <w:b/>
      <w:bCs/>
      <w:spacing w:val="100"/>
      <w:sz w:val="40"/>
      <w:szCs w:val="40"/>
      <w:lang w:eastAsia="x-none"/>
    </w:rPr>
  </w:style>
  <w:style w:type="paragraph" w:styleId="Heading2">
    <w:name w:val="heading 2"/>
    <w:basedOn w:val="Normal"/>
    <w:next w:val="Normal"/>
    <w:qFormat/>
    <w:rsid w:val="009E4A2D"/>
    <w:pPr>
      <w:keepNext/>
      <w:jc w:val="center"/>
      <w:outlineLvl w:val="1"/>
    </w:pPr>
    <w:rPr>
      <w:spacing w:val="100"/>
      <w:sz w:val="40"/>
      <w:szCs w:val="40"/>
    </w:rPr>
  </w:style>
  <w:style w:type="paragraph" w:styleId="Heading3">
    <w:name w:val="heading 3"/>
    <w:basedOn w:val="Normal"/>
    <w:next w:val="Normal"/>
    <w:link w:val="Heading3Char"/>
    <w:qFormat/>
    <w:rsid w:val="00A76CDF"/>
    <w:pPr>
      <w:keepNext/>
      <w:spacing w:before="240" w:after="60"/>
      <w:outlineLvl w:val="2"/>
    </w:pPr>
    <w:rPr>
      <w:rFonts w:ascii="Calibri" w:eastAsia="MS Gothic" w:hAnsi="Calibri"/>
      <w:b/>
      <w:bCs/>
      <w:sz w:val="26"/>
      <w:szCs w:val="26"/>
      <w:lang w:val="lv-LV" w:eastAsia="en-US"/>
    </w:rPr>
  </w:style>
  <w:style w:type="paragraph" w:styleId="Heading4">
    <w:name w:val="heading 4"/>
    <w:basedOn w:val="Normal"/>
    <w:next w:val="Normal"/>
    <w:link w:val="Heading4Char"/>
    <w:qFormat/>
    <w:rsid w:val="00A76CDF"/>
    <w:pPr>
      <w:keepNext/>
      <w:spacing w:before="240" w:after="60"/>
      <w:outlineLvl w:val="3"/>
    </w:pPr>
    <w:rPr>
      <w:rFonts w:ascii="Cambria" w:eastAsia="MS Mincho" w:hAnsi="Cambria"/>
      <w:b/>
      <w:bCs/>
      <w:sz w:val="28"/>
      <w:szCs w:val="28"/>
      <w:lang w:val="lv-LV" w:eastAsia="en-US"/>
    </w:rPr>
  </w:style>
  <w:style w:type="paragraph" w:styleId="Heading7">
    <w:name w:val="heading 7"/>
    <w:basedOn w:val="Normal"/>
    <w:next w:val="Normal"/>
    <w:link w:val="Heading7Char"/>
    <w:qFormat/>
    <w:rsid w:val="00420479"/>
    <w:pPr>
      <w:spacing w:before="240" w:after="60"/>
      <w:outlineLvl w:val="6"/>
    </w:pPr>
    <w:rPr>
      <w:lang w:val="lv-LV"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4A2D"/>
    <w:pPr>
      <w:tabs>
        <w:tab w:val="center" w:pos="4320"/>
        <w:tab w:val="right" w:pos="8640"/>
      </w:tabs>
    </w:pPr>
  </w:style>
  <w:style w:type="paragraph" w:styleId="Footer">
    <w:name w:val="footer"/>
    <w:basedOn w:val="Normal"/>
    <w:link w:val="FooterChar"/>
    <w:uiPriority w:val="99"/>
    <w:rsid w:val="009E4A2D"/>
    <w:pPr>
      <w:tabs>
        <w:tab w:val="center" w:pos="4320"/>
        <w:tab w:val="right" w:pos="8640"/>
      </w:tabs>
    </w:pPr>
  </w:style>
  <w:style w:type="character" w:styleId="Hyperlink">
    <w:name w:val="Hyperlink"/>
    <w:rsid w:val="009E4A2D"/>
    <w:rPr>
      <w:color w:val="0000FF"/>
      <w:u w:val="single"/>
    </w:rPr>
  </w:style>
  <w:style w:type="character" w:styleId="FollowedHyperlink">
    <w:name w:val="FollowedHyperlink"/>
    <w:rsid w:val="009E4A2D"/>
    <w:rPr>
      <w:color w:val="800080"/>
      <w:u w:val="single"/>
    </w:rPr>
  </w:style>
  <w:style w:type="paragraph" w:styleId="BalloonText">
    <w:name w:val="Balloon Text"/>
    <w:basedOn w:val="Normal"/>
    <w:link w:val="BalloonTextChar"/>
    <w:rsid w:val="0097683D"/>
    <w:rPr>
      <w:rFonts w:ascii="Tahoma" w:hAnsi="Tahoma" w:cs="Tahoma"/>
      <w:sz w:val="16"/>
      <w:szCs w:val="16"/>
    </w:rPr>
  </w:style>
  <w:style w:type="character" w:customStyle="1" w:styleId="BalloonTextChar">
    <w:name w:val="Balloon Text Char"/>
    <w:link w:val="BalloonText"/>
    <w:rsid w:val="0097683D"/>
    <w:rPr>
      <w:rFonts w:ascii="Tahoma" w:hAnsi="Tahoma" w:cs="Tahoma"/>
      <w:sz w:val="16"/>
      <w:szCs w:val="16"/>
      <w:lang w:eastAsia="en-US"/>
    </w:rPr>
  </w:style>
  <w:style w:type="paragraph" w:customStyle="1" w:styleId="RakstzRakstzCharCharCharCharCharRakstzRakstzCharCharRakstzRakstz">
    <w:name w:val="Rakstz. Rakstz. Char Char Char Char Char Rakstz. Rakstz. Char Char Rakstz. Rakstz."/>
    <w:basedOn w:val="Normal"/>
    <w:rsid w:val="00732972"/>
    <w:pPr>
      <w:spacing w:before="120" w:after="160" w:line="240" w:lineRule="exact"/>
      <w:ind w:firstLine="720"/>
      <w:jc w:val="both"/>
    </w:pPr>
    <w:rPr>
      <w:rFonts w:ascii="Verdana" w:hAnsi="Verdana"/>
      <w:sz w:val="20"/>
      <w:szCs w:val="20"/>
      <w:lang w:eastAsia="en-US"/>
    </w:rPr>
  </w:style>
  <w:style w:type="character" w:customStyle="1" w:styleId="Heading7Char">
    <w:name w:val="Heading 7 Char"/>
    <w:link w:val="Heading7"/>
    <w:rsid w:val="00420479"/>
    <w:rPr>
      <w:sz w:val="24"/>
      <w:szCs w:val="24"/>
      <w:lang w:eastAsia="en-US"/>
    </w:rPr>
  </w:style>
  <w:style w:type="paragraph" w:styleId="NormalWeb">
    <w:name w:val="Normal (Web)"/>
    <w:basedOn w:val="Normal"/>
    <w:rsid w:val="00420479"/>
    <w:pPr>
      <w:suppressAutoHyphens/>
      <w:spacing w:before="280" w:after="280"/>
    </w:pPr>
    <w:rPr>
      <w:lang w:val="lv-LV" w:eastAsia="ar-SA"/>
    </w:rPr>
  </w:style>
  <w:style w:type="character" w:customStyle="1" w:styleId="Heading3Char">
    <w:name w:val="Heading 3 Char"/>
    <w:link w:val="Heading3"/>
    <w:rsid w:val="00A76CDF"/>
    <w:rPr>
      <w:rFonts w:ascii="Calibri" w:eastAsia="MS Gothic" w:hAnsi="Calibri"/>
      <w:b/>
      <w:bCs/>
      <w:sz w:val="26"/>
      <w:szCs w:val="26"/>
      <w:lang w:eastAsia="en-US"/>
    </w:rPr>
  </w:style>
  <w:style w:type="character" w:customStyle="1" w:styleId="Heading4Char">
    <w:name w:val="Heading 4 Char"/>
    <w:link w:val="Heading4"/>
    <w:rsid w:val="00A76CDF"/>
    <w:rPr>
      <w:rFonts w:ascii="Cambria" w:eastAsia="MS Mincho" w:hAnsi="Cambria"/>
      <w:b/>
      <w:bCs/>
      <w:sz w:val="28"/>
      <w:szCs w:val="28"/>
      <w:lang w:eastAsia="en-US"/>
    </w:rPr>
  </w:style>
  <w:style w:type="paragraph" w:styleId="BodyText">
    <w:name w:val="Body Text"/>
    <w:aliases w:val="Body Text Char3,Body Text Char2 Char,Body Text Char1 Char2 Char,Body Text Char2 Char Char Char1,Body Text Char1 Char3 Char Char Char,Body Text Char2 Char Char Char1 Char Char,Body Text Char1 Char2 Char Char Char Char Char,Body Text1"/>
    <w:basedOn w:val="Normal"/>
    <w:link w:val="BodyTextChar"/>
    <w:rsid w:val="001D00D3"/>
    <w:pPr>
      <w:jc w:val="both"/>
    </w:pPr>
    <w:rPr>
      <w:sz w:val="32"/>
      <w:szCs w:val="20"/>
      <w:lang w:val="lv-LV"/>
    </w:rPr>
  </w:style>
  <w:style w:type="character" w:customStyle="1" w:styleId="BodyTextChar">
    <w:name w:val="Body Text Char"/>
    <w:aliases w:val="Body Text Char3 Char,Body Text Char2 Char Char,Body Text Char1 Char2 Char Char,Body Text Char2 Char Char Char1 Char,Body Text Char1 Char3 Char Char Char Char,Body Text Char2 Char Char Char1 Char Char Char,Body Text1 Char"/>
    <w:link w:val="BodyText"/>
    <w:rsid w:val="001D00D3"/>
    <w:rPr>
      <w:sz w:val="32"/>
    </w:rPr>
  </w:style>
  <w:style w:type="paragraph" w:customStyle="1" w:styleId="CharCharCharCharCharChar">
    <w:name w:val="Char Char Char Char Char Char"/>
    <w:basedOn w:val="Normal"/>
    <w:rsid w:val="001D00D3"/>
    <w:pPr>
      <w:widowControl w:val="0"/>
      <w:adjustRightInd w:val="0"/>
      <w:spacing w:after="160" w:line="240" w:lineRule="exact"/>
      <w:jc w:val="both"/>
    </w:pPr>
    <w:rPr>
      <w:rFonts w:ascii="Tahoma" w:hAnsi="Tahoma"/>
      <w:sz w:val="20"/>
      <w:szCs w:val="20"/>
      <w:lang w:eastAsia="en-US"/>
    </w:rPr>
  </w:style>
  <w:style w:type="paragraph" w:styleId="BodyText2">
    <w:name w:val="Body Text 2"/>
    <w:basedOn w:val="Normal"/>
    <w:link w:val="BodyText2Char"/>
    <w:rsid w:val="001D00D3"/>
    <w:pPr>
      <w:spacing w:after="120" w:line="480" w:lineRule="auto"/>
    </w:pPr>
    <w:rPr>
      <w:sz w:val="26"/>
      <w:szCs w:val="28"/>
      <w:lang w:val="lv-LV" w:eastAsia="en-US"/>
    </w:rPr>
  </w:style>
  <w:style w:type="character" w:customStyle="1" w:styleId="BodyText2Char">
    <w:name w:val="Body Text 2 Char"/>
    <w:link w:val="BodyText2"/>
    <w:rsid w:val="001D00D3"/>
    <w:rPr>
      <w:sz w:val="26"/>
      <w:szCs w:val="28"/>
      <w:lang w:eastAsia="en-US"/>
    </w:rPr>
  </w:style>
  <w:style w:type="character" w:customStyle="1" w:styleId="Heading1Char">
    <w:name w:val="Heading 1 Char"/>
    <w:link w:val="Heading1"/>
    <w:rsid w:val="00F0630A"/>
    <w:rPr>
      <w:b/>
      <w:bCs/>
      <w:spacing w:val="100"/>
      <w:sz w:val="40"/>
      <w:szCs w:val="40"/>
      <w:lang w:val="en-US"/>
    </w:rPr>
  </w:style>
  <w:style w:type="paragraph" w:styleId="Title">
    <w:name w:val="Title"/>
    <w:basedOn w:val="Normal"/>
    <w:link w:val="TitleChar"/>
    <w:qFormat/>
    <w:rsid w:val="00F0630A"/>
    <w:pPr>
      <w:jc w:val="center"/>
    </w:pPr>
    <w:rPr>
      <w:b/>
      <w:sz w:val="36"/>
      <w:szCs w:val="20"/>
      <w:lang w:val="lv-LV" w:eastAsia="en-US"/>
    </w:rPr>
  </w:style>
  <w:style w:type="character" w:customStyle="1" w:styleId="TitleChar">
    <w:name w:val="Title Char"/>
    <w:link w:val="Title"/>
    <w:rsid w:val="00F0630A"/>
    <w:rPr>
      <w:b/>
      <w:sz w:val="36"/>
      <w:lang w:eastAsia="en-US"/>
    </w:rPr>
  </w:style>
  <w:style w:type="paragraph" w:styleId="Subtitle">
    <w:name w:val="Subtitle"/>
    <w:basedOn w:val="Normal"/>
    <w:link w:val="SubtitleChar"/>
    <w:qFormat/>
    <w:rsid w:val="00F0630A"/>
    <w:pPr>
      <w:jc w:val="center"/>
    </w:pPr>
    <w:rPr>
      <w:i/>
      <w:szCs w:val="20"/>
      <w:lang w:val="lv-LV" w:eastAsia="en-US"/>
    </w:rPr>
  </w:style>
  <w:style w:type="character" w:customStyle="1" w:styleId="SubtitleChar">
    <w:name w:val="Subtitle Char"/>
    <w:link w:val="Subtitle"/>
    <w:rsid w:val="00F0630A"/>
    <w:rPr>
      <w:i/>
      <w:sz w:val="24"/>
      <w:lang w:eastAsia="en-US"/>
    </w:rPr>
  </w:style>
  <w:style w:type="character" w:customStyle="1" w:styleId="FooterChar">
    <w:name w:val="Footer Char"/>
    <w:link w:val="Footer"/>
    <w:uiPriority w:val="99"/>
    <w:rsid w:val="00136030"/>
    <w:rPr>
      <w:sz w:val="24"/>
      <w:szCs w:val="24"/>
      <w:lang w:eastAsia="lv-LV"/>
    </w:rPr>
  </w:style>
  <w:style w:type="paragraph" w:customStyle="1" w:styleId="msonormalcxspmiddle">
    <w:name w:val="msonormalcxspmiddle"/>
    <w:basedOn w:val="Normal"/>
    <w:rsid w:val="009A675B"/>
    <w:pPr>
      <w:spacing w:before="100" w:beforeAutospacing="1" w:after="100" w:afterAutospacing="1"/>
    </w:pPr>
    <w:rPr>
      <w:lang w:val="lv-LV"/>
    </w:rPr>
  </w:style>
  <w:style w:type="paragraph" w:customStyle="1" w:styleId="tv213">
    <w:name w:val="tv213"/>
    <w:basedOn w:val="Normal"/>
    <w:rsid w:val="009A675B"/>
    <w:pPr>
      <w:spacing w:before="100" w:beforeAutospacing="1" w:after="100" w:afterAutospacing="1"/>
    </w:pPr>
    <w:rPr>
      <w:lang w:val="lv-LV"/>
    </w:rPr>
  </w:style>
  <w:style w:type="character" w:styleId="CommentReference">
    <w:name w:val="annotation reference"/>
    <w:rsid w:val="00446B2F"/>
    <w:rPr>
      <w:sz w:val="16"/>
      <w:szCs w:val="16"/>
    </w:rPr>
  </w:style>
  <w:style w:type="paragraph" w:styleId="CommentText">
    <w:name w:val="annotation text"/>
    <w:basedOn w:val="Normal"/>
    <w:link w:val="CommentTextChar"/>
    <w:rsid w:val="00446B2F"/>
    <w:rPr>
      <w:sz w:val="20"/>
      <w:szCs w:val="20"/>
    </w:rPr>
  </w:style>
  <w:style w:type="character" w:customStyle="1" w:styleId="CommentTextChar">
    <w:name w:val="Comment Text Char"/>
    <w:link w:val="CommentText"/>
    <w:rsid w:val="00446B2F"/>
    <w:rPr>
      <w:lang w:val="en-US"/>
    </w:rPr>
  </w:style>
  <w:style w:type="paragraph" w:styleId="CommentSubject">
    <w:name w:val="annotation subject"/>
    <w:basedOn w:val="CommentText"/>
    <w:next w:val="CommentText"/>
    <w:link w:val="CommentSubjectChar"/>
    <w:rsid w:val="00446B2F"/>
    <w:rPr>
      <w:b/>
      <w:bCs/>
    </w:rPr>
  </w:style>
  <w:style w:type="character" w:customStyle="1" w:styleId="CommentSubjectChar">
    <w:name w:val="Comment Subject Char"/>
    <w:link w:val="CommentSubject"/>
    <w:rsid w:val="00446B2F"/>
    <w:rPr>
      <w:b/>
      <w:bCs/>
      <w:lang w:val="en-US"/>
    </w:rPr>
  </w:style>
  <w:style w:type="character" w:styleId="Strong">
    <w:name w:val="Strong"/>
    <w:uiPriority w:val="22"/>
    <w:qFormat/>
    <w:rsid w:val="001457CA"/>
    <w:rPr>
      <w:b/>
      <w:bCs/>
    </w:rPr>
  </w:style>
  <w:style w:type="paragraph" w:styleId="ListParagraph">
    <w:name w:val="List Paragraph"/>
    <w:basedOn w:val="Normal"/>
    <w:uiPriority w:val="34"/>
    <w:qFormat/>
    <w:rsid w:val="009F45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532682">
      <w:bodyDiv w:val="1"/>
      <w:marLeft w:val="0"/>
      <w:marRight w:val="0"/>
      <w:marTop w:val="0"/>
      <w:marBottom w:val="0"/>
      <w:divBdr>
        <w:top w:val="none" w:sz="0" w:space="0" w:color="auto"/>
        <w:left w:val="none" w:sz="0" w:space="0" w:color="auto"/>
        <w:bottom w:val="none" w:sz="0" w:space="0" w:color="auto"/>
        <w:right w:val="none" w:sz="0" w:space="0" w:color="auto"/>
      </w:divBdr>
    </w:div>
    <w:div w:id="85943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Linda\Desktop\PA&#352;VALDIBA_veidlap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159565-ED9F-4707-B529-DB775EDE8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PAŠVALDIBA_veidlapa</Template>
  <TotalTime>1</TotalTime>
  <Pages>3</Pages>
  <Words>1028</Words>
  <Characters>5866</Characters>
  <Application>Microsoft Office Word</Application>
  <DocSecurity>4</DocSecurity>
  <Lines>48</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Kuldigas pilsetas Dome</Company>
  <LinksUpToDate>false</LinksUpToDate>
  <CharactersWithSpaces>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Administrators</dc:creator>
  <cp:lastModifiedBy>Laura Damberga</cp:lastModifiedBy>
  <cp:revision>2</cp:revision>
  <cp:lastPrinted>2025-10-13T11:41:00Z</cp:lastPrinted>
  <dcterms:created xsi:type="dcterms:W3CDTF">2025-11-05T12:39:00Z</dcterms:created>
  <dcterms:modified xsi:type="dcterms:W3CDTF">2025-11-05T12:39:00Z</dcterms:modified>
</cp:coreProperties>
</file>