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F1F40A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D83F31">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166114C3" w:rsidR="00071694" w:rsidRPr="005143A3" w:rsidRDefault="005C4E0F" w:rsidP="00071694">
      <w:pPr>
        <w:pStyle w:val="Virsraksts3"/>
        <w:spacing w:before="0" w:after="0"/>
        <w:ind w:right="28"/>
        <w:jc w:val="center"/>
        <w:rPr>
          <w:rFonts w:ascii="Times New Roman" w:hAnsi="Times New Roman"/>
          <w:sz w:val="24"/>
          <w:szCs w:val="24"/>
        </w:rPr>
      </w:pPr>
      <w:r w:rsidRPr="005C4E0F">
        <w:rPr>
          <w:rFonts w:ascii="Times New Roman" w:hAnsi="Times New Roman"/>
          <w:sz w:val="24"/>
          <w:szCs w:val="24"/>
        </w:rPr>
        <w:t>“</w:t>
      </w:r>
      <w:proofErr w:type="spellStart"/>
      <w:r w:rsidRPr="005C4E0F">
        <w:rPr>
          <w:rFonts w:ascii="Times New Roman" w:hAnsi="Times New Roman"/>
          <w:sz w:val="24"/>
          <w:szCs w:val="24"/>
        </w:rPr>
        <w:t>Timpas</w:t>
      </w:r>
      <w:proofErr w:type="spellEnd"/>
      <w:r w:rsidRPr="005C4E0F">
        <w:rPr>
          <w:rFonts w:ascii="Times New Roman" w:hAnsi="Times New Roman"/>
          <w:sz w:val="24"/>
          <w:szCs w:val="24"/>
        </w:rPr>
        <w:t xml:space="preserve">”, Rumbas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7F0AC5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5C4E0F" w:rsidRPr="005C4E0F">
        <w:rPr>
          <w:rFonts w:ascii="Times New Roman" w:hAnsi="Times New Roman" w:cs="Times New Roman"/>
          <w:b/>
          <w:bCs/>
          <w:sz w:val="24"/>
          <w:szCs w:val="24"/>
        </w:rPr>
        <w:t>“</w:t>
      </w:r>
      <w:proofErr w:type="spellStart"/>
      <w:r w:rsidR="005C4E0F" w:rsidRPr="005C4E0F">
        <w:rPr>
          <w:rFonts w:ascii="Times New Roman" w:hAnsi="Times New Roman" w:cs="Times New Roman"/>
          <w:b/>
          <w:bCs/>
          <w:sz w:val="24"/>
          <w:szCs w:val="24"/>
        </w:rPr>
        <w:t>Timpas</w:t>
      </w:r>
      <w:proofErr w:type="spellEnd"/>
      <w:r w:rsidR="005C4E0F" w:rsidRPr="005C4E0F">
        <w:rPr>
          <w:rFonts w:ascii="Times New Roman" w:hAnsi="Times New Roman" w:cs="Times New Roman"/>
          <w:b/>
          <w:bCs/>
          <w:sz w:val="24"/>
          <w:szCs w:val="24"/>
        </w:rPr>
        <w:t xml:space="preserve">”, Rumbas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5C4E0F">
        <w:rPr>
          <w:rFonts w:ascii="Times New Roman" w:hAnsi="Times New Roman" w:cs="Times New Roman"/>
          <w:sz w:val="24"/>
          <w:szCs w:val="24"/>
        </w:rPr>
        <w:t>62840070145</w:t>
      </w:r>
      <w:r w:rsidR="002555A3" w:rsidRPr="005143A3">
        <w:rPr>
          <w:rFonts w:ascii="Times New Roman" w:hAnsi="Times New Roman" w:cs="Times New Roman"/>
          <w:sz w:val="24"/>
          <w:szCs w:val="24"/>
        </w:rPr>
        <w:t>:</w:t>
      </w:r>
    </w:p>
    <w:p w14:paraId="56D7A467" w14:textId="03E56E7C"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5C4E0F">
        <w:rPr>
          <w:rFonts w:ascii="Times New Roman" w:hAnsi="Times New Roman" w:cs="Times New Roman"/>
          <w:sz w:val="24"/>
          <w:szCs w:val="24"/>
        </w:rPr>
        <w:t>Rumbas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100000600142</w:t>
      </w:r>
      <w:bookmarkEnd w:id="0"/>
      <w:r w:rsidRPr="005143A3">
        <w:rPr>
          <w:rFonts w:ascii="Times New Roman" w:hAnsi="Times New Roman" w:cs="Times New Roman"/>
          <w:sz w:val="24"/>
          <w:szCs w:val="24"/>
        </w:rPr>
        <w:t xml:space="preserve">; </w:t>
      </w:r>
    </w:p>
    <w:p w14:paraId="2A8FE785" w14:textId="066B69C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5C4E0F">
        <w:rPr>
          <w:rFonts w:ascii="Times New Roman" w:hAnsi="Times New Roman" w:cs="Times New Roman"/>
          <w:sz w:val="24"/>
          <w:szCs w:val="24"/>
        </w:rPr>
        <w:t>62840070219</w:t>
      </w:r>
      <w:r w:rsidR="00353311" w:rsidRPr="00353311">
        <w:rPr>
          <w:rFonts w:ascii="Times New Roman" w:hAnsi="Times New Roman" w:cs="Times New Roman"/>
          <w:sz w:val="24"/>
          <w:szCs w:val="24"/>
        </w:rPr>
        <w:t xml:space="preserve">, platība </w:t>
      </w:r>
      <w:r w:rsidR="005C4E0F">
        <w:rPr>
          <w:rFonts w:ascii="Times New Roman" w:hAnsi="Times New Roman" w:cs="Times New Roman"/>
          <w:sz w:val="24"/>
          <w:szCs w:val="24"/>
        </w:rPr>
        <w:t>4,3</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95BE9A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5C4E0F">
        <w:rPr>
          <w:rFonts w:ascii="Times New Roman" w:hAnsi="Times New Roman" w:cs="Times New Roman"/>
          <w:sz w:val="24"/>
          <w:szCs w:val="24"/>
        </w:rPr>
        <w:t>62840070219</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4203A504"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34C5930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5C4E0F">
        <w:rPr>
          <w:rFonts w:ascii="Times New Roman" w:hAnsi="Times New Roman" w:cs="Times New Roman"/>
          <w:sz w:val="24"/>
          <w:szCs w:val="24"/>
        </w:rPr>
        <w:t>62840070219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2" w:name="_Hlk200360102"/>
      <w:bookmarkStart w:id="3" w:name="_Hlk200361818"/>
      <w:r w:rsidR="000C4811">
        <w:rPr>
          <w:rFonts w:ascii="Times New Roman" w:hAnsi="Times New Roman" w:cs="Times New Roman"/>
          <w:sz w:val="24"/>
          <w:szCs w:val="24"/>
        </w:rPr>
        <w:t>lauksaimniecībā izmantojamā zeme</w:t>
      </w:r>
      <w:r w:rsidR="005C4E0F">
        <w:rPr>
          <w:rFonts w:ascii="Times New Roman" w:hAnsi="Times New Roman" w:cs="Times New Roman"/>
          <w:sz w:val="24"/>
          <w:szCs w:val="24"/>
        </w:rPr>
        <w:t xml:space="preserve"> (aramzeme)</w:t>
      </w:r>
      <w:r w:rsidR="000C4811">
        <w:rPr>
          <w:rFonts w:ascii="Times New Roman" w:hAnsi="Times New Roman" w:cs="Times New Roman"/>
          <w:sz w:val="24"/>
          <w:szCs w:val="24"/>
        </w:rPr>
        <w:t xml:space="preserve"> </w:t>
      </w:r>
      <w:r w:rsidR="00980F97">
        <w:rPr>
          <w:rFonts w:ascii="Times New Roman" w:hAnsi="Times New Roman" w:cs="Times New Roman"/>
          <w:sz w:val="24"/>
          <w:szCs w:val="24"/>
        </w:rPr>
        <w:t>3,</w:t>
      </w:r>
      <w:r w:rsidR="005C4E0F">
        <w:rPr>
          <w:rFonts w:ascii="Times New Roman" w:hAnsi="Times New Roman" w:cs="Times New Roman"/>
          <w:sz w:val="24"/>
          <w:szCs w:val="24"/>
        </w:rPr>
        <w:t>7</w:t>
      </w:r>
      <w:r w:rsidR="000C4811">
        <w:rPr>
          <w:rFonts w:ascii="Times New Roman" w:hAnsi="Times New Roman" w:cs="Times New Roman"/>
          <w:sz w:val="24"/>
          <w:szCs w:val="24"/>
        </w:rPr>
        <w:t xml:space="preserve"> ha, </w:t>
      </w:r>
      <w:r w:rsidR="005C4E0F">
        <w:rPr>
          <w:rFonts w:ascii="Times New Roman" w:hAnsi="Times New Roman" w:cs="Times New Roman"/>
          <w:sz w:val="24"/>
          <w:szCs w:val="24"/>
        </w:rPr>
        <w:t>krūmāji 0,1 ha un zeme zem ūdens 0,5 ha</w:t>
      </w:r>
      <w:r w:rsidR="00AE5427" w:rsidRPr="00AE5427">
        <w:rPr>
          <w:rFonts w:ascii="Times New Roman" w:hAnsi="Times New Roman" w:cs="Times New Roman"/>
          <w:sz w:val="24"/>
          <w:szCs w:val="24"/>
        </w:rPr>
        <w:t xml:space="preserve">. Dominējošā zemes lietošanas veidu kategorija </w:t>
      </w:r>
      <w:r w:rsidR="000C4811">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bookmarkEnd w:id="2"/>
      <w:r w:rsidR="006B408C">
        <w:rPr>
          <w:rFonts w:ascii="Times New Roman" w:hAnsi="Times New Roman" w:cs="Times New Roman"/>
          <w:sz w:val="24"/>
          <w:szCs w:val="24"/>
        </w:rPr>
        <w:t>lauksaimniecībā izmantojamā zeme</w:t>
      </w:r>
      <w:bookmarkEnd w:id="3"/>
      <w:r w:rsidR="000C4811">
        <w:rPr>
          <w:rFonts w:ascii="Times New Roman" w:hAnsi="Times New Roman" w:cs="Times New Roman"/>
          <w:sz w:val="24"/>
          <w:szCs w:val="24"/>
        </w:rPr>
        <w:t>:</w:t>
      </w:r>
    </w:p>
    <w:p w14:paraId="77E1F8A7" w14:textId="6F54D83F" w:rsidR="000C4811" w:rsidRDefault="005C4E0F" w:rsidP="000C4811">
      <w:pPr>
        <w:spacing w:after="0" w:line="240" w:lineRule="auto"/>
        <w:ind w:left="709" w:right="-1"/>
        <w:jc w:val="center"/>
        <w:rPr>
          <w:rFonts w:ascii="Times New Roman" w:hAnsi="Times New Roman" w:cs="Times New Roman"/>
          <w:sz w:val="24"/>
          <w:szCs w:val="24"/>
        </w:rPr>
      </w:pPr>
      <w:r w:rsidRPr="005C4E0F">
        <w:rPr>
          <w:rFonts w:ascii="Times New Roman" w:hAnsi="Times New Roman" w:cs="Times New Roman"/>
          <w:noProof/>
          <w:sz w:val="24"/>
          <w:szCs w:val="24"/>
        </w:rPr>
        <w:drawing>
          <wp:inline distT="0" distB="0" distL="0" distR="0" wp14:anchorId="24F8D430" wp14:editId="78F0ED1B">
            <wp:extent cx="2029108" cy="2305372"/>
            <wp:effectExtent l="0" t="0" r="9525" b="0"/>
            <wp:docPr id="1669311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1181" name=""/>
                    <pic:cNvPicPr/>
                  </pic:nvPicPr>
                  <pic:blipFill>
                    <a:blip r:embed="rId7"/>
                    <a:stretch>
                      <a:fillRect/>
                    </a:stretch>
                  </pic:blipFill>
                  <pic:spPr>
                    <a:xfrm>
                      <a:off x="0" y="0"/>
                      <a:ext cx="2029108" cy="2305372"/>
                    </a:xfrm>
                    <a:prstGeom prst="rect">
                      <a:avLst/>
                    </a:prstGeom>
                  </pic:spPr>
                </pic:pic>
              </a:graphicData>
            </a:graphic>
          </wp:inline>
        </w:drawing>
      </w:r>
    </w:p>
    <w:p w14:paraId="1EED58A1" w14:textId="743646B6"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Lauksaimniecībā izmantojamā zeme ir aizaugusi un nekopta. Zemes vienībā esošās cirsmas (</w:t>
      </w:r>
      <w:proofErr w:type="spellStart"/>
      <w:r>
        <w:rPr>
          <w:rFonts w:ascii="Times New Roman" w:hAnsi="Times New Roman" w:cs="Times New Roman"/>
          <w:sz w:val="24"/>
          <w:szCs w:val="24"/>
        </w:rPr>
        <w:t>kokaudzes</w:t>
      </w:r>
      <w:proofErr w:type="spellEnd"/>
      <w:r>
        <w:rPr>
          <w:rFonts w:ascii="Times New Roman" w:hAnsi="Times New Roman" w:cs="Times New Roman"/>
          <w:sz w:val="24"/>
          <w:szCs w:val="24"/>
        </w:rPr>
        <w:t>) apjoms – 204,15 m</w:t>
      </w:r>
      <w:r w:rsidRPr="005C4E0F">
        <w:rPr>
          <w:rFonts w:ascii="Times New Roman" w:hAnsi="Times New Roman" w:cs="Times New Roman"/>
          <w:sz w:val="24"/>
          <w:szCs w:val="24"/>
          <w:vertAlign w:val="superscript"/>
        </w:rPr>
        <w:t>3</w:t>
      </w:r>
      <w:r>
        <w:rPr>
          <w:rFonts w:ascii="Times New Roman" w:hAnsi="Times New Roman" w:cs="Times New Roman"/>
          <w:sz w:val="24"/>
          <w:szCs w:val="24"/>
        </w:rPr>
        <w:t>.</w:t>
      </w:r>
    </w:p>
    <w:p w14:paraId="7DDF713C" w14:textId="238C14B8" w:rsidR="005C4E0F" w:rsidRDefault="005C4E0F"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202340896"/>
      <w:r>
        <w:rPr>
          <w:rFonts w:ascii="Times New Roman" w:hAnsi="Times New Roman" w:cs="Times New Roman"/>
          <w:sz w:val="24"/>
          <w:szCs w:val="24"/>
        </w:rPr>
        <w:t>Zemes vienībā ar kadastra apzīmējumu 62840070219 atrodas Eiropas Savienības nozīmes biotopi 6450 Palieņu zālāji un 6510 Mēreni mitras pļavas</w:t>
      </w:r>
      <w:bookmarkEnd w:id="5"/>
      <w:r>
        <w:rPr>
          <w:rFonts w:ascii="Times New Roman" w:hAnsi="Times New Roman" w:cs="Times New Roman"/>
          <w:sz w:val="24"/>
          <w:szCs w:val="24"/>
        </w:rPr>
        <w:t>.</w:t>
      </w:r>
    </w:p>
    <w:p w14:paraId="5878A6C8" w14:textId="6D18F234" w:rsidR="005C4E0F" w:rsidRPr="005C4E0F" w:rsidRDefault="005C4E0F" w:rsidP="005C4E0F">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02341022"/>
      <w:r>
        <w:rPr>
          <w:rFonts w:ascii="Times New Roman" w:hAnsi="Times New Roman" w:cs="Times New Roman"/>
          <w:sz w:val="24"/>
          <w:szCs w:val="24"/>
        </w:rPr>
        <w:t xml:space="preserve">Par labu zemes vienībai ar kadastra apzīmējumu 62840070219 nostiprināts ceļa servitūts. </w:t>
      </w:r>
      <w:r w:rsidRPr="005C4E0F">
        <w:rPr>
          <w:rFonts w:ascii="Times New Roman" w:hAnsi="Times New Roman" w:cs="Times New Roman"/>
          <w:sz w:val="24"/>
          <w:szCs w:val="24"/>
        </w:rPr>
        <w:t>Kalpojošs nekustams īpašums "Smiltaines", Rumbas pag., Kuldīgas nov.</w:t>
      </w:r>
      <w:r>
        <w:rPr>
          <w:rFonts w:ascii="Times New Roman" w:hAnsi="Times New Roman" w:cs="Times New Roman"/>
          <w:sz w:val="24"/>
          <w:szCs w:val="24"/>
        </w:rPr>
        <w:t xml:space="preserve"> </w:t>
      </w:r>
      <w:r w:rsidRPr="005C4E0F">
        <w:rPr>
          <w:rFonts w:ascii="Times New Roman" w:hAnsi="Times New Roman" w:cs="Times New Roman"/>
          <w:sz w:val="24"/>
          <w:szCs w:val="24"/>
        </w:rPr>
        <w:t>(Rumbas pagasta zemesgrāmata nodalījuma Nr. 100000188694)</w:t>
      </w:r>
      <w:bookmarkEnd w:id="6"/>
      <w:r w:rsidRPr="005C4E0F">
        <w:rPr>
          <w:rFonts w:ascii="Times New Roman" w:hAnsi="Times New Roman" w:cs="Times New Roman"/>
          <w:sz w:val="24"/>
          <w:szCs w:val="24"/>
        </w:rPr>
        <w:t>.</w:t>
      </w:r>
    </w:p>
    <w:p w14:paraId="759DAE2D" w14:textId="261D98B9"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7" w:name="_Hlk186716992"/>
      <w:r w:rsidR="00AE5427">
        <w:rPr>
          <w:rFonts w:ascii="Times New Roman" w:hAnsi="Times New Roman" w:cs="Times New Roman"/>
          <w:sz w:val="24"/>
          <w:szCs w:val="24"/>
        </w:rPr>
        <w:t>:</w:t>
      </w:r>
    </w:p>
    <w:p w14:paraId="4B9DA485" w14:textId="22618279" w:rsidR="000C4811"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bookmarkStart w:id="8" w:name="_Hlk200360110"/>
      <w:bookmarkStart w:id="9" w:name="_Hlk202340882"/>
      <w:bookmarkEnd w:id="4"/>
      <w:r w:rsidRPr="005C4E0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w:t>
      </w:r>
      <w:r w:rsidR="000C4811">
        <w:rPr>
          <w:rFonts w:ascii="Times New Roman" w:hAnsi="Times New Roman" w:cs="Times New Roman"/>
          <w:sz w:val="24"/>
          <w:szCs w:val="24"/>
        </w:rPr>
        <w:t>– 0,</w:t>
      </w:r>
      <w:r>
        <w:rPr>
          <w:rFonts w:ascii="Times New Roman" w:hAnsi="Times New Roman" w:cs="Times New Roman"/>
          <w:sz w:val="24"/>
          <w:szCs w:val="24"/>
        </w:rPr>
        <w:t>4218</w:t>
      </w:r>
      <w:r w:rsidR="000C4811">
        <w:rPr>
          <w:rFonts w:ascii="Times New Roman" w:hAnsi="Times New Roman" w:cs="Times New Roman"/>
          <w:sz w:val="24"/>
          <w:szCs w:val="24"/>
        </w:rPr>
        <w:t xml:space="preserve"> ha</w:t>
      </w:r>
      <w:bookmarkEnd w:id="8"/>
      <w:r w:rsidR="00980F97">
        <w:rPr>
          <w:rFonts w:ascii="Times New Roman" w:hAnsi="Times New Roman" w:cs="Times New Roman"/>
          <w:sz w:val="24"/>
          <w:szCs w:val="24"/>
        </w:rPr>
        <w:t>;</w:t>
      </w:r>
    </w:p>
    <w:p w14:paraId="028AE50D" w14:textId="317BBB60"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t>applūstošā (10 % applūduma varbūtība) teritorija</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p>
    <w:p w14:paraId="26003A8B" w14:textId="70D7E949" w:rsidR="00980F97" w:rsidRDefault="005C4E0F" w:rsidP="00AE5427">
      <w:pPr>
        <w:pStyle w:val="Sarakstarindkopa"/>
        <w:numPr>
          <w:ilvl w:val="0"/>
          <w:numId w:val="14"/>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lastRenderedPageBreak/>
        <w:t>no 25 līdz 100 kilometriem garas dabiskas ūdensteces vides un dabas resursu aizsardzības aizsargjoslas teritorija lauku apvidos</w:t>
      </w:r>
      <w:r w:rsidR="00980F97">
        <w:rPr>
          <w:rFonts w:ascii="Times New Roman" w:hAnsi="Times New Roman" w:cs="Times New Roman"/>
          <w:sz w:val="24"/>
          <w:szCs w:val="24"/>
        </w:rPr>
        <w:t xml:space="preserve">– </w:t>
      </w:r>
      <w:r>
        <w:rPr>
          <w:rFonts w:ascii="Times New Roman" w:hAnsi="Times New Roman" w:cs="Times New Roman"/>
          <w:sz w:val="24"/>
          <w:szCs w:val="24"/>
        </w:rPr>
        <w:t>2,8443</w:t>
      </w:r>
      <w:r w:rsidR="00980F97">
        <w:rPr>
          <w:rFonts w:ascii="Times New Roman" w:hAnsi="Times New Roman" w:cs="Times New Roman"/>
          <w:sz w:val="24"/>
          <w:szCs w:val="24"/>
        </w:rPr>
        <w:t xml:space="preserve"> ha</w:t>
      </w:r>
      <w:bookmarkEnd w:id="9"/>
      <w:r>
        <w:rPr>
          <w:rFonts w:ascii="Times New Roman" w:hAnsi="Times New Roman" w:cs="Times New Roman"/>
          <w:sz w:val="24"/>
          <w:szCs w:val="24"/>
        </w:rPr>
        <w:t>.</w:t>
      </w:r>
    </w:p>
    <w:bookmarkEnd w:id="7"/>
    <w:p w14:paraId="74523B16" w14:textId="11BB332E"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5C4E0F">
        <w:rPr>
          <w:rFonts w:ascii="Times New Roman" w:hAnsi="Times New Roman" w:cs="Times New Roman"/>
          <w:sz w:val="24"/>
          <w:szCs w:val="24"/>
        </w:rPr>
        <w:t>12816</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5C4E0F">
        <w:rPr>
          <w:rFonts w:ascii="Times New Roman" w:hAnsi="Times New Roman" w:cs="Times New Roman"/>
          <w:sz w:val="24"/>
          <w:szCs w:val="24"/>
        </w:rPr>
        <w:t>01.02</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31FBCDA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5C4E0F">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5C4E0F">
        <w:rPr>
          <w:rFonts w:ascii="Times New Roman" w:eastAsia="Times New Roman" w:hAnsi="Times New Roman" w:cs="Times New Roman"/>
          <w:sz w:val="24"/>
          <w:szCs w:val="24"/>
          <w:lang w:eastAsia="lv-LV"/>
        </w:rPr>
        <w:t xml:space="preserve">Liju </w:t>
      </w:r>
      <w:proofErr w:type="spellStart"/>
      <w:r w:rsidR="005C4E0F">
        <w:rPr>
          <w:rFonts w:ascii="Times New Roman" w:eastAsia="Times New Roman" w:hAnsi="Times New Roman" w:cs="Times New Roman"/>
          <w:sz w:val="24"/>
          <w:szCs w:val="24"/>
          <w:lang w:eastAsia="lv-LV"/>
        </w:rPr>
        <w:t>Šēli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5C4E0F">
        <w:rPr>
          <w:rFonts w:ascii="Times New Roman" w:eastAsia="Times New Roman" w:hAnsi="Times New Roman" w:cs="Times New Roman"/>
          <w:sz w:val="24"/>
          <w:szCs w:val="24"/>
          <w:lang w:eastAsia="lv-LV"/>
        </w:rPr>
        <w:t>29343895</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6743C17F"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D83F31">
        <w:rPr>
          <w:rFonts w:ascii="Times New Roman" w:hAnsi="Times New Roman" w:cs="Times New Roman"/>
          <w:sz w:val="24"/>
          <w:szCs w:val="24"/>
        </w:rPr>
        <w:t>84</w:t>
      </w:r>
      <w:r w:rsidR="000F19C2" w:rsidRPr="000F19C2">
        <w:rPr>
          <w:rFonts w:ascii="Times New Roman" w:hAnsi="Times New Roman" w:cs="Times New Roman"/>
          <w:sz w:val="24"/>
          <w:szCs w:val="24"/>
        </w:rPr>
        <w:t>00,00 EUR (</w:t>
      </w:r>
      <w:r w:rsidR="00D83F31">
        <w:rPr>
          <w:rFonts w:ascii="Times New Roman" w:hAnsi="Times New Roman" w:cs="Times New Roman"/>
          <w:sz w:val="24"/>
          <w:szCs w:val="24"/>
        </w:rPr>
        <w:t>astoņi</w:t>
      </w:r>
      <w:r w:rsidR="000F19C2" w:rsidRPr="000F19C2">
        <w:rPr>
          <w:rFonts w:ascii="Times New Roman" w:hAnsi="Times New Roman" w:cs="Times New Roman"/>
          <w:sz w:val="24"/>
          <w:szCs w:val="24"/>
        </w:rPr>
        <w:t xml:space="preserve"> tūkstoši </w:t>
      </w:r>
      <w:r w:rsidR="00D83F31">
        <w:rPr>
          <w:rFonts w:ascii="Times New Roman" w:hAnsi="Times New Roman" w:cs="Times New Roman"/>
          <w:sz w:val="24"/>
          <w:szCs w:val="24"/>
        </w:rPr>
        <w:t xml:space="preserve">četri simti </w:t>
      </w:r>
      <w:proofErr w:type="spellStart"/>
      <w:r w:rsidR="000F19C2" w:rsidRPr="000F19C2">
        <w:rPr>
          <w:rFonts w:ascii="Times New Roman" w:hAnsi="Times New Roman" w:cs="Times New Roman"/>
          <w:sz w:val="24"/>
          <w:szCs w:val="24"/>
        </w:rPr>
        <w:t>euro</w:t>
      </w:r>
      <w:proofErr w:type="spellEnd"/>
      <w:r w:rsidR="000F19C2" w:rsidRPr="000F19C2">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349DA658"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D83F31">
        <w:rPr>
          <w:rFonts w:ascii="Times New Roman" w:eastAsia="Times New Roman" w:hAnsi="Times New Roman" w:cs="Times New Roman"/>
          <w:sz w:val="24"/>
          <w:szCs w:val="24"/>
          <w:lang w:eastAsia="lv-LV"/>
        </w:rPr>
        <w:t>84</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03C445AE"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 xml:space="preserve">Personai, kura vēlas piedalīties izsolē, līdz 2025. gada </w:t>
      </w:r>
      <w:r w:rsidR="00D83F31">
        <w:rPr>
          <w:rFonts w:ascii="Times New Roman" w:hAnsi="Times New Roman" w:cs="Times New Roman"/>
          <w:sz w:val="24"/>
          <w:szCs w:val="24"/>
          <w:lang w:bidi="he-IL"/>
        </w:rPr>
        <w:t>1. decembra</w:t>
      </w:r>
      <w:r w:rsidRPr="00721641">
        <w:rPr>
          <w:rFonts w:ascii="Times New Roman" w:hAnsi="Times New Roman" w:cs="Times New Roman"/>
          <w:sz w:val="24"/>
          <w:szCs w:val="24"/>
          <w:lang w:bidi="he-IL"/>
        </w:rPr>
        <w:t xml:space="preserve"> plkst.23:59, jāiemaksā Kuldīgas novada pašvaldības pamatbudžeta kontā: Kuldīgas novada pašvaldība, </w:t>
      </w:r>
      <w:proofErr w:type="spellStart"/>
      <w:r w:rsidRPr="00721641">
        <w:rPr>
          <w:rFonts w:ascii="Times New Roman" w:hAnsi="Times New Roman" w:cs="Times New Roman"/>
          <w:sz w:val="24"/>
          <w:szCs w:val="24"/>
          <w:lang w:bidi="he-IL"/>
        </w:rPr>
        <w:t>reģ</w:t>
      </w:r>
      <w:proofErr w:type="spellEnd"/>
      <w:r w:rsidRPr="00721641">
        <w:rPr>
          <w:rFonts w:ascii="Times New Roman" w:hAnsi="Times New Roman" w:cs="Times New Roman"/>
          <w:sz w:val="24"/>
          <w:szCs w:val="24"/>
          <w:lang w:bidi="he-IL"/>
        </w:rPr>
        <w:t>. Nr. 90000035590, AS “SEB banka”, kods UNLALV2X, konts LV26UNLA0011001130401, norādot: “</w:t>
      </w:r>
      <w:proofErr w:type="spellStart"/>
      <w:r w:rsidRPr="00721641">
        <w:rPr>
          <w:rFonts w:ascii="Times New Roman" w:hAnsi="Times New Roman" w:cs="Times New Roman"/>
          <w:sz w:val="24"/>
          <w:szCs w:val="24"/>
          <w:lang w:bidi="he-IL"/>
        </w:rPr>
        <w:t>Timpas</w:t>
      </w:r>
      <w:proofErr w:type="spellEnd"/>
      <w:r w:rsidRPr="00721641">
        <w:rPr>
          <w:rFonts w:ascii="Times New Roman" w:hAnsi="Times New Roman" w:cs="Times New Roman"/>
          <w:sz w:val="24"/>
          <w:szCs w:val="24"/>
          <w:lang w:bidi="he-IL"/>
        </w:rPr>
        <w:t xml:space="preserve">”, Rumbas pag., izsole” nodrošinājums, 10% apmērā no izsolāmā objekta nosacītās cenas </w:t>
      </w:r>
      <w:r w:rsidR="00D83F31">
        <w:rPr>
          <w:rFonts w:ascii="Times New Roman" w:hAnsi="Times New Roman" w:cs="Times New Roman"/>
          <w:sz w:val="24"/>
          <w:szCs w:val="24"/>
          <w:lang w:bidi="he-IL"/>
        </w:rPr>
        <w:t>84</w:t>
      </w:r>
      <w:r w:rsidRPr="00721641">
        <w:rPr>
          <w:rFonts w:ascii="Times New Roman" w:hAnsi="Times New Roman" w:cs="Times New Roman"/>
          <w:sz w:val="24"/>
          <w:szCs w:val="24"/>
          <w:lang w:bidi="he-IL"/>
        </w:rPr>
        <w:t xml:space="preserve">0,00 EUR un, izmantojot elektronisko izsoļu vietni, </w:t>
      </w:r>
      <w:proofErr w:type="spellStart"/>
      <w:r w:rsidRPr="00721641">
        <w:rPr>
          <w:rFonts w:ascii="Times New Roman" w:hAnsi="Times New Roman" w:cs="Times New Roman"/>
          <w:sz w:val="24"/>
          <w:szCs w:val="24"/>
          <w:lang w:bidi="he-IL"/>
        </w:rPr>
        <w:t>jānosūta</w:t>
      </w:r>
      <w:proofErr w:type="spellEnd"/>
      <w:r w:rsidRPr="00721641">
        <w:rPr>
          <w:rFonts w:ascii="Times New Roman" w:hAnsi="Times New Roman" w:cs="Times New Roman"/>
          <w:sz w:val="24"/>
          <w:szCs w:val="24"/>
          <w:lang w:bidi="he-IL"/>
        </w:rPr>
        <w:t xml:space="preserve">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2025. gada </w:t>
      </w:r>
      <w:r w:rsidR="00D83F31">
        <w:rPr>
          <w:rFonts w:ascii="Times New Roman" w:hAnsi="Times New Roman" w:cs="Times New Roman"/>
          <w:sz w:val="24"/>
          <w:szCs w:val="24"/>
          <w:lang w:bidi="he-IL"/>
        </w:rPr>
        <w:t xml:space="preserve">1. decembra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222C7DEE"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D83F31">
        <w:rPr>
          <w:rFonts w:ascii="Times New Roman" w:eastAsia="Times New Roman" w:hAnsi="Times New Roman" w:cs="Times New Roman"/>
          <w:sz w:val="24"/>
          <w:szCs w:val="24"/>
          <w:lang w:eastAsia="lv-LV"/>
        </w:rPr>
        <w:t>84</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w:t>
      </w:r>
      <w:r w:rsidRPr="005143A3">
        <w:rPr>
          <w:rFonts w:ascii="Times New Roman" w:hAnsi="Times New Roman" w:cs="Times New Roman"/>
          <w:sz w:val="24"/>
          <w:szCs w:val="24"/>
        </w:rPr>
        <w:lastRenderedPageBreak/>
        <w:t xml:space="preserve">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78DD99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353311" w:rsidRPr="004713E2">
        <w:rPr>
          <w:rFonts w:ascii="Times New Roman" w:hAnsi="Times New Roman" w:cs="Times New Roman"/>
          <w:sz w:val="24"/>
          <w:szCs w:val="24"/>
        </w:rPr>
        <w:t>5</w:t>
      </w:r>
      <w:r w:rsidRPr="004713E2">
        <w:rPr>
          <w:rFonts w:ascii="Times New Roman" w:hAnsi="Times New Roman" w:cs="Times New Roman"/>
          <w:sz w:val="24"/>
          <w:szCs w:val="24"/>
        </w:rPr>
        <w:t xml:space="preserve">. gada </w:t>
      </w:r>
      <w:r w:rsidR="00D83F31">
        <w:rPr>
          <w:rFonts w:ascii="Times New Roman" w:hAnsi="Times New Roman" w:cs="Times New Roman"/>
          <w:sz w:val="24"/>
          <w:szCs w:val="24"/>
        </w:rPr>
        <w:t>11. novembra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D83F31">
        <w:rPr>
          <w:rFonts w:ascii="Times New Roman" w:hAnsi="Times New Roman" w:cs="Times New Roman"/>
          <w:sz w:val="24"/>
          <w:szCs w:val="24"/>
        </w:rPr>
        <w:t>1. decembra</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0CA60D87"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353311" w:rsidRPr="004713E2">
        <w:rPr>
          <w:rFonts w:ascii="Times New Roman" w:hAnsi="Times New Roman" w:cs="Times New Roman"/>
          <w:sz w:val="24"/>
          <w:szCs w:val="24"/>
        </w:rPr>
        <w:t>5</w:t>
      </w:r>
      <w:r w:rsidR="00CB51D5" w:rsidRPr="004713E2">
        <w:rPr>
          <w:rFonts w:ascii="Times New Roman" w:hAnsi="Times New Roman" w:cs="Times New Roman"/>
          <w:sz w:val="24"/>
          <w:szCs w:val="24"/>
        </w:rPr>
        <w:t xml:space="preserve">. gada </w:t>
      </w:r>
      <w:r w:rsidR="00D83F31">
        <w:rPr>
          <w:rFonts w:ascii="Times New Roman" w:hAnsi="Times New Roman" w:cs="Times New Roman"/>
          <w:sz w:val="24"/>
          <w:szCs w:val="24"/>
        </w:rPr>
        <w:t>11. novembrī</w:t>
      </w:r>
      <w:r w:rsidRPr="004713E2">
        <w:rPr>
          <w:rFonts w:ascii="Times New Roman" w:hAnsi="Times New Roman" w:cs="Times New Roman"/>
          <w:sz w:val="24"/>
          <w:szCs w:val="24"/>
        </w:rPr>
        <w:t xml:space="preserve"> 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D83F31">
        <w:rPr>
          <w:rFonts w:ascii="Times New Roman" w:hAnsi="Times New Roman" w:cs="Times New Roman"/>
          <w:sz w:val="24"/>
          <w:szCs w:val="24"/>
        </w:rPr>
        <w:t>11. decembrī</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517204D"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5C4E0F" w:rsidRPr="005C4E0F">
        <w:rPr>
          <w:rFonts w:ascii="Times New Roman" w:hAnsi="Times New Roman" w:cs="Times New Roman"/>
          <w:sz w:val="24"/>
          <w:szCs w:val="24"/>
        </w:rPr>
        <w:t>“</w:t>
      </w:r>
      <w:proofErr w:type="spellStart"/>
      <w:r w:rsidR="005C4E0F" w:rsidRPr="005C4E0F">
        <w:rPr>
          <w:rFonts w:ascii="Times New Roman" w:hAnsi="Times New Roman" w:cs="Times New Roman"/>
          <w:sz w:val="24"/>
          <w:szCs w:val="24"/>
        </w:rPr>
        <w:t>Timpas</w:t>
      </w:r>
      <w:proofErr w:type="spellEnd"/>
      <w:r w:rsidR="005C4E0F" w:rsidRPr="005C4E0F">
        <w:rPr>
          <w:rFonts w:ascii="Times New Roman" w:hAnsi="Times New Roman" w:cs="Times New Roman"/>
          <w:sz w:val="24"/>
          <w:szCs w:val="24"/>
        </w:rPr>
        <w:t xml:space="preserve">”, Rumbas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05A33DAB" w:rsidR="00A03C44" w:rsidRDefault="00A03C44"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1" w:name="_Hlk207697139"/>
      <w:bookmarkStart w:id="12" w:name="_Hlk200361865"/>
      <w:bookmarkStart w:id="13" w:name="_Hlk200360159"/>
      <w:bookmarkStart w:id="14" w:name="_Hlk123827840"/>
      <w:r w:rsidRPr="00A03C44">
        <w:rPr>
          <w:rFonts w:ascii="Times New Roman" w:hAnsi="Times New Roman" w:cs="Times New Roman"/>
          <w:sz w:val="24"/>
          <w:szCs w:val="24"/>
        </w:rPr>
        <w:t>Objektam nav izbūvēta nobrauktuve</w:t>
      </w:r>
      <w:r>
        <w:rPr>
          <w:rFonts w:ascii="Times New Roman" w:hAnsi="Times New Roman" w:cs="Times New Roman"/>
          <w:sz w:val="24"/>
          <w:szCs w:val="24"/>
        </w:rPr>
        <w:t xml:space="preserve"> un ceļa servitūts</w:t>
      </w:r>
      <w:r w:rsidRPr="00A03C44">
        <w:rPr>
          <w:rFonts w:ascii="Times New Roman" w:hAnsi="Times New Roman" w:cs="Times New Roman"/>
          <w:sz w:val="24"/>
          <w:szCs w:val="24"/>
        </w:rPr>
        <w:t>, izbūves un projektēšanas izmaksas sedz Pircējs</w:t>
      </w:r>
      <w:r>
        <w:rPr>
          <w:rFonts w:ascii="Times New Roman" w:hAnsi="Times New Roman" w:cs="Times New Roman"/>
          <w:sz w:val="24"/>
          <w:szCs w:val="24"/>
        </w:rPr>
        <w:t>.</w:t>
      </w:r>
    </w:p>
    <w:bookmarkEnd w:id="11"/>
    <w:p w14:paraId="31189DFD" w14:textId="0C5B02D8" w:rsidR="000F19C2" w:rsidRDefault="000F19C2"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Eiropas Savienības nozīmes biotopu aizsardzībai ir </w:t>
      </w:r>
      <w:r w:rsidRPr="000F19C2">
        <w:rPr>
          <w:rFonts w:ascii="Times New Roman" w:hAnsi="Times New Roman" w:cs="Times New Roman"/>
          <w:sz w:val="24"/>
          <w:szCs w:val="24"/>
        </w:rPr>
        <w:t>jānodrošina to saglabāšan</w:t>
      </w:r>
      <w:r w:rsidR="0017159D">
        <w:rPr>
          <w:rFonts w:ascii="Times New Roman" w:hAnsi="Times New Roman" w:cs="Times New Roman"/>
          <w:sz w:val="24"/>
          <w:szCs w:val="24"/>
        </w:rPr>
        <w:t>a</w:t>
      </w:r>
      <w:r w:rsidRPr="000F19C2">
        <w:rPr>
          <w:rFonts w:ascii="Times New Roman" w:hAnsi="Times New Roman" w:cs="Times New Roman"/>
          <w:sz w:val="24"/>
          <w:szCs w:val="24"/>
        </w:rPr>
        <w:t xml:space="preserve"> un atbilstoša apsaimniekošanu, ievērojot Dabas aizsardzības pārvaldes sagatavotās biotopu saglabāšanas vadlīnijas</w:t>
      </w:r>
      <w:r>
        <w:rPr>
          <w:rFonts w:ascii="Times New Roman" w:hAnsi="Times New Roman" w:cs="Times New Roman"/>
          <w:sz w:val="24"/>
          <w:szCs w:val="24"/>
        </w:rPr>
        <w:t>.</w:t>
      </w:r>
    </w:p>
    <w:p w14:paraId="7B4EE8C4" w14:textId="4971E2DA"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12"/>
      <w:r w:rsidR="009E33CD" w:rsidRPr="009E33CD">
        <w:rPr>
          <w:rFonts w:ascii="Times New Roman" w:hAnsi="Times New Roman" w:cs="Times New Roman"/>
          <w:sz w:val="24"/>
          <w:szCs w:val="24"/>
        </w:rPr>
        <w:t>Likumā “Par zemes privatizāciju lauku apvidos” noteiktajos gadījumos pirmpirkuma tiesības ir Latvijas zemes fonda pārvaldītājam</w:t>
      </w:r>
      <w:bookmarkEnd w:id="13"/>
      <w:r w:rsidR="009E33CD" w:rsidRPr="009E33CD">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581879B" w14:textId="77777777" w:rsidR="00C62B04" w:rsidRPr="006327B7" w:rsidRDefault="00C62B04" w:rsidP="00C62B0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15"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15"/>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4"/>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85A47"/>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2B04"/>
    <w:rsid w:val="00C642A7"/>
    <w:rsid w:val="00C704D1"/>
    <w:rsid w:val="00C706FF"/>
    <w:rsid w:val="00C7188F"/>
    <w:rsid w:val="00C93E58"/>
    <w:rsid w:val="00CB3922"/>
    <w:rsid w:val="00CB4529"/>
    <w:rsid w:val="00CB5067"/>
    <w:rsid w:val="00CB51D5"/>
    <w:rsid w:val="00CB7FA9"/>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6</Pages>
  <Words>11721</Words>
  <Characters>6682</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247</cp:revision>
  <cp:lastPrinted>2021-02-22T13:04:00Z</cp:lastPrinted>
  <dcterms:created xsi:type="dcterms:W3CDTF">2017-08-18T07:17:00Z</dcterms:created>
  <dcterms:modified xsi:type="dcterms:W3CDTF">2025-10-28T08:07:00Z</dcterms:modified>
</cp:coreProperties>
</file>