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9F0408"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w:t>
      </w:r>
      <w:r w:rsidRPr="009F0408">
        <w:rPr>
          <w:rFonts w:ascii="Times New Roman" w:eastAsia="Times New Roman" w:hAnsi="Times New Roman" w:cs="Times New Roman"/>
          <w:sz w:val="24"/>
          <w:szCs w:val="24"/>
        </w:rPr>
        <w:t xml:space="preserve">Kuldīgas novada </w:t>
      </w:r>
      <w:r w:rsidR="008B30D3" w:rsidRPr="009F0408">
        <w:rPr>
          <w:rFonts w:ascii="Times New Roman" w:eastAsia="Times New Roman" w:hAnsi="Times New Roman" w:cs="Times New Roman"/>
          <w:sz w:val="24"/>
          <w:szCs w:val="24"/>
        </w:rPr>
        <w:t>d</w:t>
      </w:r>
      <w:r w:rsidRPr="009F0408">
        <w:rPr>
          <w:rFonts w:ascii="Times New Roman" w:eastAsia="Times New Roman" w:hAnsi="Times New Roman" w:cs="Times New Roman"/>
          <w:sz w:val="24"/>
          <w:szCs w:val="24"/>
        </w:rPr>
        <w:t>omes</w:t>
      </w:r>
    </w:p>
    <w:p w14:paraId="03C2BCEC" w14:textId="1D2BCD46" w:rsidR="00EF2FBD" w:rsidRPr="009F0408" w:rsidRDefault="009F0408" w:rsidP="003736E1">
      <w:pPr>
        <w:spacing w:after="0" w:line="240" w:lineRule="auto"/>
        <w:jc w:val="right"/>
        <w:rPr>
          <w:rFonts w:ascii="Times New Roman" w:eastAsia="Times New Roman" w:hAnsi="Times New Roman" w:cs="Times New Roman"/>
          <w:sz w:val="24"/>
          <w:szCs w:val="24"/>
        </w:rPr>
      </w:pPr>
      <w:r w:rsidRPr="009F0408">
        <w:rPr>
          <w:rFonts w:ascii="Times New Roman" w:eastAsia="Times New Roman" w:hAnsi="Times New Roman" w:cs="Times New Roman"/>
          <w:sz w:val="24"/>
          <w:szCs w:val="24"/>
        </w:rPr>
        <w:t>2025</w:t>
      </w:r>
      <w:r w:rsidR="0036781B" w:rsidRPr="009F0408">
        <w:rPr>
          <w:rFonts w:ascii="Times New Roman" w:eastAsia="Times New Roman" w:hAnsi="Times New Roman" w:cs="Times New Roman"/>
          <w:sz w:val="24"/>
          <w:szCs w:val="24"/>
        </w:rPr>
        <w:t>.</w:t>
      </w:r>
      <w:r w:rsidR="00877B9E" w:rsidRPr="009F0408">
        <w:rPr>
          <w:rFonts w:ascii="Times New Roman" w:eastAsia="Times New Roman" w:hAnsi="Times New Roman" w:cs="Times New Roman"/>
          <w:sz w:val="24"/>
          <w:szCs w:val="24"/>
        </w:rPr>
        <w:t xml:space="preserve"> </w:t>
      </w:r>
      <w:r w:rsidR="00EF2FBD" w:rsidRPr="009F0408">
        <w:rPr>
          <w:rFonts w:ascii="Times New Roman" w:eastAsia="Times New Roman" w:hAnsi="Times New Roman" w:cs="Times New Roman"/>
          <w:sz w:val="24"/>
          <w:szCs w:val="24"/>
        </w:rPr>
        <w:t xml:space="preserve">gada </w:t>
      </w:r>
      <w:r w:rsidR="00B800F2" w:rsidRPr="009F0408">
        <w:rPr>
          <w:rFonts w:ascii="Times New Roman" w:eastAsia="Times New Roman" w:hAnsi="Times New Roman" w:cs="Times New Roman"/>
          <w:sz w:val="24"/>
          <w:szCs w:val="24"/>
        </w:rPr>
        <w:t>__</w:t>
      </w:r>
      <w:r w:rsidR="00860935" w:rsidRPr="009F0408">
        <w:rPr>
          <w:rFonts w:ascii="Times New Roman" w:eastAsia="Times New Roman" w:hAnsi="Times New Roman" w:cs="Times New Roman"/>
          <w:sz w:val="24"/>
          <w:szCs w:val="24"/>
        </w:rPr>
        <w:t>.</w:t>
      </w:r>
      <w:r w:rsidRPr="009F0408">
        <w:rPr>
          <w:rFonts w:ascii="Times New Roman" w:eastAsia="Times New Roman" w:hAnsi="Times New Roman" w:cs="Times New Roman"/>
          <w:sz w:val="24"/>
          <w:szCs w:val="24"/>
        </w:rPr>
        <w:t>oktobra</w:t>
      </w:r>
      <w:r w:rsidR="00EF2FBD" w:rsidRPr="009F0408">
        <w:rPr>
          <w:rFonts w:ascii="Times New Roman" w:eastAsia="Times New Roman" w:hAnsi="Times New Roman" w:cs="Times New Roman"/>
          <w:sz w:val="24"/>
          <w:szCs w:val="24"/>
        </w:rPr>
        <w:t xml:space="preserve"> sēdes lēmumu</w:t>
      </w:r>
    </w:p>
    <w:p w14:paraId="60D66E4B" w14:textId="69B4BBEE" w:rsidR="00EF2FBD" w:rsidRPr="009F0408" w:rsidRDefault="0036781B" w:rsidP="003736E1">
      <w:pPr>
        <w:spacing w:after="0" w:line="240" w:lineRule="auto"/>
        <w:jc w:val="right"/>
        <w:rPr>
          <w:rFonts w:ascii="Times New Roman" w:eastAsia="Times New Roman" w:hAnsi="Times New Roman" w:cs="Times New Roman"/>
          <w:sz w:val="24"/>
          <w:szCs w:val="24"/>
        </w:rPr>
      </w:pPr>
      <w:r w:rsidRPr="009F0408">
        <w:rPr>
          <w:rFonts w:ascii="Times New Roman" w:eastAsia="Times New Roman" w:hAnsi="Times New Roman" w:cs="Times New Roman"/>
          <w:sz w:val="24"/>
          <w:szCs w:val="24"/>
        </w:rPr>
        <w:t>(protokols Nr.</w:t>
      </w:r>
      <w:r w:rsidR="00EC28B6" w:rsidRPr="009F0408">
        <w:rPr>
          <w:rFonts w:ascii="Times New Roman" w:eastAsia="Times New Roman" w:hAnsi="Times New Roman" w:cs="Times New Roman"/>
          <w:sz w:val="24"/>
          <w:szCs w:val="24"/>
        </w:rPr>
        <w:t> </w:t>
      </w:r>
      <w:r w:rsidR="00B3242B" w:rsidRPr="009F0408">
        <w:rPr>
          <w:rFonts w:ascii="Times New Roman" w:eastAsia="Times New Roman" w:hAnsi="Times New Roman" w:cs="Times New Roman"/>
          <w:sz w:val="24"/>
          <w:szCs w:val="24"/>
        </w:rPr>
        <w:t>__</w:t>
      </w:r>
      <w:r w:rsidR="00EF2FBD" w:rsidRPr="009F0408">
        <w:rPr>
          <w:rFonts w:ascii="Times New Roman" w:eastAsia="Times New Roman" w:hAnsi="Times New Roman" w:cs="Times New Roman"/>
          <w:sz w:val="24"/>
          <w:szCs w:val="24"/>
        </w:rPr>
        <w:t>, p.</w:t>
      </w:r>
      <w:r w:rsidR="00EC28B6" w:rsidRPr="009F0408">
        <w:rPr>
          <w:rFonts w:ascii="Times New Roman" w:eastAsia="Times New Roman" w:hAnsi="Times New Roman" w:cs="Times New Roman"/>
          <w:sz w:val="24"/>
          <w:szCs w:val="24"/>
        </w:rPr>
        <w:t> </w:t>
      </w:r>
      <w:r w:rsidR="00B3242B" w:rsidRPr="009F0408">
        <w:rPr>
          <w:rFonts w:ascii="Times New Roman" w:eastAsia="Times New Roman" w:hAnsi="Times New Roman" w:cs="Times New Roman"/>
          <w:sz w:val="24"/>
          <w:szCs w:val="24"/>
        </w:rPr>
        <w:t>__</w:t>
      </w:r>
      <w:r w:rsidR="00C93E58" w:rsidRPr="009F0408">
        <w:rPr>
          <w:rFonts w:ascii="Times New Roman" w:eastAsia="Times New Roman" w:hAnsi="Times New Roman" w:cs="Times New Roman"/>
          <w:sz w:val="24"/>
          <w:szCs w:val="24"/>
        </w:rPr>
        <w:t>.</w:t>
      </w:r>
      <w:r w:rsidR="00EF2FBD" w:rsidRPr="009F0408">
        <w:rPr>
          <w:rFonts w:ascii="Times New Roman" w:eastAsia="Times New Roman" w:hAnsi="Times New Roman" w:cs="Times New Roman"/>
          <w:sz w:val="24"/>
          <w:szCs w:val="24"/>
        </w:rPr>
        <w:t>)</w:t>
      </w:r>
    </w:p>
    <w:p w14:paraId="1D5214CE" w14:textId="77777777" w:rsidR="00EF2FBD" w:rsidRPr="009F0408"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9F0408" w:rsidRDefault="006533B9" w:rsidP="003736E1">
      <w:pPr>
        <w:spacing w:after="0" w:line="240" w:lineRule="auto"/>
        <w:jc w:val="center"/>
        <w:rPr>
          <w:rFonts w:ascii="Times New Roman" w:eastAsia="Times New Roman" w:hAnsi="Times New Roman" w:cs="Times New Roman"/>
          <w:sz w:val="24"/>
          <w:szCs w:val="24"/>
          <w:lang w:eastAsia="lv-LV"/>
        </w:rPr>
      </w:pPr>
      <w:r w:rsidRPr="009F0408">
        <w:rPr>
          <w:rFonts w:ascii="Times New Roman" w:eastAsia="Times New Roman" w:hAnsi="Times New Roman" w:cs="Times New Roman"/>
          <w:sz w:val="24"/>
          <w:szCs w:val="24"/>
          <w:lang w:eastAsia="lv-LV"/>
        </w:rPr>
        <w:t>PAŠVALDĪBAS NEKUSTAM</w:t>
      </w:r>
      <w:r w:rsidR="00B3242B" w:rsidRPr="009F0408">
        <w:rPr>
          <w:rFonts w:ascii="Times New Roman" w:eastAsia="Times New Roman" w:hAnsi="Times New Roman" w:cs="Times New Roman"/>
          <w:sz w:val="24"/>
          <w:szCs w:val="24"/>
          <w:lang w:eastAsia="lv-LV"/>
        </w:rPr>
        <w:t>Ā</w:t>
      </w:r>
      <w:r w:rsidRPr="009F0408">
        <w:rPr>
          <w:rFonts w:ascii="Times New Roman" w:eastAsia="Times New Roman" w:hAnsi="Times New Roman" w:cs="Times New Roman"/>
          <w:sz w:val="24"/>
          <w:szCs w:val="24"/>
          <w:lang w:eastAsia="lv-LV"/>
        </w:rPr>
        <w:t xml:space="preserve"> ĪPAŠUM</w:t>
      </w:r>
      <w:r w:rsidR="00B3242B" w:rsidRPr="009F0408">
        <w:rPr>
          <w:rFonts w:ascii="Times New Roman" w:eastAsia="Times New Roman" w:hAnsi="Times New Roman" w:cs="Times New Roman"/>
          <w:sz w:val="24"/>
          <w:szCs w:val="24"/>
          <w:lang w:eastAsia="lv-LV"/>
        </w:rPr>
        <w:t>A</w:t>
      </w:r>
      <w:r w:rsidRPr="009F0408">
        <w:rPr>
          <w:rFonts w:ascii="Times New Roman" w:eastAsia="Times New Roman" w:hAnsi="Times New Roman" w:cs="Times New Roman"/>
          <w:sz w:val="24"/>
          <w:szCs w:val="24"/>
          <w:lang w:eastAsia="lv-LV"/>
        </w:rPr>
        <w:t xml:space="preserve"> </w:t>
      </w:r>
    </w:p>
    <w:p w14:paraId="7EA8ABE2" w14:textId="1504011D" w:rsidR="00071694" w:rsidRPr="009F0408" w:rsidRDefault="009F0408" w:rsidP="00071694">
      <w:pPr>
        <w:pStyle w:val="Heading3"/>
        <w:spacing w:before="0" w:after="0"/>
        <w:ind w:right="28"/>
        <w:jc w:val="center"/>
        <w:rPr>
          <w:rFonts w:ascii="Times New Roman" w:hAnsi="Times New Roman"/>
          <w:sz w:val="24"/>
          <w:szCs w:val="24"/>
        </w:rPr>
      </w:pPr>
      <w:r w:rsidRPr="009F0408">
        <w:rPr>
          <w:rFonts w:ascii="Times New Roman Bold" w:hAnsi="Times New Roman Bold"/>
          <w:b w:val="0"/>
          <w:sz w:val="24"/>
          <w:szCs w:val="24"/>
        </w:rPr>
        <w:t>“Ezeri 1” - 4, Rendas</w:t>
      </w:r>
      <w:r w:rsidR="00AF2F14" w:rsidRPr="009F0408">
        <w:rPr>
          <w:rFonts w:ascii="Times New Roman" w:hAnsi="Times New Roman"/>
          <w:sz w:val="24"/>
          <w:szCs w:val="24"/>
        </w:rPr>
        <w:t xml:space="preserve"> </w:t>
      </w:r>
      <w:r w:rsidR="00071694" w:rsidRPr="009F0408">
        <w:rPr>
          <w:rFonts w:ascii="Times New Roman" w:hAnsi="Times New Roman"/>
          <w:sz w:val="24"/>
          <w:szCs w:val="24"/>
        </w:rPr>
        <w:t>pagastā, Kuldīgas novadā,</w:t>
      </w:r>
    </w:p>
    <w:p w14:paraId="27D6F1EB" w14:textId="77777777" w:rsidR="006533B9" w:rsidRPr="009F0408" w:rsidRDefault="006533B9" w:rsidP="003736E1">
      <w:pPr>
        <w:spacing w:after="0" w:line="240" w:lineRule="auto"/>
        <w:jc w:val="center"/>
        <w:rPr>
          <w:rFonts w:ascii="Times New Roman" w:eastAsia="Times New Roman" w:hAnsi="Times New Roman" w:cs="Times New Roman"/>
          <w:bCs/>
          <w:sz w:val="24"/>
          <w:szCs w:val="24"/>
          <w:lang w:eastAsia="lv-LV"/>
        </w:rPr>
      </w:pPr>
      <w:r w:rsidRPr="009F0408">
        <w:rPr>
          <w:rFonts w:ascii="Times New Roman" w:eastAsia="Times New Roman" w:hAnsi="Times New Roman" w:cs="Times New Roman"/>
          <w:b/>
          <w:bCs/>
          <w:sz w:val="24"/>
          <w:szCs w:val="24"/>
          <w:lang w:eastAsia="lv-LV"/>
        </w:rPr>
        <w:t xml:space="preserve"> </w:t>
      </w:r>
      <w:r w:rsidRPr="009F0408">
        <w:rPr>
          <w:rFonts w:ascii="Times New Roman" w:eastAsia="Times New Roman" w:hAnsi="Times New Roman" w:cs="Times New Roman"/>
          <w:bCs/>
          <w:sz w:val="24"/>
          <w:szCs w:val="24"/>
          <w:lang w:eastAsia="lv-LV"/>
        </w:rPr>
        <w:t>IZSOLES NOTEIKUMI</w:t>
      </w:r>
    </w:p>
    <w:p w14:paraId="7C0B7EBD" w14:textId="77777777" w:rsidR="006533B9" w:rsidRPr="009F0408"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9F0408" w:rsidRDefault="00172193" w:rsidP="00172193">
      <w:pPr>
        <w:spacing w:after="0" w:line="240" w:lineRule="auto"/>
        <w:jc w:val="both"/>
        <w:rPr>
          <w:rFonts w:ascii="Times New Roman" w:eastAsia="Times New Roman" w:hAnsi="Times New Roman" w:cs="Times New Roman"/>
          <w:sz w:val="24"/>
          <w:szCs w:val="24"/>
          <w:lang w:eastAsia="lv-LV"/>
        </w:rPr>
      </w:pPr>
      <w:r w:rsidRPr="009F0408">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9F0408" w:rsidRDefault="006533B9" w:rsidP="003736E1">
      <w:pPr>
        <w:spacing w:after="0" w:line="240" w:lineRule="auto"/>
        <w:rPr>
          <w:rFonts w:ascii="Times New Roman" w:eastAsia="Times New Roman" w:hAnsi="Times New Roman" w:cs="Times New Roman"/>
          <w:sz w:val="24"/>
          <w:szCs w:val="24"/>
          <w:lang w:eastAsia="lv-LV"/>
        </w:rPr>
      </w:pPr>
    </w:p>
    <w:p w14:paraId="41846402" w14:textId="59CACC44" w:rsidR="00071694" w:rsidRPr="009F0408"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9F0408">
        <w:rPr>
          <w:rFonts w:ascii="Times New Roman" w:hAnsi="Times New Roman" w:cs="Times New Roman"/>
          <w:sz w:val="24"/>
          <w:szCs w:val="24"/>
        </w:rPr>
        <w:t>Elektroniskā izsolē ar augšupejošu soli</w:t>
      </w:r>
      <w:r w:rsidR="00071694" w:rsidRPr="009F0408">
        <w:rPr>
          <w:rFonts w:ascii="Times New Roman" w:hAnsi="Times New Roman" w:cs="Times New Roman"/>
          <w:sz w:val="24"/>
          <w:szCs w:val="24"/>
        </w:rPr>
        <w:t xml:space="preserve"> tiek piedāvāt</w:t>
      </w:r>
      <w:r w:rsidR="00B3242B" w:rsidRPr="009F0408">
        <w:rPr>
          <w:rFonts w:ascii="Times New Roman" w:hAnsi="Times New Roman" w:cs="Times New Roman"/>
          <w:sz w:val="24"/>
          <w:szCs w:val="24"/>
        </w:rPr>
        <w:t>s</w:t>
      </w:r>
      <w:r w:rsidR="00071694" w:rsidRPr="009F0408">
        <w:rPr>
          <w:rFonts w:ascii="Times New Roman" w:hAnsi="Times New Roman" w:cs="Times New Roman"/>
          <w:sz w:val="24"/>
          <w:szCs w:val="24"/>
        </w:rPr>
        <w:t xml:space="preserve"> pašvaldības nekustam</w:t>
      </w:r>
      <w:r w:rsidR="00B3242B" w:rsidRPr="009F0408">
        <w:rPr>
          <w:rFonts w:ascii="Times New Roman" w:hAnsi="Times New Roman" w:cs="Times New Roman"/>
          <w:sz w:val="24"/>
          <w:szCs w:val="24"/>
        </w:rPr>
        <w:t>ais</w:t>
      </w:r>
      <w:r w:rsidR="00071694" w:rsidRPr="009F0408">
        <w:rPr>
          <w:rFonts w:ascii="Times New Roman" w:hAnsi="Times New Roman" w:cs="Times New Roman"/>
          <w:sz w:val="24"/>
          <w:szCs w:val="24"/>
        </w:rPr>
        <w:t xml:space="preserve"> īpašum</w:t>
      </w:r>
      <w:r w:rsidR="00B3242B" w:rsidRPr="009F0408">
        <w:rPr>
          <w:rFonts w:ascii="Times New Roman" w:hAnsi="Times New Roman" w:cs="Times New Roman"/>
          <w:sz w:val="24"/>
          <w:szCs w:val="24"/>
        </w:rPr>
        <w:t>s</w:t>
      </w:r>
      <w:r w:rsidR="00BA0757" w:rsidRPr="009F0408">
        <w:rPr>
          <w:rFonts w:ascii="Times New Roman" w:hAnsi="Times New Roman" w:cs="Times New Roman"/>
          <w:sz w:val="24"/>
          <w:szCs w:val="24"/>
        </w:rPr>
        <w:t>:</w:t>
      </w:r>
      <w:r w:rsidR="00B3242B" w:rsidRPr="009F0408">
        <w:rPr>
          <w:rFonts w:ascii="Times New Roman" w:hAnsi="Times New Roman" w:cs="Times New Roman"/>
          <w:sz w:val="24"/>
          <w:szCs w:val="24"/>
        </w:rPr>
        <w:t xml:space="preserve"> </w:t>
      </w:r>
      <w:r w:rsidR="009F0408" w:rsidRPr="009F0408">
        <w:rPr>
          <w:rFonts w:ascii="Times New Roman" w:hAnsi="Times New Roman" w:cs="Times New Roman"/>
          <w:b/>
          <w:bCs/>
          <w:sz w:val="24"/>
          <w:szCs w:val="24"/>
        </w:rPr>
        <w:t>“Ezeri 1” - 4, Rendas</w:t>
      </w:r>
      <w:r w:rsidR="00177301" w:rsidRPr="009F0408">
        <w:rPr>
          <w:rFonts w:ascii="Times New Roman" w:hAnsi="Times New Roman" w:cs="Times New Roman"/>
          <w:b/>
          <w:bCs/>
          <w:sz w:val="24"/>
          <w:szCs w:val="24"/>
        </w:rPr>
        <w:t xml:space="preserve"> </w:t>
      </w:r>
      <w:r w:rsidR="00071694" w:rsidRPr="009F0408">
        <w:rPr>
          <w:rFonts w:ascii="Times New Roman" w:hAnsi="Times New Roman" w:cs="Times New Roman"/>
          <w:b/>
          <w:bCs/>
          <w:sz w:val="24"/>
          <w:szCs w:val="24"/>
        </w:rPr>
        <w:t>pagastā, Kuldīgas novadā</w:t>
      </w:r>
      <w:r w:rsidR="00071694" w:rsidRPr="009F0408">
        <w:rPr>
          <w:rFonts w:ascii="Times New Roman" w:hAnsi="Times New Roman" w:cs="Times New Roman"/>
          <w:sz w:val="24"/>
          <w:szCs w:val="24"/>
        </w:rPr>
        <w:t xml:space="preserve">, kadastra Nr. </w:t>
      </w:r>
      <w:r w:rsidR="009F0408" w:rsidRPr="009F0408">
        <w:rPr>
          <w:rFonts w:ascii="Times New Roman" w:hAnsi="Times New Roman" w:cs="Times New Roman"/>
          <w:sz w:val="24"/>
          <w:szCs w:val="24"/>
        </w:rPr>
        <w:t>62809000119</w:t>
      </w:r>
      <w:r w:rsidR="00071694" w:rsidRPr="009F0408">
        <w:rPr>
          <w:rFonts w:ascii="Times New Roman" w:hAnsi="Times New Roman" w:cs="Times New Roman"/>
          <w:sz w:val="24"/>
          <w:szCs w:val="24"/>
        </w:rPr>
        <w:t>:</w:t>
      </w:r>
    </w:p>
    <w:p w14:paraId="0EFD7819" w14:textId="42E20E96" w:rsidR="00F55F0B" w:rsidRPr="003633CB"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9F0408">
        <w:rPr>
          <w:rFonts w:ascii="Times New Roman" w:hAnsi="Times New Roman" w:cs="Times New Roman"/>
          <w:sz w:val="24"/>
          <w:szCs w:val="24"/>
        </w:rPr>
        <w:t xml:space="preserve">Īpašuma tiesības nostiprinātas Kuldīgas novada pašvaldībai, </w:t>
      </w:r>
      <w:r w:rsidR="009F0408" w:rsidRPr="009F0408">
        <w:rPr>
          <w:rFonts w:ascii="Times New Roman" w:hAnsi="Times New Roman" w:cs="Times New Roman"/>
          <w:sz w:val="24"/>
          <w:szCs w:val="24"/>
        </w:rPr>
        <w:t>Rendas</w:t>
      </w:r>
      <w:r w:rsidRPr="009F0408">
        <w:rPr>
          <w:rFonts w:ascii="Times New Roman" w:hAnsi="Times New Roman" w:cs="Times New Roman"/>
          <w:sz w:val="24"/>
          <w:szCs w:val="24"/>
        </w:rPr>
        <w:t xml:space="preserve"> </w:t>
      </w:r>
      <w:r w:rsidRPr="003633CB">
        <w:rPr>
          <w:rFonts w:ascii="Times New Roman" w:hAnsi="Times New Roman" w:cs="Times New Roman"/>
          <w:sz w:val="24"/>
          <w:szCs w:val="24"/>
        </w:rPr>
        <w:t xml:space="preserve">pagasta zemesgrāmatas nodalījuma Nr. </w:t>
      </w:r>
      <w:r w:rsidR="009F0408" w:rsidRPr="009B44DD">
        <w:rPr>
          <w:rFonts w:ascii="Times New Roman" w:hAnsi="Times New Roman" w:cs="Times New Roman"/>
          <w:sz w:val="24"/>
          <w:szCs w:val="24"/>
        </w:rPr>
        <w:t>100000012707 – 4</w:t>
      </w:r>
      <w:r w:rsidR="00DE48BC" w:rsidRPr="003633CB">
        <w:rPr>
          <w:rFonts w:ascii="Times New Roman" w:hAnsi="Times New Roman" w:cs="Times New Roman"/>
          <w:sz w:val="24"/>
          <w:szCs w:val="24"/>
        </w:rPr>
        <w:t>.</w:t>
      </w:r>
      <w:r w:rsidRPr="003633CB">
        <w:rPr>
          <w:rFonts w:ascii="Times New Roman" w:hAnsi="Times New Roman" w:cs="Times New Roman"/>
          <w:sz w:val="24"/>
          <w:szCs w:val="24"/>
        </w:rPr>
        <w:t xml:space="preserve"> </w:t>
      </w:r>
    </w:p>
    <w:p w14:paraId="2CF5029E" w14:textId="4E165F02"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3633CB">
        <w:rPr>
          <w:rFonts w:ascii="Times New Roman" w:hAnsi="Times New Roman" w:cs="Times New Roman"/>
          <w:sz w:val="24"/>
          <w:szCs w:val="24"/>
        </w:rPr>
        <w:t>Dzīvokļa</w:t>
      </w:r>
      <w:r w:rsidR="00F55F0B" w:rsidRPr="003633CB">
        <w:rPr>
          <w:rFonts w:ascii="Times New Roman" w:hAnsi="Times New Roman" w:cs="Times New Roman"/>
          <w:sz w:val="24"/>
          <w:szCs w:val="24"/>
        </w:rPr>
        <w:t xml:space="preserve"> īpašuma sastāvā </w:t>
      </w:r>
      <w:r w:rsidR="00F55F0B" w:rsidRPr="009F0408">
        <w:rPr>
          <w:rFonts w:ascii="Times New Roman" w:hAnsi="Times New Roman" w:cs="Times New Roman"/>
          <w:sz w:val="24"/>
          <w:szCs w:val="24"/>
        </w:rPr>
        <w:t xml:space="preserve">ir </w:t>
      </w:r>
      <w:bookmarkEnd w:id="0"/>
      <w:r w:rsidR="00860935" w:rsidRPr="009F0408">
        <w:rPr>
          <w:rFonts w:ascii="Times New Roman" w:hAnsi="Times New Roman" w:cs="Times New Roman"/>
          <w:sz w:val="24"/>
          <w:szCs w:val="24"/>
        </w:rPr>
        <w:t>vienistab</w:t>
      </w:r>
      <w:r w:rsidR="009F0408" w:rsidRPr="009F0408">
        <w:rPr>
          <w:rFonts w:ascii="Times New Roman" w:hAnsi="Times New Roman" w:cs="Times New Roman"/>
          <w:sz w:val="24"/>
          <w:szCs w:val="24"/>
        </w:rPr>
        <w:t>as</w:t>
      </w:r>
      <w:r w:rsidR="00860935" w:rsidRPr="009F0408">
        <w:rPr>
          <w:rFonts w:ascii="Times New Roman" w:hAnsi="Times New Roman" w:cs="Times New Roman"/>
          <w:sz w:val="24"/>
          <w:szCs w:val="24"/>
        </w:rPr>
        <w:t xml:space="preserve"> dzīvoklis </w:t>
      </w:r>
      <w:r w:rsidR="00860935" w:rsidRPr="00860935">
        <w:rPr>
          <w:rFonts w:ascii="Times New Roman" w:hAnsi="Times New Roman" w:cs="Times New Roman"/>
          <w:sz w:val="24"/>
          <w:szCs w:val="24"/>
        </w:rPr>
        <w:t xml:space="preserve">ar platību </w:t>
      </w:r>
      <w:r w:rsidR="009F0408" w:rsidRPr="009B44DD">
        <w:rPr>
          <w:rFonts w:ascii="Times New Roman" w:hAnsi="Times New Roman" w:cs="Times New Roman"/>
          <w:sz w:val="24"/>
          <w:szCs w:val="24"/>
        </w:rPr>
        <w:t>27,4 m</w:t>
      </w:r>
      <w:r w:rsidR="009F0408" w:rsidRPr="009B44DD">
        <w:rPr>
          <w:rFonts w:ascii="Times New Roman" w:hAnsi="Times New Roman" w:cs="Times New Roman"/>
          <w:sz w:val="24"/>
          <w:szCs w:val="24"/>
          <w:vertAlign w:val="superscript"/>
        </w:rPr>
        <w:t>2</w:t>
      </w:r>
      <w:r w:rsidR="009F0408" w:rsidRPr="009B44DD">
        <w:rPr>
          <w:rFonts w:ascii="Times New Roman" w:hAnsi="Times New Roman" w:cs="Times New Roman"/>
          <w:sz w:val="24"/>
          <w:szCs w:val="24"/>
        </w:rPr>
        <w:t>, kopīpašuma 274/5740 domājamās daļas no daudzdzīvokļu dzīvojamās mājas ar kadastra apzīmējumu 62800030015001, šķūņa ar kadastra apzīmējumu 62800030015002, šķūņa ar kadastra apzīmējumu 62800030015003, klēts ar kadastra apzīmējumu 62800030015004, klēts ar kadastra apzīmējumu 62800030015005, pirts-šķūņa ar kadastra apzīmējumu 62800030016001</w:t>
      </w:r>
      <w:r w:rsidR="009F0408">
        <w:rPr>
          <w:rFonts w:ascii="Times New Roman" w:hAnsi="Times New Roman" w:cs="Times New Roman"/>
          <w:sz w:val="24"/>
          <w:szCs w:val="24"/>
        </w:rPr>
        <w:t>,</w:t>
      </w:r>
      <w:r w:rsidR="009F0408" w:rsidRPr="009B44DD">
        <w:rPr>
          <w:rFonts w:ascii="Times New Roman" w:hAnsi="Times New Roman" w:cs="Times New Roman"/>
          <w:sz w:val="24"/>
          <w:szCs w:val="24"/>
        </w:rPr>
        <w:t xml:space="preserve"> zemes vienības ar kadastra apzīmējumu 62800030015 un zemes vienības ar kadastra apzīmējumu 62800030016</w:t>
      </w:r>
      <w:r w:rsidR="00177301" w:rsidRPr="003633CB">
        <w:rPr>
          <w:rFonts w:ascii="Times New Roman" w:hAnsi="Times New Roman" w:cs="Times New Roman"/>
          <w:sz w:val="24"/>
          <w:szCs w:val="24"/>
        </w:rPr>
        <w:t>.</w:t>
      </w:r>
    </w:p>
    <w:p w14:paraId="2CB58FBE" w14:textId="77777777" w:rsidR="009F0408" w:rsidRDefault="009F0408" w:rsidP="009F04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 xml:space="preserve">dzīvoklis atrodas Kuldīgas novada Rendas pagastā, pie autoceļa Renda – Mordanga – Ģibuļi, lielā mežu masīvā, ēku grupā “Ezeri”. Attālums no īpašuma līdz pagasta centram Rendā aptuveni 7 km, līdz novada centram Kuldīgā, aptuveni 28 km. </w:t>
      </w:r>
    </w:p>
    <w:tbl>
      <w:tblPr>
        <w:tblStyle w:val="TableGrid"/>
        <w:tblW w:w="0" w:type="auto"/>
        <w:tblInd w:w="709" w:type="dxa"/>
        <w:tblLook w:val="04A0" w:firstRow="1" w:lastRow="0" w:firstColumn="1" w:lastColumn="0" w:noHBand="0" w:noVBand="1"/>
      </w:tblPr>
      <w:tblGrid>
        <w:gridCol w:w="2860"/>
        <w:gridCol w:w="2859"/>
        <w:gridCol w:w="2859"/>
      </w:tblGrid>
      <w:tr w:rsidR="009F0408" w14:paraId="715D6260" w14:textId="77777777">
        <w:tc>
          <w:tcPr>
            <w:tcW w:w="85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58450A" w14:textId="77777777" w:rsidR="009F0408" w:rsidRDefault="009F0408">
            <w:pPr>
              <w:ind w:right="-1"/>
              <w:jc w:val="center"/>
              <w:rPr>
                <w:rFonts w:ascii="Times New Roman" w:hAnsi="Times New Roman" w:cs="Times New Roman"/>
                <w:b/>
                <w:bCs/>
                <w:sz w:val="24"/>
                <w:szCs w:val="24"/>
              </w:rPr>
            </w:pPr>
            <w:r>
              <w:rPr>
                <w:rFonts w:ascii="Times New Roman" w:hAnsi="Times New Roman" w:cs="Times New Roman"/>
                <w:b/>
                <w:bCs/>
                <w:sz w:val="24"/>
                <w:szCs w:val="24"/>
              </w:rPr>
              <w:t>Dzīvokļa apraksts</w:t>
            </w:r>
          </w:p>
        </w:tc>
      </w:tr>
      <w:tr w:rsidR="009F0408" w14:paraId="37C0E26A" w14:textId="77777777">
        <w:tc>
          <w:tcPr>
            <w:tcW w:w="2860" w:type="dxa"/>
            <w:tcBorders>
              <w:top w:val="single" w:sz="4" w:space="0" w:color="auto"/>
              <w:left w:val="single" w:sz="4" w:space="0" w:color="auto"/>
              <w:bottom w:val="single" w:sz="4" w:space="0" w:color="auto"/>
              <w:right w:val="single" w:sz="4" w:space="0" w:color="auto"/>
            </w:tcBorders>
            <w:hideMark/>
          </w:tcPr>
          <w:p w14:paraId="26940399" w14:textId="77777777" w:rsidR="009F0408" w:rsidRDefault="009F0408">
            <w:pPr>
              <w:pStyle w:val="Default"/>
              <w:jc w:val="center"/>
              <w:rPr>
                <w:rFonts w:ascii="Times New Roman" w:hAnsi="Times New Roman" w:cs="Times New Roman"/>
                <w:color w:val="auto"/>
                <w:lang w:val="lv-LV"/>
              </w:rPr>
            </w:pPr>
            <w:r>
              <w:rPr>
                <w:rFonts w:ascii="Times New Roman" w:hAnsi="Times New Roman" w:cs="Times New Roman"/>
                <w:color w:val="auto"/>
                <w:lang w:val="lv-LV"/>
              </w:rPr>
              <w:t>Istabu skaits</w:t>
            </w:r>
          </w:p>
        </w:tc>
        <w:tc>
          <w:tcPr>
            <w:tcW w:w="2859" w:type="dxa"/>
            <w:tcBorders>
              <w:top w:val="single" w:sz="4" w:space="0" w:color="auto"/>
              <w:left w:val="single" w:sz="4" w:space="0" w:color="auto"/>
              <w:bottom w:val="single" w:sz="4" w:space="0" w:color="auto"/>
              <w:right w:val="single" w:sz="4" w:space="0" w:color="auto"/>
            </w:tcBorders>
            <w:hideMark/>
          </w:tcPr>
          <w:p w14:paraId="175ACED7" w14:textId="77777777" w:rsidR="009F0408" w:rsidRDefault="009F0408">
            <w:pPr>
              <w:pStyle w:val="Default"/>
              <w:jc w:val="center"/>
              <w:rPr>
                <w:rFonts w:ascii="Times New Roman" w:hAnsi="Times New Roman" w:cs="Times New Roman"/>
                <w:color w:val="auto"/>
                <w:lang w:val="lv-LV"/>
              </w:rPr>
            </w:pPr>
            <w:r>
              <w:rPr>
                <w:rFonts w:ascii="Times New Roman" w:hAnsi="Times New Roman" w:cs="Times New Roman"/>
                <w:color w:val="auto"/>
                <w:lang w:val="lv-LV"/>
              </w:rPr>
              <w:t>Stāvs</w:t>
            </w:r>
          </w:p>
        </w:tc>
        <w:tc>
          <w:tcPr>
            <w:tcW w:w="2859" w:type="dxa"/>
            <w:tcBorders>
              <w:top w:val="single" w:sz="4" w:space="0" w:color="auto"/>
              <w:left w:val="single" w:sz="4" w:space="0" w:color="auto"/>
              <w:bottom w:val="single" w:sz="4" w:space="0" w:color="auto"/>
              <w:right w:val="single" w:sz="4" w:space="0" w:color="auto"/>
            </w:tcBorders>
            <w:hideMark/>
          </w:tcPr>
          <w:p w14:paraId="11BDC1CF" w14:textId="77777777" w:rsidR="009F0408" w:rsidRDefault="009F0408">
            <w:pPr>
              <w:pStyle w:val="Default"/>
              <w:jc w:val="center"/>
              <w:rPr>
                <w:rFonts w:ascii="Times New Roman" w:hAnsi="Times New Roman" w:cs="Times New Roman"/>
                <w:color w:val="auto"/>
                <w:lang w:val="lv-LV"/>
              </w:rPr>
            </w:pPr>
            <w:r>
              <w:rPr>
                <w:rFonts w:ascii="Times New Roman" w:hAnsi="Times New Roman" w:cs="Times New Roman"/>
                <w:color w:val="auto"/>
                <w:lang w:val="lv-LV"/>
              </w:rPr>
              <w:t>Platība, m</w:t>
            </w:r>
            <w:r>
              <w:rPr>
                <w:rFonts w:ascii="Times New Roman" w:hAnsi="Times New Roman" w:cs="Times New Roman"/>
                <w:color w:val="auto"/>
                <w:vertAlign w:val="superscript"/>
                <w:lang w:val="lv-LV"/>
              </w:rPr>
              <w:t>2</w:t>
            </w:r>
          </w:p>
        </w:tc>
      </w:tr>
      <w:tr w:rsidR="009F0408" w14:paraId="65AD4089" w14:textId="77777777">
        <w:tc>
          <w:tcPr>
            <w:tcW w:w="2860" w:type="dxa"/>
            <w:tcBorders>
              <w:top w:val="single" w:sz="4" w:space="0" w:color="auto"/>
              <w:left w:val="single" w:sz="4" w:space="0" w:color="auto"/>
              <w:bottom w:val="single" w:sz="4" w:space="0" w:color="auto"/>
              <w:right w:val="single" w:sz="4" w:space="0" w:color="auto"/>
            </w:tcBorders>
            <w:hideMark/>
          </w:tcPr>
          <w:p w14:paraId="7DBAC988" w14:textId="77777777" w:rsidR="009F0408" w:rsidRDefault="009F0408">
            <w:pPr>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2859" w:type="dxa"/>
            <w:tcBorders>
              <w:top w:val="single" w:sz="4" w:space="0" w:color="auto"/>
              <w:left w:val="single" w:sz="4" w:space="0" w:color="auto"/>
              <w:bottom w:val="single" w:sz="4" w:space="0" w:color="auto"/>
              <w:right w:val="single" w:sz="4" w:space="0" w:color="auto"/>
            </w:tcBorders>
            <w:hideMark/>
          </w:tcPr>
          <w:p w14:paraId="01D25C1F" w14:textId="77777777" w:rsidR="009F0408" w:rsidRDefault="009F0408">
            <w:pPr>
              <w:ind w:right="-1"/>
              <w:jc w:val="center"/>
              <w:rPr>
                <w:rFonts w:ascii="Times New Roman" w:hAnsi="Times New Roman" w:cs="Times New Roman"/>
                <w:sz w:val="24"/>
                <w:szCs w:val="24"/>
              </w:rPr>
            </w:pPr>
            <w:r>
              <w:rPr>
                <w:rFonts w:ascii="Times New Roman" w:hAnsi="Times New Roman" w:cs="Times New Roman"/>
                <w:sz w:val="24"/>
                <w:szCs w:val="24"/>
              </w:rPr>
              <w:t>2 no 2</w:t>
            </w:r>
          </w:p>
        </w:tc>
        <w:tc>
          <w:tcPr>
            <w:tcW w:w="2859" w:type="dxa"/>
            <w:tcBorders>
              <w:top w:val="single" w:sz="4" w:space="0" w:color="auto"/>
              <w:left w:val="single" w:sz="4" w:space="0" w:color="auto"/>
              <w:bottom w:val="single" w:sz="4" w:space="0" w:color="auto"/>
              <w:right w:val="single" w:sz="4" w:space="0" w:color="auto"/>
            </w:tcBorders>
            <w:hideMark/>
          </w:tcPr>
          <w:p w14:paraId="7E24D285" w14:textId="77777777" w:rsidR="009F0408" w:rsidRDefault="009F0408">
            <w:pPr>
              <w:ind w:right="-1"/>
              <w:jc w:val="center"/>
              <w:rPr>
                <w:rFonts w:ascii="Times New Roman" w:hAnsi="Times New Roman" w:cs="Times New Roman"/>
                <w:sz w:val="24"/>
                <w:szCs w:val="24"/>
              </w:rPr>
            </w:pPr>
            <w:r>
              <w:rPr>
                <w:rFonts w:ascii="Times New Roman" w:hAnsi="Times New Roman" w:cs="Times New Roman"/>
                <w:sz w:val="24"/>
                <w:szCs w:val="24"/>
              </w:rPr>
              <w:t>27,4</w:t>
            </w:r>
          </w:p>
        </w:tc>
      </w:tr>
      <w:tr w:rsidR="009F0408" w14:paraId="6CAEB8C4" w14:textId="77777777">
        <w:tc>
          <w:tcPr>
            <w:tcW w:w="8578" w:type="dxa"/>
            <w:gridSpan w:val="3"/>
            <w:tcBorders>
              <w:top w:val="single" w:sz="4" w:space="0" w:color="auto"/>
              <w:left w:val="single" w:sz="4" w:space="0" w:color="auto"/>
              <w:bottom w:val="single" w:sz="4" w:space="0" w:color="auto"/>
              <w:right w:val="single" w:sz="4" w:space="0" w:color="auto"/>
            </w:tcBorders>
            <w:hideMark/>
          </w:tcPr>
          <w:p w14:paraId="4291C13A" w14:textId="77777777" w:rsidR="009F0408" w:rsidRDefault="009F0408">
            <w:pPr>
              <w:ind w:right="-1"/>
              <w:rPr>
                <w:rFonts w:ascii="Times New Roman" w:hAnsi="Times New Roman" w:cs="Times New Roman"/>
                <w:i/>
                <w:iCs/>
                <w:sz w:val="24"/>
                <w:szCs w:val="24"/>
              </w:rPr>
            </w:pPr>
            <w:r>
              <w:rPr>
                <w:rFonts w:ascii="Times New Roman" w:hAnsi="Times New Roman" w:cs="Times New Roman"/>
                <w:i/>
                <w:iCs/>
                <w:sz w:val="24"/>
                <w:szCs w:val="24"/>
              </w:rPr>
              <w:t>Dzīvokļa izvietojums ēkā:</w:t>
            </w:r>
          </w:p>
        </w:tc>
      </w:tr>
      <w:tr w:rsidR="009F0408" w14:paraId="5CA7794A" w14:textId="77777777">
        <w:tc>
          <w:tcPr>
            <w:tcW w:w="8578" w:type="dxa"/>
            <w:gridSpan w:val="3"/>
            <w:tcBorders>
              <w:top w:val="single" w:sz="4" w:space="0" w:color="auto"/>
              <w:left w:val="single" w:sz="4" w:space="0" w:color="auto"/>
              <w:bottom w:val="single" w:sz="4" w:space="0" w:color="auto"/>
              <w:right w:val="single" w:sz="4" w:space="0" w:color="auto"/>
            </w:tcBorders>
            <w:hideMark/>
          </w:tcPr>
          <w:p w14:paraId="05F32A39" w14:textId="77777777" w:rsidR="009F0408" w:rsidRDefault="009F0408">
            <w:pPr>
              <w:ind w:right="-1"/>
              <w:jc w:val="both"/>
              <w:rPr>
                <w:rFonts w:ascii="Times New Roman" w:hAnsi="Times New Roman" w:cs="Times New Roman"/>
                <w:sz w:val="24"/>
                <w:szCs w:val="24"/>
              </w:rPr>
            </w:pPr>
            <w:r>
              <w:rPr>
                <w:rFonts w:ascii="Times New Roman" w:hAnsi="Times New Roman" w:cs="Times New Roman"/>
                <w:sz w:val="24"/>
                <w:szCs w:val="24"/>
              </w:rPr>
              <w:t>Dzīvoklis atrodas otrajā stāvā, ēkas galā. Pietiekama izolācija tiek nodrošināta visās telpās.</w:t>
            </w:r>
          </w:p>
        </w:tc>
      </w:tr>
      <w:tr w:rsidR="009F0408" w14:paraId="2BBDD6D6" w14:textId="77777777">
        <w:tc>
          <w:tcPr>
            <w:tcW w:w="8578" w:type="dxa"/>
            <w:gridSpan w:val="3"/>
            <w:tcBorders>
              <w:top w:val="single" w:sz="4" w:space="0" w:color="auto"/>
              <w:left w:val="single" w:sz="4" w:space="0" w:color="auto"/>
              <w:bottom w:val="single" w:sz="4" w:space="0" w:color="auto"/>
              <w:right w:val="single" w:sz="4" w:space="0" w:color="auto"/>
            </w:tcBorders>
            <w:hideMark/>
          </w:tcPr>
          <w:p w14:paraId="1FE4E8A5" w14:textId="77777777" w:rsidR="009F0408" w:rsidRDefault="009F0408">
            <w:pPr>
              <w:ind w:right="-1"/>
              <w:rPr>
                <w:rFonts w:ascii="Times New Roman" w:hAnsi="Times New Roman" w:cs="Times New Roman"/>
                <w:i/>
                <w:iCs/>
                <w:sz w:val="24"/>
                <w:szCs w:val="24"/>
              </w:rPr>
            </w:pPr>
            <w:r>
              <w:rPr>
                <w:rFonts w:ascii="Times New Roman" w:hAnsi="Times New Roman" w:cs="Times New Roman"/>
                <w:i/>
                <w:iCs/>
                <w:sz w:val="24"/>
                <w:szCs w:val="24"/>
              </w:rPr>
              <w:t>Labiekārtojums:</w:t>
            </w:r>
          </w:p>
        </w:tc>
      </w:tr>
      <w:tr w:rsidR="009F0408" w14:paraId="4D39781F" w14:textId="77777777">
        <w:tc>
          <w:tcPr>
            <w:tcW w:w="8578" w:type="dxa"/>
            <w:gridSpan w:val="3"/>
            <w:tcBorders>
              <w:top w:val="single" w:sz="4" w:space="0" w:color="auto"/>
              <w:left w:val="single" w:sz="4" w:space="0" w:color="auto"/>
              <w:bottom w:val="single" w:sz="4" w:space="0" w:color="auto"/>
              <w:right w:val="single" w:sz="4" w:space="0" w:color="auto"/>
            </w:tcBorders>
            <w:hideMark/>
          </w:tcPr>
          <w:p w14:paraId="2CE7A1DD" w14:textId="77777777" w:rsidR="009F0408" w:rsidRDefault="009F0408">
            <w:pPr>
              <w:tabs>
                <w:tab w:val="left" w:pos="1110"/>
              </w:tabs>
              <w:ind w:right="-1"/>
              <w:rPr>
                <w:rFonts w:ascii="Times New Roman" w:hAnsi="Times New Roman" w:cs="Times New Roman"/>
                <w:sz w:val="24"/>
                <w:szCs w:val="24"/>
              </w:rPr>
            </w:pPr>
            <w:r>
              <w:rPr>
                <w:rFonts w:ascii="Times New Roman" w:hAnsi="Times New Roman" w:cs="Times New Roman"/>
                <w:sz w:val="24"/>
                <w:szCs w:val="24"/>
              </w:rPr>
              <w:t>Dzīvoklī ir 220V elektroapgāde, krāsns/plīts apkure. Kanalizācijas sistēmas dzīvoklī nav, koplietošanas gaitenī atrodas ūdensvads, izlietne un tualetes telpa.</w:t>
            </w:r>
          </w:p>
        </w:tc>
      </w:tr>
      <w:tr w:rsidR="009F0408" w14:paraId="214AAEA1" w14:textId="77777777">
        <w:tc>
          <w:tcPr>
            <w:tcW w:w="8578" w:type="dxa"/>
            <w:gridSpan w:val="3"/>
            <w:tcBorders>
              <w:top w:val="single" w:sz="4" w:space="0" w:color="auto"/>
              <w:left w:val="single" w:sz="4" w:space="0" w:color="auto"/>
              <w:bottom w:val="single" w:sz="4" w:space="0" w:color="auto"/>
              <w:right w:val="single" w:sz="4" w:space="0" w:color="auto"/>
            </w:tcBorders>
            <w:hideMark/>
          </w:tcPr>
          <w:p w14:paraId="30C21920" w14:textId="77777777" w:rsidR="009F0408" w:rsidRDefault="009F0408">
            <w:pPr>
              <w:ind w:right="-1"/>
              <w:rPr>
                <w:rFonts w:ascii="Times New Roman" w:hAnsi="Times New Roman" w:cs="Times New Roman"/>
                <w:i/>
                <w:iCs/>
                <w:sz w:val="24"/>
                <w:szCs w:val="24"/>
              </w:rPr>
            </w:pPr>
            <w:r>
              <w:rPr>
                <w:rFonts w:ascii="Times New Roman" w:hAnsi="Times New Roman" w:cs="Times New Roman"/>
                <w:i/>
                <w:iCs/>
                <w:sz w:val="24"/>
                <w:szCs w:val="24"/>
              </w:rPr>
              <w:t>Plānojums:</w:t>
            </w:r>
          </w:p>
        </w:tc>
      </w:tr>
      <w:tr w:rsidR="009F0408" w14:paraId="077E7496" w14:textId="77777777">
        <w:tc>
          <w:tcPr>
            <w:tcW w:w="8578" w:type="dxa"/>
            <w:gridSpan w:val="3"/>
            <w:tcBorders>
              <w:top w:val="single" w:sz="4" w:space="0" w:color="auto"/>
              <w:left w:val="single" w:sz="4" w:space="0" w:color="auto"/>
              <w:bottom w:val="single" w:sz="4" w:space="0" w:color="auto"/>
              <w:right w:val="single" w:sz="4" w:space="0" w:color="auto"/>
            </w:tcBorders>
            <w:hideMark/>
          </w:tcPr>
          <w:p w14:paraId="491A0D56" w14:textId="77777777" w:rsidR="009F0408" w:rsidRDefault="009F0408">
            <w:pPr>
              <w:ind w:right="-1"/>
              <w:jc w:val="both"/>
              <w:rPr>
                <w:rFonts w:ascii="Times New Roman" w:hAnsi="Times New Roman" w:cs="Times New Roman"/>
                <w:sz w:val="24"/>
                <w:szCs w:val="24"/>
              </w:rPr>
            </w:pPr>
            <w:r>
              <w:rPr>
                <w:rFonts w:ascii="Times New Roman" w:hAnsi="Times New Roman" w:cs="Times New Roman"/>
                <w:sz w:val="24"/>
                <w:szCs w:val="24"/>
              </w:rPr>
              <w:t>Dzīvokli veido istaba, pieliekamais un virtuve. Telpu griestu augstums 2,95 m (saskaņā ar kadastru).</w:t>
            </w:r>
          </w:p>
        </w:tc>
      </w:tr>
      <w:tr w:rsidR="009F0408" w14:paraId="7A777E8C" w14:textId="77777777">
        <w:tc>
          <w:tcPr>
            <w:tcW w:w="8578" w:type="dxa"/>
            <w:gridSpan w:val="3"/>
            <w:tcBorders>
              <w:top w:val="single" w:sz="4" w:space="0" w:color="auto"/>
              <w:left w:val="single" w:sz="4" w:space="0" w:color="auto"/>
              <w:bottom w:val="single" w:sz="4" w:space="0" w:color="auto"/>
              <w:right w:val="single" w:sz="4" w:space="0" w:color="auto"/>
            </w:tcBorders>
            <w:hideMark/>
          </w:tcPr>
          <w:p w14:paraId="194B57E4" w14:textId="77777777" w:rsidR="009F0408" w:rsidRDefault="009F0408">
            <w:pPr>
              <w:ind w:right="-1"/>
              <w:rPr>
                <w:rFonts w:ascii="Times New Roman" w:hAnsi="Times New Roman" w:cs="Times New Roman"/>
                <w:i/>
                <w:iCs/>
                <w:sz w:val="24"/>
                <w:szCs w:val="24"/>
              </w:rPr>
            </w:pPr>
            <w:r>
              <w:rPr>
                <w:rFonts w:ascii="Times New Roman" w:hAnsi="Times New Roman" w:cs="Times New Roman"/>
                <w:i/>
                <w:iCs/>
                <w:sz w:val="24"/>
                <w:szCs w:val="24"/>
              </w:rPr>
              <w:t>Dzīvokļa tehniskā stāvokļa raksturojums:</w:t>
            </w:r>
          </w:p>
        </w:tc>
      </w:tr>
      <w:tr w:rsidR="009F0408" w14:paraId="60A45576" w14:textId="77777777">
        <w:tc>
          <w:tcPr>
            <w:tcW w:w="8578" w:type="dxa"/>
            <w:gridSpan w:val="3"/>
            <w:tcBorders>
              <w:top w:val="single" w:sz="4" w:space="0" w:color="auto"/>
              <w:left w:val="single" w:sz="4" w:space="0" w:color="auto"/>
              <w:bottom w:val="single" w:sz="4" w:space="0" w:color="auto"/>
              <w:right w:val="single" w:sz="4" w:space="0" w:color="auto"/>
            </w:tcBorders>
            <w:hideMark/>
          </w:tcPr>
          <w:p w14:paraId="553EADF4" w14:textId="77777777" w:rsidR="009F0408" w:rsidRDefault="009F0408">
            <w:pPr>
              <w:ind w:right="-1"/>
              <w:jc w:val="both"/>
              <w:rPr>
                <w:rFonts w:ascii="Times New Roman" w:hAnsi="Times New Roman" w:cs="Times New Roman"/>
                <w:sz w:val="24"/>
                <w:szCs w:val="24"/>
              </w:rPr>
            </w:pPr>
            <w:r>
              <w:rPr>
                <w:rFonts w:ascii="Times New Roman" w:hAnsi="Times New Roman" w:cs="Times New Roman"/>
                <w:sz w:val="24"/>
                <w:szCs w:val="24"/>
              </w:rPr>
              <w:t>Dzīvoklī apdare ir pilnībā nolietojusies, ārdurvis un logi nav mainīti. Telpu apdare: grīdas – koka dēļi, linolejs; sienas – tapetes, krāsojums; griesti – krāsojums. Kopumā telpu apdare sliktā stāvoklī, vietām redzami apmetuma bojājumi uz griestiem un sienām.</w:t>
            </w:r>
          </w:p>
        </w:tc>
      </w:tr>
    </w:tbl>
    <w:p w14:paraId="77B3694E" w14:textId="4DF4939A" w:rsidR="00DE48BC" w:rsidRPr="003633CB"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 xml:space="preserve">Valsts </w:t>
      </w:r>
      <w:r w:rsidR="00C731C2" w:rsidRPr="009F0408">
        <w:rPr>
          <w:rFonts w:ascii="Times New Roman" w:hAnsi="Times New Roman" w:cs="Times New Roman"/>
          <w:sz w:val="24"/>
          <w:szCs w:val="24"/>
        </w:rPr>
        <w:t>zemes dienesta</w:t>
      </w:r>
      <w:r w:rsidRPr="009F0408">
        <w:rPr>
          <w:rFonts w:ascii="Times New Roman" w:hAnsi="Times New Roman" w:cs="Times New Roman"/>
          <w:sz w:val="24"/>
          <w:szCs w:val="24"/>
        </w:rPr>
        <w:t xml:space="preserve"> kadastra datiem </w:t>
      </w:r>
      <w:r w:rsidR="000B552C" w:rsidRPr="009F0408">
        <w:rPr>
          <w:rFonts w:ascii="Times New Roman" w:hAnsi="Times New Roman" w:cs="Times New Roman"/>
          <w:sz w:val="24"/>
          <w:szCs w:val="24"/>
        </w:rPr>
        <w:t>dzīvokļa</w:t>
      </w:r>
      <w:r w:rsidRPr="009F0408">
        <w:rPr>
          <w:rFonts w:ascii="Times New Roman" w:hAnsi="Times New Roman" w:cs="Times New Roman"/>
          <w:sz w:val="24"/>
          <w:szCs w:val="24"/>
        </w:rPr>
        <w:t xml:space="preserve"> īpašum</w:t>
      </w:r>
      <w:r w:rsidR="000B552C" w:rsidRPr="009F0408">
        <w:rPr>
          <w:rFonts w:ascii="Times New Roman" w:hAnsi="Times New Roman" w:cs="Times New Roman"/>
          <w:sz w:val="24"/>
          <w:szCs w:val="24"/>
        </w:rPr>
        <w:t>a</w:t>
      </w:r>
      <w:r w:rsidRPr="009F0408">
        <w:rPr>
          <w:rFonts w:ascii="Times New Roman" w:hAnsi="Times New Roman" w:cs="Times New Roman"/>
          <w:sz w:val="24"/>
          <w:szCs w:val="24"/>
        </w:rPr>
        <w:t xml:space="preserve"> </w:t>
      </w:r>
      <w:r w:rsidR="009F0408" w:rsidRPr="009F0408">
        <w:rPr>
          <w:rFonts w:ascii="Times New Roman" w:hAnsi="Times New Roman" w:cs="Times New Roman"/>
          <w:sz w:val="24"/>
          <w:szCs w:val="24"/>
        </w:rPr>
        <w:t>“Ezeri 1” - 4, Rendas</w:t>
      </w:r>
      <w:r w:rsidR="003633CB" w:rsidRPr="009F0408">
        <w:rPr>
          <w:rFonts w:ascii="Times New Roman" w:hAnsi="Times New Roman" w:cs="Times New Roman"/>
          <w:sz w:val="24"/>
          <w:szCs w:val="24"/>
        </w:rPr>
        <w:t xml:space="preserve"> pagastā, Kuldīgas novadā, </w:t>
      </w:r>
      <w:r w:rsidR="009F0408" w:rsidRPr="009F0408">
        <w:rPr>
          <w:rFonts w:ascii="Times New Roman" w:hAnsi="Times New Roman" w:cs="Times New Roman"/>
          <w:sz w:val="24"/>
          <w:szCs w:val="24"/>
        </w:rPr>
        <w:t xml:space="preserve">universālā </w:t>
      </w:r>
      <w:r w:rsidR="009F0408" w:rsidRPr="00E31E0F">
        <w:rPr>
          <w:rFonts w:ascii="Times New Roman" w:hAnsi="Times New Roman" w:cs="Times New Roman"/>
          <w:sz w:val="24"/>
          <w:szCs w:val="24"/>
        </w:rPr>
        <w:t>kadastrālā vērtība uz 01.</w:t>
      </w:r>
      <w:r w:rsidR="009F0408">
        <w:rPr>
          <w:rFonts w:ascii="Times New Roman" w:hAnsi="Times New Roman" w:cs="Times New Roman"/>
          <w:sz w:val="24"/>
          <w:szCs w:val="24"/>
        </w:rPr>
        <w:t>02.2025</w:t>
      </w:r>
      <w:r w:rsidR="009F0408" w:rsidRPr="00E31E0F">
        <w:rPr>
          <w:rFonts w:ascii="Times New Roman" w:hAnsi="Times New Roman" w:cs="Times New Roman"/>
          <w:sz w:val="24"/>
          <w:szCs w:val="24"/>
        </w:rPr>
        <w:t xml:space="preserve">. ir </w:t>
      </w:r>
      <w:r w:rsidR="009F0408">
        <w:rPr>
          <w:rFonts w:ascii="Times New Roman" w:hAnsi="Times New Roman" w:cs="Times New Roman"/>
          <w:sz w:val="24"/>
          <w:szCs w:val="24"/>
        </w:rPr>
        <w:t>644</w:t>
      </w:r>
      <w:r w:rsidR="009F0408" w:rsidRPr="00E31E0F">
        <w:rPr>
          <w:rFonts w:ascii="Times New Roman" w:hAnsi="Times New Roman" w:cs="Times New Roman"/>
          <w:sz w:val="24"/>
          <w:szCs w:val="24"/>
        </w:rPr>
        <w:t>,00 EUR (</w:t>
      </w:r>
      <w:r w:rsidR="009F0408">
        <w:rPr>
          <w:rFonts w:ascii="Times New Roman" w:hAnsi="Times New Roman" w:cs="Times New Roman"/>
          <w:sz w:val="24"/>
          <w:szCs w:val="24"/>
        </w:rPr>
        <w:t>seši simti četrdesmit četri</w:t>
      </w:r>
      <w:r w:rsidR="009F0408" w:rsidRPr="00B20C01">
        <w:rPr>
          <w:rFonts w:ascii="Times New Roman" w:hAnsi="Times New Roman" w:cs="Times New Roman"/>
          <w:i/>
          <w:iCs/>
          <w:sz w:val="24"/>
          <w:szCs w:val="24"/>
        </w:rPr>
        <w:t xml:space="preserve"> </w:t>
      </w:r>
      <w:proofErr w:type="spellStart"/>
      <w:r w:rsidR="00D60572" w:rsidRPr="00B20C01">
        <w:rPr>
          <w:rFonts w:ascii="Times New Roman" w:hAnsi="Times New Roman" w:cs="Times New Roman"/>
          <w:i/>
          <w:iCs/>
          <w:sz w:val="24"/>
          <w:szCs w:val="24"/>
        </w:rPr>
        <w:t>euro</w:t>
      </w:r>
      <w:proofErr w:type="spellEnd"/>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3633CB" w:rsidRPr="003633CB">
        <w:rPr>
          <w:rFonts w:ascii="Times New Roman" w:hAnsi="Times New Roman" w:cs="Times New Roman"/>
          <w:sz w:val="24"/>
          <w:szCs w:val="24"/>
        </w:rPr>
        <w:t>)</w:t>
      </w:r>
      <w:r w:rsidRPr="003633CB">
        <w:rPr>
          <w:rFonts w:ascii="Times New Roman" w:hAnsi="Times New Roman" w:cs="Times New Roman"/>
          <w:sz w:val="24"/>
          <w:szCs w:val="24"/>
        </w:rPr>
        <w:t>.</w:t>
      </w:r>
    </w:p>
    <w:p w14:paraId="6B4D27C5" w14:textId="20723171" w:rsidR="005143A3" w:rsidRPr="009F0408"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Izsolāmo objektu var apskatīt darba dienās</w:t>
      </w:r>
      <w:r w:rsidRPr="009F0408">
        <w:rPr>
          <w:rFonts w:ascii="Times New Roman" w:eastAsia="Times New Roman" w:hAnsi="Times New Roman" w:cs="Times New Roman"/>
          <w:sz w:val="24"/>
          <w:szCs w:val="24"/>
          <w:lang w:eastAsia="lv-LV"/>
        </w:rPr>
        <w:t xml:space="preserve">, iepriekš piezvanot un vienojoties par apskates laiku ar </w:t>
      </w:r>
      <w:r w:rsidR="009F0408" w:rsidRPr="009F0408">
        <w:rPr>
          <w:rFonts w:ascii="Times New Roman" w:eastAsia="Times New Roman" w:hAnsi="Times New Roman" w:cs="Times New Roman"/>
          <w:sz w:val="24"/>
          <w:szCs w:val="24"/>
          <w:lang w:eastAsia="lv-LV"/>
        </w:rPr>
        <w:t>Rendas</w:t>
      </w:r>
      <w:r w:rsidRPr="009F0408">
        <w:rPr>
          <w:rFonts w:ascii="Times New Roman" w:eastAsia="Times New Roman" w:hAnsi="Times New Roman" w:cs="Times New Roman"/>
          <w:sz w:val="24"/>
          <w:szCs w:val="24"/>
          <w:lang w:eastAsia="lv-LV"/>
        </w:rPr>
        <w:t xml:space="preserve"> pagasta pārvaldes vadītāju </w:t>
      </w:r>
      <w:r w:rsidR="009F0408" w:rsidRPr="009F0408">
        <w:rPr>
          <w:rFonts w:ascii="Times New Roman" w:eastAsia="Times New Roman" w:hAnsi="Times New Roman" w:cs="Times New Roman"/>
          <w:sz w:val="24"/>
          <w:szCs w:val="24"/>
          <w:lang w:eastAsia="lv-LV"/>
        </w:rPr>
        <w:t>Kristīni Kuzminu, tālrunis +371 25739052</w:t>
      </w:r>
      <w:r w:rsidRPr="009F0408">
        <w:rPr>
          <w:rFonts w:ascii="Times New Roman" w:eastAsia="Times New Roman" w:hAnsi="Times New Roman" w:cs="Times New Roman"/>
          <w:sz w:val="24"/>
          <w:szCs w:val="24"/>
          <w:lang w:eastAsia="lv-LV"/>
        </w:rPr>
        <w:t>.</w:t>
      </w:r>
    </w:p>
    <w:p w14:paraId="487791A7" w14:textId="5A2B9060" w:rsidR="005143A3" w:rsidRPr="009F0408"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F0408">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9F0408">
        <w:rPr>
          <w:rFonts w:ascii="Times New Roman" w:eastAsia="Times New Roman" w:hAnsi="Times New Roman" w:cs="Times New Roman"/>
          <w:i/>
          <w:sz w:val="24"/>
          <w:szCs w:val="24"/>
          <w:lang w:eastAsia="lv-LV"/>
        </w:rPr>
        <w:t>dome@kuldiga.lv</w:t>
      </w:r>
      <w:r w:rsidRPr="009F0408">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67420640" w:rsidR="006533B9" w:rsidRPr="009F0408"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9F0408">
        <w:rPr>
          <w:rFonts w:ascii="Times New Roman" w:eastAsia="Times New Roman" w:hAnsi="Times New Roman" w:cs="Times New Roman"/>
          <w:sz w:val="24"/>
          <w:szCs w:val="24"/>
          <w:lang w:eastAsia="lv-LV"/>
        </w:rPr>
        <w:t>cena</w:t>
      </w:r>
      <w:r w:rsidR="00172193" w:rsidRPr="009F0408">
        <w:rPr>
          <w:rFonts w:ascii="Times New Roman" w:eastAsia="Times New Roman" w:hAnsi="Times New Roman" w:cs="Times New Roman"/>
          <w:sz w:val="24"/>
          <w:szCs w:val="24"/>
          <w:lang w:eastAsia="lv-LV"/>
        </w:rPr>
        <w:t>)</w:t>
      </w:r>
      <w:r w:rsidR="009D3872" w:rsidRPr="009F0408">
        <w:rPr>
          <w:rFonts w:ascii="Times New Roman" w:eastAsia="Times New Roman" w:hAnsi="Times New Roman" w:cs="Times New Roman"/>
          <w:sz w:val="24"/>
          <w:szCs w:val="24"/>
          <w:lang w:eastAsia="lv-LV"/>
        </w:rPr>
        <w:t xml:space="preserve"> </w:t>
      </w:r>
      <w:r w:rsidR="009F0408" w:rsidRPr="009F0408">
        <w:rPr>
          <w:rFonts w:ascii="Times New Roman" w:hAnsi="Times New Roman" w:cs="Times New Roman"/>
          <w:b/>
          <w:bCs/>
          <w:sz w:val="24"/>
          <w:szCs w:val="24"/>
        </w:rPr>
        <w:t>800</w:t>
      </w:r>
      <w:r w:rsidR="001A7C7A" w:rsidRPr="009F0408">
        <w:rPr>
          <w:rFonts w:ascii="Times New Roman" w:hAnsi="Times New Roman" w:cs="Times New Roman"/>
          <w:b/>
          <w:bCs/>
          <w:sz w:val="24"/>
          <w:szCs w:val="24"/>
        </w:rPr>
        <w:t xml:space="preserve">,00 EUR </w:t>
      </w:r>
      <w:r w:rsidR="001A7C7A" w:rsidRPr="009F0408">
        <w:rPr>
          <w:rFonts w:ascii="Times New Roman" w:hAnsi="Times New Roman" w:cs="Times New Roman"/>
          <w:sz w:val="24"/>
          <w:szCs w:val="24"/>
        </w:rPr>
        <w:t>(</w:t>
      </w:r>
      <w:r w:rsidR="009F0408" w:rsidRPr="009F0408">
        <w:rPr>
          <w:rFonts w:ascii="Times New Roman" w:hAnsi="Times New Roman" w:cs="Times New Roman"/>
          <w:sz w:val="24"/>
          <w:szCs w:val="24"/>
        </w:rPr>
        <w:t>astoņi simti</w:t>
      </w:r>
      <w:r w:rsidR="00764E12" w:rsidRPr="009F0408">
        <w:rPr>
          <w:rFonts w:ascii="Times New Roman" w:hAnsi="Times New Roman" w:cs="Times New Roman"/>
          <w:sz w:val="24"/>
          <w:szCs w:val="24"/>
        </w:rPr>
        <w:t xml:space="preserve"> </w:t>
      </w:r>
      <w:proofErr w:type="spellStart"/>
      <w:r w:rsidR="00D60572" w:rsidRPr="009F0408">
        <w:rPr>
          <w:rFonts w:ascii="Times New Roman" w:hAnsi="Times New Roman" w:cs="Times New Roman"/>
          <w:i/>
          <w:iCs/>
          <w:sz w:val="24"/>
          <w:szCs w:val="24"/>
        </w:rPr>
        <w:t>euro</w:t>
      </w:r>
      <w:proofErr w:type="spellEnd"/>
      <w:r w:rsidR="00D60572" w:rsidRPr="009F0408">
        <w:rPr>
          <w:rFonts w:ascii="Times New Roman" w:hAnsi="Times New Roman" w:cs="Times New Roman"/>
          <w:i/>
          <w:iCs/>
          <w:sz w:val="24"/>
          <w:szCs w:val="24"/>
        </w:rPr>
        <w:t xml:space="preserve">, </w:t>
      </w:r>
      <w:r w:rsidR="00D60572" w:rsidRPr="009F0408">
        <w:rPr>
          <w:rFonts w:ascii="Times New Roman" w:hAnsi="Times New Roman" w:cs="Times New Roman"/>
          <w:sz w:val="24"/>
          <w:szCs w:val="24"/>
        </w:rPr>
        <w:t>00</w:t>
      </w:r>
      <w:r w:rsidR="00D60572" w:rsidRPr="009F0408">
        <w:rPr>
          <w:rFonts w:ascii="Times New Roman" w:hAnsi="Times New Roman" w:cs="Times New Roman"/>
          <w:i/>
          <w:iCs/>
          <w:sz w:val="24"/>
          <w:szCs w:val="24"/>
        </w:rPr>
        <w:t xml:space="preserve"> </w:t>
      </w:r>
      <w:r w:rsidR="00D60572" w:rsidRPr="009F0408">
        <w:rPr>
          <w:rFonts w:ascii="Times New Roman" w:hAnsi="Times New Roman" w:cs="Times New Roman"/>
          <w:sz w:val="24"/>
          <w:szCs w:val="24"/>
        </w:rPr>
        <w:t>centi</w:t>
      </w:r>
      <w:r w:rsidR="001A7C7A" w:rsidRPr="009F0408">
        <w:rPr>
          <w:rFonts w:ascii="Times New Roman" w:hAnsi="Times New Roman" w:cs="Times New Roman"/>
          <w:sz w:val="24"/>
          <w:szCs w:val="24"/>
        </w:rPr>
        <w:t>)</w:t>
      </w:r>
      <w:r w:rsidR="007D44C8" w:rsidRPr="009F0408">
        <w:rPr>
          <w:rFonts w:ascii="Times New Roman" w:eastAsia="Times New Roman" w:hAnsi="Times New Roman" w:cs="Times New Roman"/>
          <w:sz w:val="24"/>
          <w:szCs w:val="24"/>
          <w:lang w:eastAsia="lv-LV"/>
        </w:rPr>
        <w:t>.</w:t>
      </w:r>
    </w:p>
    <w:p w14:paraId="4255B2C2" w14:textId="0C69A1F8" w:rsidR="006533B9" w:rsidRPr="009F0408"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F0408">
        <w:rPr>
          <w:rFonts w:ascii="Times New Roman" w:eastAsia="Times New Roman" w:hAnsi="Times New Roman" w:cs="Times New Roman"/>
          <w:sz w:val="24"/>
          <w:szCs w:val="24"/>
          <w:lang w:eastAsia="lv-LV"/>
        </w:rPr>
        <w:t>Izsolāmā objekta cenas paaugstinājum</w:t>
      </w:r>
      <w:r w:rsidR="0036781B" w:rsidRPr="009F0408">
        <w:rPr>
          <w:rFonts w:ascii="Times New Roman" w:eastAsia="Times New Roman" w:hAnsi="Times New Roman" w:cs="Times New Roman"/>
          <w:sz w:val="24"/>
          <w:szCs w:val="24"/>
          <w:lang w:eastAsia="lv-LV"/>
        </w:rPr>
        <w:t>s izsoles gaitā (solis) –</w:t>
      </w:r>
      <w:r w:rsidR="000B552C" w:rsidRPr="009F0408">
        <w:rPr>
          <w:rFonts w:ascii="Times New Roman" w:eastAsia="Times New Roman" w:hAnsi="Times New Roman" w:cs="Times New Roman"/>
          <w:sz w:val="24"/>
          <w:szCs w:val="24"/>
          <w:lang w:eastAsia="lv-LV"/>
        </w:rPr>
        <w:t>5</w:t>
      </w:r>
      <w:r w:rsidR="0036781B" w:rsidRPr="009F0408">
        <w:rPr>
          <w:rFonts w:ascii="Times New Roman" w:eastAsia="Times New Roman" w:hAnsi="Times New Roman" w:cs="Times New Roman"/>
          <w:sz w:val="24"/>
          <w:szCs w:val="24"/>
          <w:lang w:eastAsia="lv-LV"/>
        </w:rPr>
        <w:t>0</w:t>
      </w:r>
      <w:r w:rsidRPr="009F0408">
        <w:rPr>
          <w:rFonts w:ascii="Times New Roman" w:eastAsia="Times New Roman" w:hAnsi="Times New Roman" w:cs="Times New Roman"/>
          <w:sz w:val="24"/>
          <w:szCs w:val="24"/>
          <w:lang w:eastAsia="lv-LV"/>
        </w:rPr>
        <w:t>,</w:t>
      </w:r>
      <w:r w:rsidR="00F16832" w:rsidRPr="009F0408">
        <w:rPr>
          <w:rFonts w:ascii="Times New Roman" w:eastAsia="Times New Roman" w:hAnsi="Times New Roman" w:cs="Times New Roman"/>
          <w:sz w:val="24"/>
          <w:szCs w:val="24"/>
          <w:lang w:eastAsia="lv-LV"/>
        </w:rPr>
        <w:t>00</w:t>
      </w:r>
      <w:r w:rsidR="00994C14" w:rsidRPr="009F0408">
        <w:rPr>
          <w:rFonts w:ascii="Times New Roman" w:eastAsia="Times New Roman" w:hAnsi="Times New Roman" w:cs="Times New Roman"/>
          <w:sz w:val="24"/>
          <w:szCs w:val="24"/>
          <w:lang w:eastAsia="lv-LV"/>
        </w:rPr>
        <w:t xml:space="preserve"> EUR</w:t>
      </w:r>
      <w:r w:rsidRPr="009F0408">
        <w:rPr>
          <w:rFonts w:ascii="Times New Roman" w:eastAsia="Times New Roman" w:hAnsi="Times New Roman" w:cs="Times New Roman"/>
          <w:sz w:val="24"/>
          <w:szCs w:val="24"/>
          <w:lang w:eastAsia="lv-LV"/>
        </w:rPr>
        <w:t>.</w:t>
      </w:r>
    </w:p>
    <w:p w14:paraId="4C2F89D5" w14:textId="21A1D058" w:rsidR="00172193" w:rsidRPr="009F0408"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F0408">
        <w:rPr>
          <w:rFonts w:ascii="Times New Roman" w:eastAsia="Times New Roman" w:hAnsi="Times New Roman" w:cs="Times New Roman"/>
          <w:sz w:val="24"/>
          <w:szCs w:val="24"/>
          <w:lang w:eastAsia="lv-LV"/>
        </w:rPr>
        <w:t>Drošības nauda</w:t>
      </w:r>
      <w:r w:rsidR="00172193" w:rsidRPr="009F0408">
        <w:rPr>
          <w:rFonts w:ascii="Times New Roman" w:eastAsia="Times New Roman" w:hAnsi="Times New Roman" w:cs="Times New Roman"/>
          <w:sz w:val="24"/>
          <w:szCs w:val="24"/>
          <w:lang w:eastAsia="lv-LV"/>
        </w:rPr>
        <w:t xml:space="preserve"> (nodrošinājums)</w:t>
      </w:r>
      <w:r w:rsidRPr="009F0408">
        <w:rPr>
          <w:rFonts w:ascii="Times New Roman" w:eastAsia="Times New Roman" w:hAnsi="Times New Roman" w:cs="Times New Roman"/>
          <w:sz w:val="24"/>
          <w:szCs w:val="24"/>
          <w:lang w:eastAsia="lv-LV"/>
        </w:rPr>
        <w:t xml:space="preserve"> – 10%</w:t>
      </w:r>
      <w:r w:rsidR="0036781B" w:rsidRPr="009F0408">
        <w:rPr>
          <w:rFonts w:ascii="Times New Roman" w:eastAsia="Times New Roman" w:hAnsi="Times New Roman" w:cs="Times New Roman"/>
          <w:sz w:val="24"/>
          <w:szCs w:val="24"/>
          <w:lang w:eastAsia="lv-LV"/>
        </w:rPr>
        <w:t xml:space="preserve"> no nosacītās cenas</w:t>
      </w:r>
      <w:r w:rsidR="003736E1" w:rsidRPr="009F0408">
        <w:rPr>
          <w:rFonts w:ascii="Times New Roman" w:eastAsia="Times New Roman" w:hAnsi="Times New Roman" w:cs="Times New Roman"/>
          <w:sz w:val="24"/>
          <w:szCs w:val="24"/>
          <w:lang w:eastAsia="lv-LV"/>
        </w:rPr>
        <w:t xml:space="preserve"> </w:t>
      </w:r>
      <w:r w:rsidR="009A2AF2" w:rsidRPr="009F0408">
        <w:rPr>
          <w:rFonts w:ascii="Times New Roman" w:eastAsia="Times New Roman" w:hAnsi="Times New Roman" w:cs="Times New Roman"/>
          <w:sz w:val="24"/>
          <w:szCs w:val="24"/>
          <w:lang w:eastAsia="lv-LV"/>
        </w:rPr>
        <w:t>–</w:t>
      </w:r>
      <w:r w:rsidR="0036781B" w:rsidRPr="009F0408">
        <w:rPr>
          <w:rFonts w:ascii="Times New Roman" w:eastAsia="Times New Roman" w:hAnsi="Times New Roman" w:cs="Times New Roman"/>
          <w:sz w:val="24"/>
          <w:szCs w:val="24"/>
          <w:lang w:eastAsia="lv-LV"/>
        </w:rPr>
        <w:t xml:space="preserve"> </w:t>
      </w:r>
      <w:r w:rsidR="009F0408" w:rsidRPr="009F0408">
        <w:rPr>
          <w:rFonts w:ascii="Times New Roman" w:eastAsia="Times New Roman" w:hAnsi="Times New Roman" w:cs="Times New Roman"/>
          <w:sz w:val="24"/>
          <w:szCs w:val="24"/>
          <w:lang w:eastAsia="lv-LV"/>
        </w:rPr>
        <w:t>80</w:t>
      </w:r>
      <w:r w:rsidR="0068549D" w:rsidRPr="009F0408">
        <w:rPr>
          <w:rFonts w:ascii="Times New Roman" w:eastAsia="Times New Roman" w:hAnsi="Times New Roman" w:cs="Times New Roman"/>
          <w:sz w:val="24"/>
          <w:szCs w:val="24"/>
          <w:lang w:eastAsia="lv-LV"/>
        </w:rPr>
        <w:t>,00</w:t>
      </w:r>
      <w:r w:rsidR="00994C14" w:rsidRPr="009F0408">
        <w:rPr>
          <w:rFonts w:ascii="Times New Roman" w:eastAsia="Times New Roman" w:hAnsi="Times New Roman" w:cs="Times New Roman"/>
          <w:sz w:val="24"/>
          <w:szCs w:val="24"/>
          <w:lang w:eastAsia="lv-LV"/>
        </w:rPr>
        <w:t xml:space="preserve"> EUR</w:t>
      </w:r>
      <w:r w:rsidRPr="009F0408">
        <w:rPr>
          <w:rFonts w:ascii="Times New Roman" w:eastAsia="Times New Roman" w:hAnsi="Times New Roman" w:cs="Times New Roman"/>
          <w:sz w:val="24"/>
          <w:szCs w:val="24"/>
          <w:lang w:eastAsia="lv-LV"/>
        </w:rPr>
        <w:t>.</w:t>
      </w:r>
    </w:p>
    <w:p w14:paraId="555CE0D1" w14:textId="5E72A118"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F0408">
        <w:rPr>
          <w:rFonts w:ascii="Times New Roman" w:hAnsi="Times New Roman" w:cs="Times New Roman"/>
          <w:sz w:val="24"/>
          <w:szCs w:val="24"/>
          <w:lang w:bidi="he-IL"/>
        </w:rPr>
        <w:t xml:space="preserve">Personai, kura vēlas piedalīties izsolē, </w:t>
      </w:r>
      <w:r w:rsidRPr="009F0408">
        <w:rPr>
          <w:rStyle w:val="Strong"/>
          <w:rFonts w:ascii="Times New Roman" w:hAnsi="Times New Roman" w:cs="Times New Roman"/>
          <w:sz w:val="24"/>
          <w:szCs w:val="24"/>
          <w:lang w:bidi="he-IL"/>
        </w:rPr>
        <w:t xml:space="preserve">līdz </w:t>
      </w:r>
      <w:r w:rsidR="009F0408" w:rsidRPr="009F0408">
        <w:rPr>
          <w:rFonts w:ascii="Times New Roman" w:hAnsi="Times New Roman" w:cs="Times New Roman"/>
          <w:b/>
          <w:bCs/>
          <w:sz w:val="24"/>
          <w:szCs w:val="24"/>
          <w:lang w:bidi="he-IL"/>
        </w:rPr>
        <w:t xml:space="preserve">2025. gada 1.decembra </w:t>
      </w:r>
      <w:r w:rsidR="00763975" w:rsidRPr="009F0408">
        <w:rPr>
          <w:rStyle w:val="Strong"/>
          <w:rFonts w:ascii="Times New Roman" w:hAnsi="Times New Roman" w:cs="Times New Roman"/>
          <w:sz w:val="24"/>
          <w:szCs w:val="24"/>
          <w:lang w:bidi="he-IL"/>
        </w:rPr>
        <w:t>plkst.23</w:t>
      </w:r>
      <w:r w:rsidR="00590BE3" w:rsidRPr="009F0408">
        <w:rPr>
          <w:rStyle w:val="Strong"/>
          <w:rFonts w:ascii="Times New Roman" w:hAnsi="Times New Roman" w:cs="Times New Roman"/>
          <w:sz w:val="24"/>
          <w:szCs w:val="24"/>
          <w:lang w:bidi="he-IL"/>
        </w:rPr>
        <w:t>.</w:t>
      </w:r>
      <w:r w:rsidR="00763975" w:rsidRPr="009F0408">
        <w:rPr>
          <w:rStyle w:val="Strong"/>
          <w:rFonts w:ascii="Times New Roman" w:hAnsi="Times New Roman" w:cs="Times New Roman"/>
          <w:sz w:val="24"/>
          <w:szCs w:val="24"/>
          <w:lang w:bidi="he-IL"/>
        </w:rPr>
        <w:t>59</w:t>
      </w:r>
      <w:r w:rsidRPr="009F0408">
        <w:rPr>
          <w:rStyle w:val="Strong"/>
          <w:rFonts w:ascii="Times New Roman" w:hAnsi="Times New Roman" w:cs="Times New Roman"/>
          <w:sz w:val="24"/>
          <w:szCs w:val="24"/>
          <w:lang w:bidi="he-IL"/>
        </w:rPr>
        <w:t xml:space="preserve"> </w:t>
      </w:r>
      <w:r w:rsidRPr="009F0408">
        <w:rPr>
          <w:rFonts w:ascii="Times New Roman" w:hAnsi="Times New Roman" w:cs="Times New Roman"/>
          <w:sz w:val="24"/>
          <w:szCs w:val="24"/>
          <w:lang w:bidi="he-IL"/>
        </w:rPr>
        <w:t xml:space="preserve">jāiemaksā </w:t>
      </w:r>
      <w:r w:rsidRPr="009F0408">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9F0408">
        <w:rPr>
          <w:rFonts w:ascii="Times New Roman" w:eastAsia="Times New Roman" w:hAnsi="Times New Roman" w:cs="Times New Roman"/>
          <w:sz w:val="24"/>
          <w:szCs w:val="24"/>
          <w:lang w:eastAsia="lv-LV"/>
        </w:rPr>
        <w:t>reģ</w:t>
      </w:r>
      <w:proofErr w:type="spellEnd"/>
      <w:r w:rsidRPr="009F0408">
        <w:rPr>
          <w:rFonts w:ascii="Times New Roman" w:eastAsia="Times New Roman" w:hAnsi="Times New Roman" w:cs="Times New Roman"/>
          <w:sz w:val="24"/>
          <w:szCs w:val="24"/>
          <w:lang w:eastAsia="lv-LV"/>
        </w:rPr>
        <w:t xml:space="preserve">. Nr. 90000035590, </w:t>
      </w:r>
      <w:r w:rsidR="00FE3055" w:rsidRPr="009F0408">
        <w:rPr>
          <w:rFonts w:ascii="Times New Roman" w:eastAsia="Times New Roman" w:hAnsi="Times New Roman" w:cs="Times New Roman"/>
          <w:sz w:val="24"/>
          <w:szCs w:val="24"/>
          <w:lang w:eastAsia="lv-LV"/>
        </w:rPr>
        <w:t>AS “</w:t>
      </w:r>
      <w:r w:rsidRPr="009F0408">
        <w:rPr>
          <w:rFonts w:ascii="Times New Roman" w:eastAsia="Times New Roman" w:hAnsi="Times New Roman" w:cs="Times New Roman"/>
          <w:sz w:val="24"/>
          <w:szCs w:val="24"/>
          <w:lang w:eastAsia="lv-LV"/>
        </w:rPr>
        <w:t>SEB banka</w:t>
      </w:r>
      <w:r w:rsidR="00FE3055" w:rsidRPr="009F0408">
        <w:rPr>
          <w:rFonts w:ascii="Times New Roman" w:eastAsia="Times New Roman" w:hAnsi="Times New Roman" w:cs="Times New Roman"/>
          <w:sz w:val="24"/>
          <w:szCs w:val="24"/>
          <w:lang w:eastAsia="lv-LV"/>
        </w:rPr>
        <w:t>”</w:t>
      </w:r>
      <w:r w:rsidRPr="009F0408">
        <w:rPr>
          <w:rFonts w:ascii="Times New Roman" w:eastAsia="Times New Roman" w:hAnsi="Times New Roman" w:cs="Times New Roman"/>
          <w:sz w:val="24"/>
          <w:szCs w:val="24"/>
          <w:lang w:eastAsia="lv-LV"/>
        </w:rPr>
        <w:t xml:space="preserve">, kods UNLALV2X, konts LV26UNLA0011001130401, norādot: </w:t>
      </w:r>
      <w:r w:rsidR="00C731C2" w:rsidRPr="009F0408">
        <w:rPr>
          <w:rFonts w:ascii="Times New Roman" w:eastAsia="Times New Roman" w:hAnsi="Times New Roman" w:cs="Times New Roman"/>
          <w:i/>
          <w:iCs/>
          <w:sz w:val="24"/>
          <w:szCs w:val="24"/>
          <w:lang w:eastAsia="lv-LV"/>
        </w:rPr>
        <w:t>“</w:t>
      </w:r>
      <w:r w:rsidR="009F0408" w:rsidRPr="009F0408">
        <w:rPr>
          <w:rFonts w:ascii="Times New Roman" w:eastAsia="Times New Roman" w:hAnsi="Times New Roman" w:cs="Times New Roman"/>
          <w:i/>
          <w:sz w:val="24"/>
          <w:szCs w:val="24"/>
          <w:lang w:eastAsia="lv-LV"/>
        </w:rPr>
        <w:t>Ezeri 1 – 4, Rendas</w:t>
      </w:r>
      <w:r w:rsidR="00B3242B" w:rsidRPr="009F0408">
        <w:rPr>
          <w:rFonts w:ascii="Times New Roman" w:eastAsia="Times New Roman" w:hAnsi="Times New Roman" w:cs="Times New Roman"/>
          <w:i/>
          <w:sz w:val="24"/>
          <w:szCs w:val="24"/>
          <w:lang w:eastAsia="lv-LV"/>
        </w:rPr>
        <w:t xml:space="preserve"> </w:t>
      </w:r>
      <w:r w:rsidR="003F571B" w:rsidRPr="009F0408">
        <w:rPr>
          <w:rFonts w:ascii="Times New Roman" w:eastAsia="Times New Roman" w:hAnsi="Times New Roman" w:cs="Times New Roman"/>
          <w:i/>
          <w:sz w:val="24"/>
          <w:szCs w:val="24"/>
          <w:lang w:eastAsia="lv-LV"/>
        </w:rPr>
        <w:t>pag.</w:t>
      </w:r>
      <w:r w:rsidRPr="009F0408">
        <w:rPr>
          <w:rFonts w:ascii="Times New Roman" w:eastAsia="Times New Roman" w:hAnsi="Times New Roman" w:cs="Times New Roman"/>
          <w:i/>
          <w:sz w:val="24"/>
          <w:szCs w:val="24"/>
          <w:lang w:eastAsia="lv-LV"/>
        </w:rPr>
        <w:t xml:space="preserve">, izsole” </w:t>
      </w:r>
      <w:r w:rsidRPr="009F0408">
        <w:rPr>
          <w:rFonts w:ascii="Times New Roman" w:hAnsi="Times New Roman" w:cs="Times New Roman"/>
          <w:sz w:val="24"/>
          <w:szCs w:val="24"/>
          <w:lang w:bidi="he-IL"/>
        </w:rPr>
        <w:t>nodrošinājums 10% apmēr</w:t>
      </w:r>
      <w:r w:rsidR="001668E7" w:rsidRPr="009F0408">
        <w:rPr>
          <w:rFonts w:ascii="Times New Roman" w:hAnsi="Times New Roman" w:cs="Times New Roman"/>
          <w:sz w:val="24"/>
          <w:szCs w:val="24"/>
          <w:lang w:bidi="he-IL"/>
        </w:rPr>
        <w:t>ā</w:t>
      </w:r>
      <w:r w:rsidRPr="009F0408">
        <w:rPr>
          <w:rFonts w:ascii="Times New Roman" w:hAnsi="Times New Roman" w:cs="Times New Roman"/>
          <w:sz w:val="24"/>
          <w:szCs w:val="24"/>
          <w:lang w:bidi="he-IL"/>
        </w:rPr>
        <w:t xml:space="preserve"> no izsolāmā objekta nosacītās cenas </w:t>
      </w:r>
      <w:r w:rsidR="009F0408" w:rsidRPr="009F0408">
        <w:rPr>
          <w:rFonts w:ascii="Times New Roman" w:eastAsia="Times New Roman" w:hAnsi="Times New Roman" w:cs="Times New Roman"/>
          <w:sz w:val="24"/>
          <w:szCs w:val="24"/>
          <w:lang w:eastAsia="lv-LV"/>
        </w:rPr>
        <w:t>80</w:t>
      </w:r>
      <w:r w:rsidR="00F06547" w:rsidRPr="009F0408">
        <w:rPr>
          <w:rFonts w:ascii="Times New Roman" w:eastAsia="Times New Roman" w:hAnsi="Times New Roman" w:cs="Times New Roman"/>
          <w:sz w:val="24"/>
          <w:szCs w:val="24"/>
          <w:lang w:eastAsia="lv-LV"/>
        </w:rPr>
        <w:t xml:space="preserve">,00 </w:t>
      </w:r>
      <w:r w:rsidRPr="009F0408">
        <w:rPr>
          <w:rFonts w:ascii="Times New Roman" w:hAnsi="Times New Roman" w:cs="Times New Roman"/>
          <w:iCs/>
          <w:sz w:val="24"/>
          <w:szCs w:val="24"/>
          <w:lang w:bidi="he-IL"/>
        </w:rPr>
        <w:t>EUR</w:t>
      </w:r>
      <w:r w:rsidRPr="009F0408">
        <w:rPr>
          <w:rFonts w:ascii="Times New Roman" w:hAnsi="Times New Roman" w:cs="Times New Roman"/>
          <w:sz w:val="24"/>
          <w:szCs w:val="24"/>
          <w:lang w:bidi="he-IL"/>
        </w:rPr>
        <w:t xml:space="preserve"> un, izmantojot elektronisko izsoļu vietni, </w:t>
      </w:r>
      <w:proofErr w:type="spellStart"/>
      <w:r w:rsidRPr="009F0408">
        <w:rPr>
          <w:rFonts w:ascii="Times New Roman" w:hAnsi="Times New Roman" w:cs="Times New Roman"/>
          <w:sz w:val="24"/>
          <w:szCs w:val="24"/>
          <w:lang w:bidi="he-IL"/>
        </w:rPr>
        <w:t>jānosūta</w:t>
      </w:r>
      <w:proofErr w:type="spellEnd"/>
      <w:r w:rsidRPr="009F0408">
        <w:rPr>
          <w:rFonts w:ascii="Times New Roman" w:hAnsi="Times New Roman" w:cs="Times New Roman"/>
          <w:sz w:val="24"/>
          <w:szCs w:val="24"/>
          <w:lang w:bidi="he-IL"/>
        </w:rPr>
        <w:t xml:space="preserve"> lūgums izsoles rīkotājam autorizēt to dalībai izsolē. </w:t>
      </w:r>
      <w:r w:rsidR="00CE53F9" w:rsidRPr="009F0408">
        <w:rPr>
          <w:rFonts w:ascii="Times New Roman" w:hAnsi="Times New Roman" w:cs="Times New Roman"/>
          <w:b/>
          <w:bCs/>
          <w:sz w:val="24"/>
          <w:szCs w:val="24"/>
          <w:lang w:bidi="he-IL"/>
        </w:rPr>
        <w:t xml:space="preserve">Nodrošinājums uzskatāms par iesniegtu, ja tas saņemts norādītajā kontā līdz 2025. gada 1. </w:t>
      </w:r>
      <w:r w:rsidR="009F0408" w:rsidRPr="009F0408">
        <w:rPr>
          <w:rFonts w:ascii="Times New Roman" w:hAnsi="Times New Roman" w:cs="Times New Roman"/>
          <w:b/>
          <w:bCs/>
          <w:sz w:val="24"/>
          <w:szCs w:val="24"/>
          <w:lang w:bidi="he-IL"/>
        </w:rPr>
        <w:t>decembra</w:t>
      </w:r>
      <w:r w:rsidR="00CE53F9" w:rsidRPr="009F0408">
        <w:rPr>
          <w:rFonts w:ascii="Times New Roman" w:hAnsi="Times New Roman" w:cs="Times New Roman"/>
          <w:b/>
          <w:bCs/>
          <w:sz w:val="24"/>
          <w:szCs w:val="24"/>
          <w:lang w:bidi="he-IL"/>
        </w:rPr>
        <w:t xml:space="preserve"> plkst. 23</w:t>
      </w:r>
      <w:r w:rsidR="002C4D65" w:rsidRPr="009F0408">
        <w:rPr>
          <w:rFonts w:ascii="Times New Roman" w:hAnsi="Times New Roman" w:cs="Times New Roman"/>
          <w:b/>
          <w:bCs/>
          <w:sz w:val="24"/>
          <w:szCs w:val="24"/>
          <w:lang w:bidi="he-IL"/>
        </w:rPr>
        <w:t>.</w:t>
      </w:r>
      <w:r w:rsidR="00CE53F9" w:rsidRPr="009F0408">
        <w:rPr>
          <w:rFonts w:ascii="Times New Roman" w:hAnsi="Times New Roman" w:cs="Times New Roman"/>
          <w:b/>
          <w:bCs/>
          <w:sz w:val="24"/>
          <w:szCs w:val="24"/>
          <w:lang w:bidi="he-IL"/>
        </w:rPr>
        <w:t xml:space="preserve">59. </w:t>
      </w:r>
      <w:r w:rsidR="00860935" w:rsidRPr="009F0408">
        <w:rPr>
          <w:rFonts w:ascii="Times New Roman" w:hAnsi="Times New Roman" w:cs="Times New Roman"/>
          <w:sz w:val="24"/>
          <w:szCs w:val="24"/>
          <w:lang w:bidi="he-IL"/>
        </w:rPr>
        <w:t xml:space="preserve">Papildus </w:t>
      </w:r>
      <w:r w:rsidR="00860935" w:rsidRPr="00B800F2">
        <w:rPr>
          <w:rFonts w:ascii="Times New Roman" w:hAnsi="Times New Roman" w:cs="Times New Roman"/>
          <w:sz w:val="24"/>
          <w:szCs w:val="24"/>
          <w:lang w:bidi="he-IL"/>
        </w:rPr>
        <w:t>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0C9D9DB6"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9F0408">
        <w:rPr>
          <w:rFonts w:ascii="Times New Roman" w:eastAsia="Times New Roman" w:hAnsi="Times New Roman" w:cs="Times New Roman"/>
          <w:sz w:val="24"/>
          <w:szCs w:val="24"/>
          <w:lang w:eastAsia="lv-LV"/>
        </w:rPr>
        <w:t>nodrošinājumu (</w:t>
      </w:r>
      <w:r w:rsidR="009F0408" w:rsidRPr="009F0408">
        <w:rPr>
          <w:rFonts w:ascii="Times New Roman" w:eastAsia="Times New Roman" w:hAnsi="Times New Roman" w:cs="Times New Roman"/>
          <w:sz w:val="24"/>
          <w:szCs w:val="24"/>
          <w:lang w:eastAsia="lv-LV"/>
        </w:rPr>
        <w:t>80</w:t>
      </w:r>
      <w:r w:rsidR="00F06547" w:rsidRPr="009F0408">
        <w:rPr>
          <w:rFonts w:ascii="Times New Roman" w:eastAsia="Times New Roman" w:hAnsi="Times New Roman" w:cs="Times New Roman"/>
          <w:sz w:val="24"/>
          <w:szCs w:val="24"/>
          <w:lang w:eastAsia="lv-LV"/>
        </w:rPr>
        <w:t xml:space="preserve">,00 </w:t>
      </w:r>
      <w:r w:rsidRPr="009F0408">
        <w:rPr>
          <w:rFonts w:ascii="Times New Roman" w:eastAsia="Times New Roman" w:hAnsi="Times New Roman" w:cs="Times New Roman"/>
          <w:sz w:val="24"/>
          <w:szCs w:val="24"/>
          <w:lang w:eastAsia="lv-LV"/>
        </w:rPr>
        <w:t xml:space="preserve">EUR) jāsamaksā </w:t>
      </w:r>
      <w:r w:rsidRPr="00F06547">
        <w:rPr>
          <w:rFonts w:ascii="Times New Roman" w:eastAsia="Times New Roman" w:hAnsi="Times New Roman" w:cs="Times New Roman"/>
          <w:sz w:val="24"/>
          <w:szCs w:val="24"/>
          <w:lang w:eastAsia="lv-LV"/>
        </w:rPr>
        <w:t xml:space="preserve">par nosolīto nekustamo īpašumu </w:t>
      </w:r>
      <w:r w:rsidR="006407E7" w:rsidRPr="00406E64">
        <w:rPr>
          <w:rFonts w:ascii="Times New Roman" w:eastAsia="Times New Roman" w:hAnsi="Times New Roman" w:cs="Times New Roman"/>
          <w:b/>
          <w:bCs/>
          <w:sz w:val="24"/>
          <w:szCs w:val="24"/>
          <w:lang w:eastAsia="lv-LV"/>
        </w:rPr>
        <w:t>2</w:t>
      </w:r>
      <w:r w:rsidR="006407E7">
        <w:rPr>
          <w:rFonts w:ascii="Times New Roman" w:eastAsia="Times New Roman" w:hAnsi="Times New Roman" w:cs="Times New Roman"/>
          <w:b/>
          <w:bCs/>
          <w:sz w:val="24"/>
          <w:szCs w:val="24"/>
          <w:lang w:eastAsia="lv-LV"/>
        </w:rPr>
        <w:t xml:space="preserve"> (divu)</w:t>
      </w:r>
      <w:r w:rsidR="006407E7"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laikā pēc </w:t>
      </w:r>
      <w:r w:rsidR="00A264D6">
        <w:rPr>
          <w:rFonts w:ascii="Times New Roman" w:eastAsia="Times New Roman" w:hAnsi="Times New Roman" w:cs="Times New Roman"/>
          <w:sz w:val="24"/>
          <w:szCs w:val="24"/>
          <w:lang w:eastAsia="lv-LV"/>
        </w:rPr>
        <w:t>39</w:t>
      </w:r>
      <w:r w:rsidRPr="00F06547">
        <w:rPr>
          <w:rFonts w:ascii="Times New Roman" w:eastAsia="Times New Roman" w:hAnsi="Times New Roman" w:cs="Times New Roman"/>
          <w:sz w:val="24"/>
          <w:szCs w:val="24"/>
          <w:lang w:eastAsia="lv-LV"/>
        </w:rPr>
        <w:t>.punktā noteiktā</w:t>
      </w:r>
      <w:r w:rsidR="00444C21">
        <w:rPr>
          <w:rFonts w:ascii="Times New Roman" w:eastAsia="Times New Roman" w:hAnsi="Times New Roman" w:cs="Times New Roman"/>
          <w:sz w:val="24"/>
          <w:szCs w:val="24"/>
          <w:lang w:eastAsia="lv-LV"/>
        </w:rPr>
        <w:t xml:space="preserve"> 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27A13F32"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no </w:t>
      </w:r>
      <w:r w:rsidR="009F0408" w:rsidRPr="009F0408">
        <w:rPr>
          <w:rFonts w:ascii="Times New Roman" w:hAnsi="Times New Roman" w:cs="Times New Roman"/>
          <w:b/>
          <w:bCs/>
          <w:sz w:val="24"/>
          <w:szCs w:val="24"/>
        </w:rPr>
        <w:t>2025. gada 11.novembra plkst. 13.00 un noslēdzas 2025.gada 1.decembrī plkst. 23.59</w:t>
      </w:r>
      <w:r w:rsidR="009F0408" w:rsidRPr="009F0408">
        <w:rPr>
          <w:rFonts w:ascii="Times New Roman" w:hAnsi="Times New Roman" w:cs="Times New Roman"/>
          <w:b/>
          <w:bCs/>
          <w:sz w:val="24"/>
          <w:szCs w:val="24"/>
        </w:rPr>
        <w:t xml:space="preserve"> </w:t>
      </w:r>
      <w:r w:rsidRPr="009F0408">
        <w:rPr>
          <w:rFonts w:ascii="Times New Roman" w:hAnsi="Times New Roman" w:cs="Times New Roman"/>
          <w:sz w:val="24"/>
          <w:szCs w:val="24"/>
        </w:rPr>
        <w:t xml:space="preserve">elektronisko </w:t>
      </w:r>
      <w:r w:rsidRPr="00B3242B">
        <w:rPr>
          <w:rFonts w:ascii="Times New Roman" w:hAnsi="Times New Roman" w:cs="Times New Roman"/>
          <w:sz w:val="24"/>
          <w:szCs w:val="24"/>
        </w:rPr>
        <w:t xml:space="preserve">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www.kuldiga.lv, izliekams labi redzamā vietā pie attiecīgā nekustamā īpašuma</w:t>
      </w:r>
      <w:r w:rsidR="00AF2F14" w:rsidRPr="003633CB">
        <w:rPr>
          <w:rFonts w:ascii="Times New Roman" w:hAnsi="Times New Roman" w:cs="Times New Roman"/>
          <w:sz w:val="24"/>
          <w:szCs w:val="24"/>
          <w:lang w:bidi="he-IL"/>
        </w:rPr>
        <w:t>.</w:t>
      </w:r>
    </w:p>
    <w:p w14:paraId="3B5FFFA4" w14:textId="2DE04669" w:rsidR="00860935" w:rsidRPr="009F0408"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10" w:history="1">
        <w:r w:rsidRPr="009F0408">
          <w:rPr>
            <w:rFonts w:ascii="Times New Roman" w:hAnsi="Times New Roman" w:cs="Times New Roman"/>
            <w:sz w:val="24"/>
            <w:szCs w:val="24"/>
          </w:rPr>
          <w:t>https://izsoles.ta.gov.lv</w:t>
        </w:r>
      </w:hyperlink>
      <w:r w:rsidRPr="009F0408">
        <w:rPr>
          <w:rFonts w:ascii="Times New Roman" w:hAnsi="Times New Roman" w:cs="Times New Roman"/>
          <w:sz w:val="24"/>
          <w:szCs w:val="24"/>
        </w:rPr>
        <w:t xml:space="preserve"> </w:t>
      </w:r>
      <w:r w:rsidR="009F0408" w:rsidRPr="009F0408">
        <w:rPr>
          <w:rFonts w:ascii="Times New Roman" w:hAnsi="Times New Roman" w:cs="Times New Roman"/>
          <w:b/>
          <w:bCs/>
          <w:sz w:val="24"/>
          <w:szCs w:val="24"/>
        </w:rPr>
        <w:t xml:space="preserve">2025. gada 11.novembrī  plkst. 13.00 </w:t>
      </w:r>
      <w:r w:rsidR="009F0408" w:rsidRPr="009F0408">
        <w:rPr>
          <w:rFonts w:ascii="Times New Roman" w:hAnsi="Times New Roman" w:cs="Times New Roman"/>
          <w:sz w:val="24"/>
          <w:szCs w:val="24"/>
        </w:rPr>
        <w:t>un noslēdzas</w:t>
      </w:r>
      <w:r w:rsidR="009F0408" w:rsidRPr="009F0408">
        <w:rPr>
          <w:rFonts w:ascii="Times New Roman" w:hAnsi="Times New Roman" w:cs="Times New Roman"/>
          <w:b/>
          <w:bCs/>
          <w:sz w:val="24"/>
          <w:szCs w:val="24"/>
        </w:rPr>
        <w:t xml:space="preserve"> 2025.gada 11.decembrī plkst. 13.00</w:t>
      </w:r>
      <w:r w:rsidRPr="009F0408">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6AB37165"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w:t>
      </w:r>
      <w:r w:rsidRPr="003633CB">
        <w:rPr>
          <w:rFonts w:ascii="Times New Roman" w:hAnsi="Times New Roman" w:cs="Times New Roman"/>
          <w:sz w:val="24"/>
          <w:szCs w:val="24"/>
        </w:rPr>
        <w:lastRenderedPageBreak/>
        <w:t xml:space="preserve">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2F1534C6"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41</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lastRenderedPageBreak/>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701993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00AB"/>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4463"/>
    <w:rsid w:val="00614333"/>
    <w:rsid w:val="00624312"/>
    <w:rsid w:val="006407E7"/>
    <w:rsid w:val="00642580"/>
    <w:rsid w:val="00651710"/>
    <w:rsid w:val="006533B9"/>
    <w:rsid w:val="006616BA"/>
    <w:rsid w:val="0067289E"/>
    <w:rsid w:val="0068549D"/>
    <w:rsid w:val="006A7899"/>
    <w:rsid w:val="006B2F18"/>
    <w:rsid w:val="007122AE"/>
    <w:rsid w:val="00722E6F"/>
    <w:rsid w:val="00727066"/>
    <w:rsid w:val="0075382D"/>
    <w:rsid w:val="00763975"/>
    <w:rsid w:val="00764C6F"/>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9F0408"/>
    <w:rsid w:val="00A13E16"/>
    <w:rsid w:val="00A2397C"/>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726</TotalTime>
  <Pages>6</Pages>
  <Words>10645</Words>
  <Characters>6068</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187</cp:revision>
  <cp:lastPrinted>2021-02-22T13:04:00Z</cp:lastPrinted>
  <dcterms:created xsi:type="dcterms:W3CDTF">2017-08-18T07:17:00Z</dcterms:created>
  <dcterms:modified xsi:type="dcterms:W3CDTF">2025-10-17T05:55:00Z</dcterms:modified>
</cp:coreProperties>
</file>