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40FA223C"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2C1B40">
        <w:rPr>
          <w:rFonts w:ascii="Times New Roman" w:eastAsia="Times New Roman" w:hAnsi="Times New Roman" w:cs="Times New Roman"/>
          <w:sz w:val="24"/>
          <w:szCs w:val="24"/>
        </w:rPr>
        <w:t>__</w:t>
      </w:r>
      <w:r w:rsidR="00E86D9E">
        <w:rPr>
          <w:rFonts w:ascii="Times New Roman" w:eastAsia="Times New Roman" w:hAnsi="Times New Roman" w:cs="Times New Roman"/>
          <w:sz w:val="24"/>
          <w:szCs w:val="24"/>
        </w:rPr>
        <w:t xml:space="preserve">. </w:t>
      </w:r>
      <w:r w:rsidR="003749F6">
        <w:rPr>
          <w:rFonts w:ascii="Times New Roman" w:eastAsia="Times New Roman" w:hAnsi="Times New Roman" w:cs="Times New Roman"/>
          <w:sz w:val="24"/>
          <w:szCs w:val="24"/>
        </w:rPr>
        <w:t>s</w:t>
      </w:r>
      <w:r w:rsidR="007820D5">
        <w:rPr>
          <w:rFonts w:ascii="Times New Roman" w:eastAsia="Times New Roman" w:hAnsi="Times New Roman" w:cs="Times New Roman"/>
          <w:sz w:val="24"/>
          <w:szCs w:val="24"/>
        </w:rPr>
        <w:t>eptembra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0C613A2" w:rsidR="00071694" w:rsidRPr="005143A3" w:rsidRDefault="007820D5" w:rsidP="00071694">
      <w:pPr>
        <w:pStyle w:val="Virsraksts3"/>
        <w:spacing w:before="0" w:after="0"/>
        <w:ind w:right="28"/>
        <w:jc w:val="center"/>
        <w:rPr>
          <w:rFonts w:ascii="Times New Roman" w:hAnsi="Times New Roman"/>
          <w:sz w:val="24"/>
          <w:szCs w:val="24"/>
        </w:rPr>
      </w:pPr>
      <w:r w:rsidRPr="007820D5">
        <w:rPr>
          <w:rFonts w:ascii="Times New Roman" w:hAnsi="Times New Roman"/>
          <w:sz w:val="24"/>
          <w:szCs w:val="24"/>
        </w:rPr>
        <w:t xml:space="preserve">“Zaķēni”, </w:t>
      </w:r>
      <w:r w:rsidR="007557D3" w:rsidRPr="007557D3">
        <w:rPr>
          <w:rFonts w:ascii="Times New Roman" w:hAnsi="Times New Roman"/>
          <w:sz w:val="24"/>
          <w:szCs w:val="24"/>
        </w:rPr>
        <w:t xml:space="preserve">Alsungas </w:t>
      </w:r>
      <w:r w:rsidR="00025B74" w:rsidRPr="00025B74">
        <w:rPr>
          <w:rFonts w:ascii="Times New Roman" w:hAnsi="Times New Roman"/>
          <w:sz w:val="24"/>
          <w:szCs w:val="24"/>
        </w:rPr>
        <w:t>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20949B37"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7820D5" w:rsidRPr="007820D5">
        <w:rPr>
          <w:rFonts w:ascii="Times New Roman" w:hAnsi="Times New Roman" w:cs="Times New Roman"/>
          <w:b/>
          <w:bCs/>
          <w:sz w:val="24"/>
          <w:szCs w:val="24"/>
        </w:rPr>
        <w:t xml:space="preserve">“Zaķēni”, </w:t>
      </w:r>
      <w:r w:rsidR="007557D3" w:rsidRPr="007557D3">
        <w:rPr>
          <w:rFonts w:ascii="Times New Roman" w:hAnsi="Times New Roman" w:cs="Times New Roman"/>
          <w:b/>
          <w:bCs/>
          <w:sz w:val="24"/>
          <w:szCs w:val="24"/>
        </w:rPr>
        <w:t xml:space="preserve">Alsungas </w:t>
      </w:r>
      <w:r w:rsidR="00025B74" w:rsidRPr="00025B74">
        <w:rPr>
          <w:rFonts w:ascii="Times New Roman" w:hAnsi="Times New Roman" w:cs="Times New Roman"/>
          <w:b/>
          <w:bCs/>
          <w:sz w:val="24"/>
          <w:szCs w:val="24"/>
        </w:rPr>
        <w:t>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7820D5">
        <w:rPr>
          <w:rFonts w:ascii="Times New Roman" w:hAnsi="Times New Roman" w:cs="Times New Roman"/>
          <w:sz w:val="24"/>
          <w:szCs w:val="24"/>
        </w:rPr>
        <w:t>62420100001</w:t>
      </w:r>
      <w:r w:rsidR="002555A3" w:rsidRPr="005143A3">
        <w:rPr>
          <w:rFonts w:ascii="Times New Roman" w:hAnsi="Times New Roman" w:cs="Times New Roman"/>
          <w:sz w:val="24"/>
          <w:szCs w:val="24"/>
        </w:rPr>
        <w:t>:</w:t>
      </w:r>
    </w:p>
    <w:p w14:paraId="56D7A467" w14:textId="71E65422"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7557D3">
        <w:rPr>
          <w:rFonts w:ascii="Times New Roman" w:hAnsi="Times New Roman" w:cs="Times New Roman"/>
          <w:sz w:val="24"/>
          <w:szCs w:val="24"/>
        </w:rPr>
        <w:t>Alsungas</w:t>
      </w:r>
      <w:r w:rsidR="00025B74">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7820D5" w:rsidRPr="007820D5">
        <w:rPr>
          <w:rFonts w:ascii="Times New Roman" w:hAnsi="Times New Roman" w:cs="Times New Roman"/>
          <w:sz w:val="24"/>
          <w:szCs w:val="24"/>
        </w:rPr>
        <w:t>100000944561</w:t>
      </w:r>
      <w:r w:rsidRPr="005143A3">
        <w:rPr>
          <w:rFonts w:ascii="Times New Roman" w:hAnsi="Times New Roman" w:cs="Times New Roman"/>
          <w:sz w:val="24"/>
          <w:szCs w:val="24"/>
        </w:rPr>
        <w:t xml:space="preserve">; </w:t>
      </w:r>
    </w:p>
    <w:p w14:paraId="2A8FE785" w14:textId="7631FC7E"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7820D5">
        <w:rPr>
          <w:rFonts w:ascii="Times New Roman" w:hAnsi="Times New Roman" w:cs="Times New Roman"/>
          <w:sz w:val="24"/>
          <w:szCs w:val="24"/>
        </w:rPr>
        <w:t>62420100248</w:t>
      </w:r>
      <w:r w:rsidR="00353311" w:rsidRPr="00353311">
        <w:rPr>
          <w:rFonts w:ascii="Times New Roman" w:hAnsi="Times New Roman" w:cs="Times New Roman"/>
          <w:sz w:val="24"/>
          <w:szCs w:val="24"/>
        </w:rPr>
        <w:t xml:space="preserve">, platība </w:t>
      </w:r>
      <w:r w:rsidR="007820D5">
        <w:rPr>
          <w:rFonts w:ascii="Times New Roman" w:hAnsi="Times New Roman" w:cs="Times New Roman"/>
          <w:sz w:val="24"/>
          <w:szCs w:val="24"/>
        </w:rPr>
        <w:t>3,4</w:t>
      </w:r>
      <w:r w:rsidR="00025B74" w:rsidRPr="00025B74">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2149CE18"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7557D3">
        <w:rPr>
          <w:rFonts w:ascii="Times New Roman" w:hAnsi="Times New Roman" w:cs="Times New Roman"/>
          <w:sz w:val="24"/>
          <w:szCs w:val="24"/>
        </w:rPr>
        <w:t>Alsungas</w:t>
      </w:r>
      <w:r w:rsidR="00025B74">
        <w:rPr>
          <w:rFonts w:ascii="Times New Roman" w:hAnsi="Times New Roman" w:cs="Times New Roman"/>
          <w:sz w:val="24"/>
          <w:szCs w:val="24"/>
        </w:rPr>
        <w:t xml:space="preserve"> novada teritorijas plānojumam zemes vienība ar kadastra apzīmējumu </w:t>
      </w:r>
      <w:bookmarkStart w:id="0" w:name="_Hlk199168737"/>
      <w:r w:rsidR="007820D5">
        <w:rPr>
          <w:rFonts w:ascii="Times New Roman" w:hAnsi="Times New Roman" w:cs="Times New Roman"/>
          <w:sz w:val="24"/>
          <w:szCs w:val="24"/>
        </w:rPr>
        <w:t>62420100248</w:t>
      </w:r>
      <w:r w:rsidR="00025B74">
        <w:rPr>
          <w:rFonts w:ascii="Times New Roman" w:hAnsi="Times New Roman" w:cs="Times New Roman"/>
          <w:sz w:val="24"/>
          <w:szCs w:val="24"/>
        </w:rPr>
        <w:t xml:space="preserve"> </w:t>
      </w:r>
      <w:bookmarkEnd w:id="0"/>
      <w:r w:rsidR="007557D3" w:rsidRPr="007557D3">
        <w:rPr>
          <w:rFonts w:ascii="Times New Roman" w:hAnsi="Times New Roman" w:cs="Times New Roman"/>
          <w:sz w:val="24"/>
          <w:szCs w:val="24"/>
        </w:rPr>
        <w:t>atrodas lauksaimniecībā izmantojamās teritorijās un mežsaimniecībā izmantojamās teritorijās</w:t>
      </w:r>
      <w:r w:rsidR="00353311">
        <w:rPr>
          <w:rFonts w:ascii="Times New Roman" w:hAnsi="Times New Roman" w:cs="Times New Roman"/>
          <w:sz w:val="24"/>
          <w:szCs w:val="24"/>
        </w:rPr>
        <w:t>.</w:t>
      </w:r>
    </w:p>
    <w:p w14:paraId="6834EC06" w14:textId="2EBAD98B"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7820D5">
        <w:rPr>
          <w:rFonts w:ascii="Times New Roman" w:hAnsi="Times New Roman" w:cs="Times New Roman"/>
          <w:sz w:val="24"/>
          <w:szCs w:val="24"/>
        </w:rPr>
        <w:t>62420100248</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353311" w:rsidRPr="00353311">
        <w:rPr>
          <w:rFonts w:ascii="Times New Roman" w:hAnsi="Times New Roman" w:cs="Times New Roman"/>
          <w:sz w:val="24"/>
          <w:szCs w:val="24"/>
        </w:rPr>
        <w:t>0</w:t>
      </w:r>
      <w:r w:rsidR="007557D3">
        <w:rPr>
          <w:rFonts w:ascii="Times New Roman" w:hAnsi="Times New Roman" w:cs="Times New Roman"/>
          <w:sz w:val="24"/>
          <w:szCs w:val="24"/>
        </w:rPr>
        <w:t>2</w:t>
      </w:r>
      <w:r w:rsidR="00353311" w:rsidRPr="00353311">
        <w:rPr>
          <w:rFonts w:ascii="Times New Roman" w:hAnsi="Times New Roman" w:cs="Times New Roman"/>
          <w:sz w:val="24"/>
          <w:szCs w:val="24"/>
        </w:rPr>
        <w:t xml:space="preserve">01 </w:t>
      </w:r>
      <w:r w:rsidR="006C1D2C">
        <w:rPr>
          <w:rFonts w:ascii="Times New Roman" w:hAnsi="Times New Roman" w:cs="Times New Roman"/>
          <w:sz w:val="24"/>
          <w:szCs w:val="24"/>
        </w:rPr>
        <w:t>–</w:t>
      </w:r>
      <w:r w:rsidR="00353311" w:rsidRPr="00353311">
        <w:rPr>
          <w:rFonts w:ascii="Times New Roman" w:hAnsi="Times New Roman" w:cs="Times New Roman"/>
          <w:sz w:val="24"/>
          <w:szCs w:val="24"/>
        </w:rPr>
        <w:t xml:space="preserve"> </w:t>
      </w:r>
      <w:r w:rsidR="00025B74" w:rsidRPr="00025B74">
        <w:rPr>
          <w:rFonts w:ascii="Times New Roman" w:hAnsi="Times New Roman" w:cs="Times New Roman"/>
          <w:sz w:val="24"/>
          <w:szCs w:val="24"/>
        </w:rPr>
        <w:t xml:space="preserve">Zeme, uz kuras galvenā saimnieciskā darbība ir </w:t>
      </w:r>
      <w:r w:rsidR="007557D3">
        <w:rPr>
          <w:rFonts w:ascii="Times New Roman" w:hAnsi="Times New Roman" w:cs="Times New Roman"/>
          <w:sz w:val="24"/>
          <w:szCs w:val="24"/>
        </w:rPr>
        <w:t>mežsaimniecība</w:t>
      </w:r>
      <w:r w:rsidR="00374808" w:rsidRPr="005143A3">
        <w:rPr>
          <w:rFonts w:ascii="Times New Roman" w:hAnsi="Times New Roman" w:cs="Times New Roman"/>
          <w:sz w:val="24"/>
          <w:szCs w:val="24"/>
        </w:rPr>
        <w:t>.</w:t>
      </w:r>
    </w:p>
    <w:p w14:paraId="514F8FF3" w14:textId="543801EF"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7820D5">
        <w:rPr>
          <w:rFonts w:ascii="Times New Roman" w:hAnsi="Times New Roman" w:cs="Times New Roman"/>
          <w:sz w:val="24"/>
          <w:szCs w:val="24"/>
        </w:rPr>
        <w:t>62420100248</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7820D5" w:rsidRPr="007820D5">
        <w:rPr>
          <w:rFonts w:ascii="Times New Roman" w:hAnsi="Times New Roman" w:cs="Times New Roman"/>
          <w:sz w:val="24"/>
          <w:szCs w:val="24"/>
        </w:rPr>
        <w:t>meži – 2,48 ha, krūmāji 0,46 ha, zeme zem ūdens 0,08 ha, zeme zem ceļiem 0,01 ha un pārējās zemes 0,37 ha. Dominējošais zemes lietošanas veids - meži</w:t>
      </w:r>
      <w:r w:rsidR="006E4CC3">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3851CAB0" w:rsidR="00E86D9E" w:rsidRDefault="007820D5" w:rsidP="00AB57E9">
      <w:pPr>
        <w:spacing w:after="0" w:line="240" w:lineRule="auto"/>
        <w:ind w:left="142" w:right="-1"/>
        <w:jc w:val="center"/>
        <w:rPr>
          <w:rFonts w:ascii="Times New Roman" w:hAnsi="Times New Roman" w:cs="Times New Roman"/>
          <w:sz w:val="24"/>
          <w:szCs w:val="24"/>
        </w:rPr>
      </w:pPr>
      <w:r w:rsidRPr="007D28FF">
        <w:rPr>
          <w:noProof/>
          <w:sz w:val="20"/>
          <w:szCs w:val="20"/>
        </w:rPr>
        <w:drawing>
          <wp:inline distT="0" distB="0" distL="0" distR="0" wp14:anchorId="285D608D" wp14:editId="71E34EC5">
            <wp:extent cx="2971800" cy="4448175"/>
            <wp:effectExtent l="0" t="0" r="0" b="9525"/>
            <wp:docPr id="7906485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4448175"/>
                    </a:xfrm>
                    <a:prstGeom prst="rect">
                      <a:avLst/>
                    </a:prstGeom>
                    <a:noFill/>
                    <a:ln>
                      <a:noFill/>
                    </a:ln>
                  </pic:spPr>
                </pic:pic>
              </a:graphicData>
            </a:graphic>
          </wp:inline>
        </w:drawing>
      </w:r>
    </w:p>
    <w:p w14:paraId="59AA039E" w14:textId="6512B983" w:rsidR="002E1EB2" w:rsidRDefault="00E86D9E"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86D9E">
        <w:rPr>
          <w:rFonts w:ascii="Times New Roman" w:hAnsi="Times New Roman" w:cs="Times New Roman"/>
          <w:sz w:val="24"/>
          <w:szCs w:val="24"/>
        </w:rPr>
        <w:lastRenderedPageBreak/>
        <w:t xml:space="preserve">Saskaņā ar </w:t>
      </w:r>
      <w:r w:rsidR="00A15475">
        <w:rPr>
          <w:rFonts w:ascii="Times New Roman" w:hAnsi="Times New Roman" w:cs="Times New Roman"/>
          <w:sz w:val="24"/>
          <w:szCs w:val="24"/>
        </w:rPr>
        <w:t>Nekustamā īpašuma valsts kadastra informācijas sistēmas datiem</w:t>
      </w:r>
      <w:r w:rsidRPr="00E86D9E">
        <w:rPr>
          <w:rFonts w:ascii="Times New Roman" w:hAnsi="Times New Roman" w:cs="Times New Roman"/>
          <w:sz w:val="24"/>
          <w:szCs w:val="24"/>
        </w:rPr>
        <w:t xml:space="preserve"> </w:t>
      </w:r>
      <w:r w:rsidR="007557D3">
        <w:rPr>
          <w:rFonts w:ascii="Times New Roman" w:hAnsi="Times New Roman" w:cs="Times New Roman"/>
          <w:sz w:val="24"/>
          <w:szCs w:val="24"/>
        </w:rPr>
        <w:t xml:space="preserve">nav </w:t>
      </w:r>
      <w:r w:rsidR="00D5484D">
        <w:rPr>
          <w:rFonts w:ascii="Times New Roman" w:hAnsi="Times New Roman" w:cs="Times New Roman"/>
          <w:sz w:val="24"/>
          <w:szCs w:val="24"/>
        </w:rPr>
        <w:t>noteikti</w:t>
      </w:r>
      <w:r w:rsidR="006E4CC3" w:rsidRPr="006E4CC3">
        <w:rPr>
          <w:rFonts w:ascii="Times New Roman" w:hAnsi="Times New Roman" w:cs="Times New Roman"/>
          <w:sz w:val="24"/>
          <w:szCs w:val="24"/>
        </w:rPr>
        <w:t xml:space="preserve"> </w:t>
      </w:r>
      <w:r w:rsidR="006E4CC3" w:rsidRPr="00E86D9E">
        <w:rPr>
          <w:rFonts w:ascii="Times New Roman" w:hAnsi="Times New Roman" w:cs="Times New Roman"/>
          <w:sz w:val="24"/>
          <w:szCs w:val="24"/>
        </w:rPr>
        <w:t>apgrūtinājumi</w:t>
      </w:r>
      <w:r w:rsidR="007557D3">
        <w:rPr>
          <w:rFonts w:ascii="Times New Roman" w:hAnsi="Times New Roman" w:cs="Times New Roman"/>
          <w:sz w:val="24"/>
          <w:szCs w:val="24"/>
        </w:rPr>
        <w:t>.</w:t>
      </w:r>
    </w:p>
    <w:p w14:paraId="40CBCEEC" w14:textId="77777777" w:rsidR="007557D3" w:rsidRPr="007557D3" w:rsidRDefault="007557D3" w:rsidP="007557D3">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557D3">
        <w:rPr>
          <w:rFonts w:ascii="Times New Roman" w:hAnsi="Times New Roman" w:cs="Times New Roman"/>
          <w:sz w:val="24"/>
          <w:szCs w:val="24"/>
        </w:rPr>
        <w:t>Meža inventarizācijas dati:</w:t>
      </w:r>
    </w:p>
    <w:p w14:paraId="02A441E3" w14:textId="45921980" w:rsidR="007557D3" w:rsidRDefault="007820D5" w:rsidP="006436CB">
      <w:pPr>
        <w:spacing w:after="0" w:line="240" w:lineRule="auto"/>
        <w:ind w:right="-1"/>
        <w:jc w:val="both"/>
        <w:rPr>
          <w:rFonts w:ascii="Times New Roman" w:hAnsi="Times New Roman" w:cs="Times New Roman"/>
          <w:sz w:val="24"/>
          <w:szCs w:val="24"/>
        </w:rPr>
      </w:pPr>
      <w:r w:rsidRPr="007D28FF">
        <w:rPr>
          <w:i/>
          <w:noProof/>
          <w:sz w:val="20"/>
          <w:szCs w:val="20"/>
        </w:rPr>
        <w:drawing>
          <wp:inline distT="0" distB="0" distL="0" distR="0" wp14:anchorId="340AA03B" wp14:editId="0522EDFD">
            <wp:extent cx="5760085" cy="3617595"/>
            <wp:effectExtent l="0" t="0" r="0" b="1905"/>
            <wp:docPr id="105811651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617595"/>
                    </a:xfrm>
                    <a:prstGeom prst="rect">
                      <a:avLst/>
                    </a:prstGeom>
                    <a:noFill/>
                    <a:ln>
                      <a:noFill/>
                    </a:ln>
                  </pic:spPr>
                </pic:pic>
              </a:graphicData>
            </a:graphic>
          </wp:inline>
        </w:drawing>
      </w:r>
    </w:p>
    <w:p w14:paraId="74523B16" w14:textId="6888A744"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7820D5">
        <w:rPr>
          <w:rFonts w:ascii="Times New Roman" w:hAnsi="Times New Roman" w:cs="Times New Roman"/>
          <w:sz w:val="24"/>
          <w:szCs w:val="24"/>
        </w:rPr>
        <w:t>883</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7820D5">
        <w:rPr>
          <w:rFonts w:ascii="Times New Roman" w:hAnsi="Times New Roman" w:cs="Times New Roman"/>
          <w:sz w:val="24"/>
          <w:szCs w:val="24"/>
        </w:rPr>
        <w:t>20</w:t>
      </w:r>
      <w:r w:rsidR="007557D3">
        <w:rPr>
          <w:rFonts w:ascii="Times New Roman" w:hAnsi="Times New Roman" w:cs="Times New Roman"/>
          <w:sz w:val="24"/>
          <w:szCs w:val="24"/>
        </w:rPr>
        <w:t>.05</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023F9C59"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6436CB">
        <w:rPr>
          <w:rFonts w:ascii="Times New Roman" w:eastAsia="Times New Roman" w:hAnsi="Times New Roman" w:cs="Times New Roman"/>
          <w:sz w:val="24"/>
          <w:szCs w:val="24"/>
          <w:lang w:eastAsia="lv-LV"/>
        </w:rPr>
        <w:t xml:space="preserve">Alsungas </w:t>
      </w:r>
      <w:r w:rsidRPr="005143A3">
        <w:rPr>
          <w:rFonts w:ascii="Times New Roman" w:eastAsia="Times New Roman" w:hAnsi="Times New Roman" w:cs="Times New Roman"/>
          <w:sz w:val="24"/>
          <w:szCs w:val="24"/>
          <w:lang w:eastAsia="lv-LV"/>
        </w:rPr>
        <w:t xml:space="preserve">pagasta pārvaldes vadītāju </w:t>
      </w:r>
      <w:r w:rsidR="006436CB">
        <w:rPr>
          <w:rFonts w:ascii="Times New Roman" w:eastAsia="Times New Roman" w:hAnsi="Times New Roman" w:cs="Times New Roman"/>
          <w:sz w:val="24"/>
          <w:szCs w:val="24"/>
          <w:lang w:eastAsia="lv-LV"/>
        </w:rPr>
        <w:t>Santu Kreičmani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6436CB">
        <w:rPr>
          <w:rFonts w:ascii="Times New Roman" w:eastAsia="Times New Roman" w:hAnsi="Times New Roman" w:cs="Times New Roman"/>
          <w:sz w:val="24"/>
          <w:szCs w:val="24"/>
          <w:lang w:eastAsia="lv-LV"/>
        </w:rPr>
        <w:t>27813338</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9"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029AF8AC" w14:textId="4F5E1E46"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44586" w:rsidRPr="00D474C1">
        <w:rPr>
          <w:rFonts w:ascii="Times New Roman" w:hAnsi="Times New Roman" w:cs="Times New Roman"/>
          <w:sz w:val="24"/>
          <w:szCs w:val="24"/>
        </w:rPr>
        <w:t xml:space="preserve">ir </w:t>
      </w:r>
      <w:r w:rsidR="007820D5" w:rsidRPr="007820D5">
        <w:rPr>
          <w:rFonts w:ascii="Times New Roman" w:hAnsi="Times New Roman" w:cs="Times New Roman"/>
          <w:sz w:val="24"/>
          <w:szCs w:val="24"/>
        </w:rPr>
        <w:t>24955,00 EUR (divdesmit četri tūkstoši deviņi simti piecdesmit pieci euro, 00 centi), no kuras mežaudzes vērtība ir 12755,00 EUR</w:t>
      </w:r>
      <w:r w:rsidR="00D474C1">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3F3BF9CE"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nosacītās cenas</w:t>
      </w:r>
      <w:r w:rsidR="003736E1" w:rsidRPr="00D474C1">
        <w:rPr>
          <w:rFonts w:ascii="Times New Roman" w:eastAsia="Times New Roman" w:hAnsi="Times New Roman" w:cs="Times New Roman"/>
          <w:sz w:val="24"/>
          <w:szCs w:val="24"/>
          <w:lang w:eastAsia="lv-LV"/>
        </w:rPr>
        <w:t xml:space="preserve"> </w:t>
      </w:r>
      <w:r w:rsidR="009A2AF2" w:rsidRPr="00D474C1">
        <w:rPr>
          <w:rFonts w:ascii="Times New Roman" w:eastAsia="Times New Roman" w:hAnsi="Times New Roman" w:cs="Times New Roman"/>
          <w:sz w:val="24"/>
          <w:szCs w:val="24"/>
          <w:lang w:eastAsia="lv-LV"/>
        </w:rPr>
        <w:t>–</w:t>
      </w:r>
      <w:r w:rsidR="007820D5">
        <w:rPr>
          <w:rFonts w:ascii="Times New Roman" w:eastAsia="Times New Roman" w:hAnsi="Times New Roman" w:cs="Times New Roman"/>
          <w:sz w:val="24"/>
          <w:szCs w:val="24"/>
          <w:lang w:eastAsia="lv-LV"/>
        </w:rPr>
        <w:t>2495,50</w:t>
      </w:r>
      <w:r w:rsidR="007820D5" w:rsidRPr="006436CB">
        <w:rPr>
          <w:rFonts w:ascii="Times New Roman" w:eastAsia="Times New Roman" w:hAnsi="Times New Roman" w:cs="Times New Roman"/>
          <w:sz w:val="24"/>
          <w:szCs w:val="24"/>
          <w:lang w:eastAsia="lv-LV"/>
        </w:rPr>
        <w:t xml:space="preserve"> </w:t>
      </w:r>
      <w:r w:rsidR="00994C14" w:rsidRPr="00D474C1">
        <w:rPr>
          <w:rFonts w:ascii="Times New Roman" w:eastAsia="Times New Roman" w:hAnsi="Times New Roman" w:cs="Times New Roman"/>
          <w:sz w:val="24"/>
          <w:szCs w:val="24"/>
          <w:lang w:eastAsia="lv-LV"/>
        </w:rPr>
        <w:t>EUR</w:t>
      </w:r>
      <w:r w:rsidRPr="00D474C1">
        <w:rPr>
          <w:rFonts w:ascii="Times New Roman" w:eastAsia="Times New Roman" w:hAnsi="Times New Roman" w:cs="Times New Roman"/>
          <w:sz w:val="24"/>
          <w:szCs w:val="24"/>
          <w:lang w:eastAsia="lv-LV"/>
        </w:rPr>
        <w:t>.</w:t>
      </w:r>
    </w:p>
    <w:p w14:paraId="5331DC80" w14:textId="7F14851A"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687AA2">
        <w:rPr>
          <w:rStyle w:val="Izteiksmgs"/>
          <w:rFonts w:ascii="Times New Roman" w:hAnsi="Times New Roman" w:cs="Times New Roman"/>
          <w:sz w:val="24"/>
          <w:szCs w:val="24"/>
          <w:lang w:bidi="he-IL"/>
        </w:rPr>
        <w:t>5</w:t>
      </w:r>
      <w:r w:rsidRPr="00A10719">
        <w:rPr>
          <w:rStyle w:val="Izteiksmgs"/>
          <w:rFonts w:ascii="Times New Roman" w:hAnsi="Times New Roman" w:cs="Times New Roman"/>
          <w:sz w:val="24"/>
          <w:szCs w:val="24"/>
          <w:lang w:bidi="he-IL"/>
        </w:rPr>
        <w:t xml:space="preserve">. gada </w:t>
      </w:r>
      <w:r w:rsidR="007820D5">
        <w:rPr>
          <w:rStyle w:val="Izteiksmgs"/>
          <w:rFonts w:ascii="Times New Roman" w:hAnsi="Times New Roman" w:cs="Times New Roman"/>
          <w:sz w:val="24"/>
          <w:szCs w:val="24"/>
          <w:lang w:bidi="he-IL"/>
        </w:rPr>
        <w:t>27. oktobra</w:t>
      </w:r>
      <w:r w:rsidR="00763975" w:rsidRPr="00A10719">
        <w:rPr>
          <w:rStyle w:val="Izteiksmgs"/>
          <w:rFonts w:ascii="Times New Roman" w:hAnsi="Times New Roman" w:cs="Times New Roman"/>
          <w:sz w:val="24"/>
          <w:szCs w:val="24"/>
          <w:lang w:bidi="he-IL"/>
        </w:rPr>
        <w:t xml:space="preserve"> plkst.23:59</w:t>
      </w:r>
      <w:r w:rsidR="00914204" w:rsidRPr="00A10719">
        <w:rPr>
          <w:rStyle w:val="Izteiksmgs"/>
          <w:rFonts w:ascii="Times New Roman" w:hAnsi="Times New Roman" w:cs="Times New Roman"/>
          <w:sz w:val="24"/>
          <w:szCs w:val="24"/>
          <w:lang w:bidi="he-IL"/>
        </w:rPr>
        <w:t>,</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7820D5" w:rsidRPr="007820D5">
        <w:rPr>
          <w:rFonts w:ascii="Times New Roman" w:eastAsia="Times New Roman" w:hAnsi="Times New Roman" w:cs="Times New Roman"/>
          <w:i/>
          <w:sz w:val="24"/>
          <w:szCs w:val="24"/>
          <w:lang w:eastAsia="lv-LV"/>
        </w:rPr>
        <w:t xml:space="preserve">“Zaķēni”, </w:t>
      </w:r>
      <w:r w:rsidR="007557D3" w:rsidRPr="007557D3">
        <w:rPr>
          <w:rFonts w:ascii="Times New Roman" w:eastAsia="Times New Roman" w:hAnsi="Times New Roman" w:cs="Times New Roman"/>
          <w:i/>
          <w:sz w:val="24"/>
          <w:szCs w:val="24"/>
          <w:lang w:eastAsia="lv-LV"/>
        </w:rPr>
        <w:t xml:space="preserve">Alsungas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cenas </w:t>
      </w:r>
      <w:r w:rsidR="007820D5">
        <w:rPr>
          <w:rFonts w:ascii="Times New Roman" w:eastAsia="Times New Roman" w:hAnsi="Times New Roman" w:cs="Times New Roman"/>
          <w:sz w:val="24"/>
          <w:szCs w:val="24"/>
          <w:lang w:eastAsia="lv-LV"/>
        </w:rPr>
        <w:t>2495,50</w:t>
      </w:r>
      <w:r w:rsidR="006436CB" w:rsidRPr="006436CB">
        <w:rPr>
          <w:rFonts w:ascii="Times New Roman" w:eastAsia="Times New Roman" w:hAnsi="Times New Roman" w:cs="Times New Roman"/>
          <w:sz w:val="24"/>
          <w:szCs w:val="24"/>
          <w:lang w:eastAsia="lv-LV"/>
        </w:rPr>
        <w:t xml:space="preserve"> </w:t>
      </w:r>
      <w:r w:rsidRPr="00D474C1">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lastRenderedPageBreak/>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61AFF16B" w:rsidR="00325A9E"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kontā līdz 2025. gada </w:t>
      </w:r>
      <w:r w:rsidR="007820D5">
        <w:rPr>
          <w:rFonts w:ascii="Times New Roman" w:hAnsi="Times New Roman" w:cs="Times New Roman"/>
          <w:sz w:val="24"/>
          <w:szCs w:val="24"/>
        </w:rPr>
        <w:t>27. oktobra</w:t>
      </w:r>
      <w:r w:rsidRPr="00325A9E">
        <w:rPr>
          <w:rFonts w:ascii="Times New Roman" w:hAnsi="Times New Roman" w:cs="Times New Roman"/>
          <w:sz w:val="24"/>
          <w:szCs w:val="24"/>
        </w:rPr>
        <w:t xml:space="preserve"> plkst. 23:59. </w:t>
      </w:r>
    </w:p>
    <w:p w14:paraId="055234D4" w14:textId="2A5E21DE"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D474C1">
        <w:rPr>
          <w:rFonts w:ascii="Times New Roman" w:eastAsia="Times New Roman" w:hAnsi="Times New Roman" w:cs="Times New Roman"/>
          <w:sz w:val="24"/>
          <w:szCs w:val="24"/>
          <w:lang w:eastAsia="lv-LV"/>
        </w:rPr>
        <w:t>nodrošinājumu (</w:t>
      </w:r>
      <w:r w:rsidR="007820D5">
        <w:rPr>
          <w:rFonts w:ascii="Times New Roman" w:eastAsia="Times New Roman" w:hAnsi="Times New Roman" w:cs="Times New Roman"/>
          <w:sz w:val="24"/>
          <w:szCs w:val="24"/>
          <w:lang w:eastAsia="lv-LV"/>
        </w:rPr>
        <w:t>2495,50</w:t>
      </w:r>
      <w:r w:rsidR="007820D5" w:rsidRPr="006436CB">
        <w:rPr>
          <w:rFonts w:ascii="Times New Roman" w:eastAsia="Times New Roman" w:hAnsi="Times New Roman" w:cs="Times New Roman"/>
          <w:sz w:val="24"/>
          <w:szCs w:val="24"/>
          <w:lang w:eastAsia="lv-LV"/>
        </w:rPr>
        <w:t xml:space="preserve"> </w:t>
      </w:r>
      <w:r w:rsidRPr="00D474C1">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10"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67C3F334"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sidR="00353311">
        <w:rPr>
          <w:rFonts w:ascii="Times New Roman" w:hAnsi="Times New Roman" w:cs="Times New Roman"/>
          <w:sz w:val="24"/>
          <w:szCs w:val="24"/>
        </w:rPr>
        <w:t>5</w:t>
      </w:r>
      <w:r w:rsidRPr="001577AD">
        <w:rPr>
          <w:rFonts w:ascii="Times New Roman" w:hAnsi="Times New Roman" w:cs="Times New Roman"/>
          <w:sz w:val="24"/>
          <w:szCs w:val="24"/>
        </w:rPr>
        <w:t xml:space="preserve">. gada </w:t>
      </w:r>
      <w:r w:rsidR="007820D5">
        <w:rPr>
          <w:rFonts w:ascii="Times New Roman" w:hAnsi="Times New Roman" w:cs="Times New Roman"/>
          <w:sz w:val="24"/>
          <w:szCs w:val="24"/>
        </w:rPr>
        <w:t>7. oktobra</w:t>
      </w:r>
      <w:r w:rsidR="00866042">
        <w:rPr>
          <w:rFonts w:ascii="Times New Roman" w:hAnsi="Times New Roman" w:cs="Times New Roman"/>
          <w:sz w:val="24"/>
          <w:szCs w:val="24"/>
        </w:rPr>
        <w:t xml:space="preserve"> </w:t>
      </w:r>
      <w:r w:rsidRPr="001577AD">
        <w:rPr>
          <w:rFonts w:ascii="Times New Roman" w:hAnsi="Times New Roman" w:cs="Times New Roman"/>
          <w:sz w:val="24"/>
          <w:szCs w:val="24"/>
        </w:rPr>
        <w:t>plkst. 13:00 un noslēdzas 202</w:t>
      </w:r>
      <w:r w:rsidR="00687AA2">
        <w:rPr>
          <w:rFonts w:ascii="Times New Roman" w:hAnsi="Times New Roman" w:cs="Times New Roman"/>
          <w:sz w:val="24"/>
          <w:szCs w:val="24"/>
        </w:rPr>
        <w:t>5</w:t>
      </w:r>
      <w:r w:rsidRPr="001577AD">
        <w:rPr>
          <w:rFonts w:ascii="Times New Roman" w:hAnsi="Times New Roman" w:cs="Times New Roman"/>
          <w:sz w:val="24"/>
          <w:szCs w:val="24"/>
        </w:rPr>
        <w:t>.</w:t>
      </w:r>
      <w:r w:rsidR="00A10719">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7820D5">
        <w:rPr>
          <w:rFonts w:ascii="Times New Roman" w:hAnsi="Times New Roman" w:cs="Times New Roman"/>
          <w:sz w:val="24"/>
          <w:szCs w:val="24"/>
        </w:rPr>
        <w:t>27. oktobrī</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hyperlink r:id="rId11"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2"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9C61D8D" w:rsidR="00AF2F14" w:rsidRPr="001577A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3" w:history="1">
        <w:r w:rsidRPr="001577AD">
          <w:rPr>
            <w:rFonts w:ascii="Times New Roman" w:hAnsi="Times New Roman" w:cs="Times New Roman"/>
            <w:sz w:val="24"/>
            <w:szCs w:val="24"/>
          </w:rPr>
          <w:t>https://izsoles.ta.gov.lv</w:t>
        </w:r>
      </w:hyperlink>
      <w:r w:rsidRPr="001577AD">
        <w:rPr>
          <w:rFonts w:ascii="Times New Roman" w:hAnsi="Times New Roman" w:cs="Times New Roman"/>
          <w:sz w:val="24"/>
          <w:szCs w:val="24"/>
        </w:rPr>
        <w:t xml:space="preserve"> </w:t>
      </w:r>
      <w:r w:rsidR="00CB51D5" w:rsidRPr="001577AD">
        <w:rPr>
          <w:rFonts w:ascii="Times New Roman" w:hAnsi="Times New Roman" w:cs="Times New Roman"/>
          <w:sz w:val="24"/>
          <w:szCs w:val="24"/>
        </w:rPr>
        <w:t>202</w:t>
      </w:r>
      <w:r w:rsidR="00353311">
        <w:rPr>
          <w:rFonts w:ascii="Times New Roman" w:hAnsi="Times New Roman" w:cs="Times New Roman"/>
          <w:sz w:val="24"/>
          <w:szCs w:val="24"/>
        </w:rPr>
        <w:t>5</w:t>
      </w:r>
      <w:r w:rsidR="00CB51D5" w:rsidRPr="001577AD">
        <w:rPr>
          <w:rFonts w:ascii="Times New Roman" w:hAnsi="Times New Roman" w:cs="Times New Roman"/>
          <w:sz w:val="24"/>
          <w:szCs w:val="24"/>
        </w:rPr>
        <w:t xml:space="preserve">. gada </w:t>
      </w:r>
      <w:r w:rsidR="007820D5">
        <w:rPr>
          <w:rFonts w:ascii="Times New Roman" w:hAnsi="Times New Roman" w:cs="Times New Roman"/>
          <w:sz w:val="24"/>
          <w:szCs w:val="24"/>
        </w:rPr>
        <w:t>7. oktobrī</w:t>
      </w:r>
      <w:r w:rsidRPr="001577AD">
        <w:rPr>
          <w:rFonts w:ascii="Times New Roman" w:hAnsi="Times New Roman" w:cs="Times New Roman"/>
          <w:sz w:val="24"/>
          <w:szCs w:val="24"/>
        </w:rPr>
        <w:t xml:space="preserve"> plkst. 13:00 un noslēdzas 202</w:t>
      </w:r>
      <w:r w:rsidR="00687AA2">
        <w:rPr>
          <w:rFonts w:ascii="Times New Roman" w:hAnsi="Times New Roman" w:cs="Times New Roman"/>
          <w:sz w:val="24"/>
          <w:szCs w:val="24"/>
        </w:rPr>
        <w:t>5</w:t>
      </w:r>
      <w:r w:rsidRPr="001577AD">
        <w:rPr>
          <w:rFonts w:ascii="Times New Roman" w:hAnsi="Times New Roman" w:cs="Times New Roman"/>
          <w:sz w:val="24"/>
          <w:szCs w:val="24"/>
        </w:rPr>
        <w:t>.</w:t>
      </w:r>
      <w:r w:rsidR="003F5DC6">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7820D5">
        <w:rPr>
          <w:rFonts w:ascii="Times New Roman" w:hAnsi="Times New Roman" w:cs="Times New Roman"/>
          <w:sz w:val="24"/>
          <w:szCs w:val="24"/>
        </w:rPr>
        <w:t>6. novembrī</w:t>
      </w:r>
      <w:r w:rsidRPr="001577AD">
        <w:rPr>
          <w:rFonts w:ascii="Times New Roman" w:hAnsi="Times New Roman" w:cs="Times New Roman"/>
          <w:sz w:val="24"/>
          <w:szCs w:val="24"/>
        </w:rPr>
        <w:t xml:space="preserve"> plkst. </w:t>
      </w:r>
      <w:r w:rsidR="00764E12" w:rsidRPr="001577AD">
        <w:rPr>
          <w:rFonts w:ascii="Times New Roman" w:hAnsi="Times New Roman" w:cs="Times New Roman"/>
          <w:sz w:val="24"/>
          <w:szCs w:val="24"/>
        </w:rPr>
        <w:t>13:00</w:t>
      </w:r>
      <w:r w:rsidRPr="001577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54C3DA2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076BB07D" w14:textId="28D9B9E5" w:rsidR="00AF2F14" w:rsidRPr="00F26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dalībniekam, kurš nosolījis augstāko cenu, </w:t>
      </w:r>
      <w:r w:rsidR="00907B6E">
        <w:rPr>
          <w:rFonts w:ascii="Times New Roman" w:hAnsi="Times New Roman" w:cs="Times New Roman"/>
          <w:sz w:val="24"/>
          <w:szCs w:val="24"/>
        </w:rPr>
        <w:t>2</w:t>
      </w:r>
      <w:r w:rsidRPr="005143A3">
        <w:rPr>
          <w:rFonts w:ascii="Times New Roman" w:hAnsi="Times New Roman" w:cs="Times New Roman"/>
          <w:sz w:val="24"/>
          <w:szCs w:val="24"/>
        </w:rPr>
        <w:t xml:space="preserve"> (</w:t>
      </w:r>
      <w:r w:rsidR="00907B6E">
        <w:rPr>
          <w:rFonts w:ascii="Times New Roman" w:hAnsi="Times New Roman" w:cs="Times New Roman"/>
          <w:sz w:val="24"/>
          <w:szCs w:val="24"/>
        </w:rPr>
        <w:t>divu</w:t>
      </w:r>
      <w:r w:rsidRPr="005143A3">
        <w:rPr>
          <w:rFonts w:ascii="Times New Roman" w:hAnsi="Times New Roman" w:cs="Times New Roman"/>
          <w:sz w:val="24"/>
          <w:szCs w:val="24"/>
        </w:rPr>
        <w:t xml:space="preserve">) </w:t>
      </w:r>
      <w:r w:rsidR="00907B6E">
        <w:rPr>
          <w:rFonts w:ascii="Times New Roman" w:hAnsi="Times New Roman" w:cs="Times New Roman"/>
          <w:sz w:val="24"/>
          <w:szCs w:val="24"/>
        </w:rPr>
        <w:t>nedēļu</w:t>
      </w:r>
      <w:r w:rsidRPr="005143A3">
        <w:rPr>
          <w:rFonts w:ascii="Times New Roman" w:hAnsi="Times New Roman" w:cs="Times New Roman"/>
          <w:sz w:val="24"/>
          <w:szCs w:val="24"/>
        </w:rPr>
        <w:t xml:space="preserve"> laikā pēc </w:t>
      </w:r>
      <w:r w:rsidR="00543714">
        <w:rPr>
          <w:rFonts w:ascii="Times New Roman" w:eastAsia="Times New Roman" w:hAnsi="Times New Roman" w:cs="Times New Roman"/>
          <w:sz w:val="24"/>
          <w:szCs w:val="24"/>
          <w:lang w:eastAsia="lv-LV"/>
        </w:rPr>
        <w:t>izsoles noslēguma dienas</w:t>
      </w:r>
      <w:r w:rsidR="00543714" w:rsidRPr="00A10719">
        <w:rPr>
          <w:rFonts w:ascii="Times New Roman" w:eastAsia="Times New Roman" w:hAnsi="Times New Roman" w:cs="Times New Roman"/>
          <w:sz w:val="24"/>
          <w:szCs w:val="24"/>
          <w:lang w:eastAsia="lv-LV"/>
        </w:rPr>
        <w:t xml:space="preserve"> </w:t>
      </w:r>
      <w:r w:rsidRPr="005143A3">
        <w:rPr>
          <w:rFonts w:ascii="Times New Roman" w:hAnsi="Times New Roman" w:cs="Times New Roman"/>
          <w:sz w:val="24"/>
          <w:szCs w:val="24"/>
        </w:rPr>
        <w:t>jāpārskaita norādītajā kontā pirkuma summu, kas atbilst starpībai starp augstāko nosolīto cenu un iemaksāto nodrošinājumu</w:t>
      </w:r>
      <w:r w:rsidR="00FB4DD0">
        <w:rPr>
          <w:rFonts w:ascii="Times New Roman" w:hAnsi="Times New Roman" w:cs="Times New Roman"/>
          <w:sz w:val="24"/>
          <w:szCs w:val="24"/>
        </w:rPr>
        <w:t>.</w:t>
      </w:r>
      <w:r w:rsidR="008357DC">
        <w:rPr>
          <w:rFonts w:ascii="Times New Roman" w:hAnsi="Times New Roman" w:cs="Times New Roman"/>
          <w:sz w:val="24"/>
          <w:szCs w:val="24"/>
        </w:rPr>
        <w:t xml:space="preserve"> </w:t>
      </w:r>
      <w:r w:rsidRPr="005143A3">
        <w:rPr>
          <w:rFonts w:ascii="Times New Roman" w:hAnsi="Times New Roman" w:cs="Times New Roman"/>
          <w:sz w:val="24"/>
          <w:szCs w:val="24"/>
        </w:rPr>
        <w:t xml:space="preserve">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mara.pucena</w:t>
      </w:r>
      <w:r w:rsidRPr="005143A3">
        <w:rPr>
          <w:rFonts w:ascii="Times New Roman" w:hAnsi="Times New Roman" w:cs="Times New Roman"/>
          <w:sz w:val="24"/>
          <w:szCs w:val="24"/>
        </w:rPr>
        <w:t xml:space="preserve">@kuldiga.lv. </w:t>
      </w:r>
    </w:p>
    <w:p w14:paraId="495E7058" w14:textId="738CF5FE"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F26D58">
        <w:rPr>
          <w:rFonts w:ascii="Times New Roman" w:hAnsi="Times New Roman" w:cs="Times New Roman"/>
          <w:sz w:val="24"/>
          <w:szCs w:val="24"/>
        </w:rPr>
        <w:t>Ja īpašumu nosolījušais izsoles dalībnieks šo noteikumu 4</w:t>
      </w:r>
      <w:r w:rsidR="00A1668A">
        <w:rPr>
          <w:rFonts w:ascii="Times New Roman" w:hAnsi="Times New Roman" w:cs="Times New Roman"/>
          <w:sz w:val="24"/>
          <w:szCs w:val="24"/>
        </w:rPr>
        <w:t>0</w:t>
      </w:r>
      <w:r w:rsidRPr="00F26D58">
        <w:rPr>
          <w:rFonts w:ascii="Times New Roman" w:hAnsi="Times New Roman" w:cs="Times New Roman"/>
          <w:sz w:val="24"/>
          <w:szCs w:val="24"/>
        </w:rPr>
        <w:t>. punktā</w:t>
      </w:r>
      <w:r w:rsidRPr="002B35E6">
        <w:rPr>
          <w:rFonts w:ascii="Times New Roman" w:hAnsi="Times New Roman" w:cs="Times New Roman"/>
          <w:sz w:val="24"/>
          <w:szCs w:val="24"/>
        </w:rPr>
        <w:t xml:space="preserve"> noteiktajā</w:t>
      </w:r>
      <w:r w:rsidRPr="005143A3">
        <w:rPr>
          <w:rFonts w:ascii="Times New Roman" w:hAnsi="Times New Roman" w:cs="Times New Roman"/>
          <w:sz w:val="24"/>
          <w:szCs w:val="24"/>
        </w:rPr>
        <w:t xml:space="preserve"> termiņā nav norēķinājies šajos noteikumos minētajā kārtībā</w:t>
      </w:r>
      <w:r w:rsidR="00CA05AC">
        <w:rPr>
          <w:rFonts w:ascii="Times New Roman" w:hAnsi="Times New Roman" w:cs="Times New Roman"/>
          <w:sz w:val="24"/>
          <w:szCs w:val="24"/>
        </w:rPr>
        <w:t xml:space="preserve"> </w:t>
      </w:r>
      <w:r w:rsidR="00CA05AC" w:rsidRPr="00CA05AC">
        <w:rPr>
          <w:rFonts w:ascii="Times New Roman" w:hAnsi="Times New Roman" w:cs="Times New Roman"/>
          <w:sz w:val="24"/>
          <w:szCs w:val="24"/>
        </w:rPr>
        <w:t>vai samaksas termiņa laikā iesniedzis rakstisku atteikumu iegādāties īpašumu</w:t>
      </w:r>
      <w:r w:rsidRPr="005143A3">
        <w:rPr>
          <w:rFonts w:ascii="Times New Roman" w:hAnsi="Times New Roman" w:cs="Times New Roman"/>
          <w:sz w:val="24"/>
          <w:szCs w:val="24"/>
        </w:rPr>
        <w:t xml:space="preserve">, viņš zaudē tiesības uz nosolīto īpašumu. Izsoles nodrošinājums attiecīgajam dalībniekam netiek atmaksāts. </w:t>
      </w:r>
    </w:p>
    <w:p w14:paraId="4708BE01" w14:textId="20AE670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nosolītājs noteiktajā laikā nav samaksājis nosolīto cenu</w:t>
      </w:r>
      <w:r w:rsidR="00CA05AC">
        <w:rPr>
          <w:rFonts w:ascii="Times New Roman" w:hAnsi="Times New Roman" w:cs="Times New Roman"/>
          <w:sz w:val="24"/>
          <w:szCs w:val="24"/>
        </w:rPr>
        <w:t xml:space="preserve"> </w:t>
      </w:r>
      <w:r w:rsidR="00CA05AC" w:rsidRPr="00CA05AC">
        <w:rPr>
          <w:rFonts w:ascii="Times New Roman" w:hAnsi="Times New Roman" w:cs="Times New Roman"/>
          <w:sz w:val="24"/>
          <w:szCs w:val="24"/>
        </w:rPr>
        <w:t>vai samaksas termiņa laikā iesniedzis rakstisku atteikumu iegādāties īpašumu</w:t>
      </w:r>
      <w:r w:rsidRPr="005143A3">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356E04A1" w14:textId="76A30DB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B35E6">
        <w:rPr>
          <w:rFonts w:ascii="Times New Roman" w:hAnsi="Times New Roman" w:cs="Times New Roman"/>
          <w:sz w:val="24"/>
          <w:szCs w:val="24"/>
        </w:rPr>
        <w:t>Ja 4</w:t>
      </w:r>
      <w:r w:rsidR="00A1668A">
        <w:rPr>
          <w:rFonts w:ascii="Times New Roman" w:hAnsi="Times New Roman" w:cs="Times New Roman"/>
          <w:sz w:val="24"/>
          <w:szCs w:val="24"/>
        </w:rPr>
        <w:t>2</w:t>
      </w:r>
      <w:r w:rsidRPr="002B35E6">
        <w:rPr>
          <w:rFonts w:ascii="Times New Roman" w:hAnsi="Times New Roman" w:cs="Times New Roman"/>
          <w:sz w:val="24"/>
          <w:szCs w:val="24"/>
        </w:rPr>
        <w:t>. punktā noteiktais</w:t>
      </w:r>
      <w:r w:rsidRPr="005143A3">
        <w:rPr>
          <w:rFonts w:ascii="Times New Roman" w:hAnsi="Times New Roman" w:cs="Times New Roman"/>
          <w:sz w:val="24"/>
          <w:szCs w:val="24"/>
        </w:rPr>
        <w:t xml:space="preserve"> izsoles dalībnieks no īpašuma pirkuma atsakās vai norādītajā termiņā nenorēķinās par pirkumu, izsole tiek uzskatīta par nenotikušu. Lēmumu par atkārtotu izsoli vai atsavināšanas procesa pārtraukšanu pieņem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 xml:space="preserve">ome. </w:t>
      </w:r>
    </w:p>
    <w:p w14:paraId="58B46D47" w14:textId="2E3BE0E8"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pircējs paraksta 30 (trīsdesmit) dienu laikā pēc izsoles rezultātu apstiprināšanas Kuldīgas novada </w:t>
      </w:r>
      <w:r w:rsidR="007727B0">
        <w:rPr>
          <w:rFonts w:ascii="Times New Roman" w:hAnsi="Times New Roman" w:cs="Times New Roman"/>
          <w:sz w:val="24"/>
          <w:szCs w:val="24"/>
        </w:rPr>
        <w:t>d</w:t>
      </w:r>
      <w:r w:rsidRPr="005143A3">
        <w:rPr>
          <w:rFonts w:ascii="Times New Roman" w:hAnsi="Times New Roman" w:cs="Times New Roman"/>
          <w:sz w:val="24"/>
          <w:szCs w:val="24"/>
        </w:rPr>
        <w:t xml:space="preserve">omē. </w:t>
      </w:r>
    </w:p>
    <w:p w14:paraId="32459CEE" w14:textId="2A71E2A5" w:rsidR="00B64E37" w:rsidRPr="00B64E37" w:rsidRDefault="00B64E37" w:rsidP="00B64E3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 xml:space="preserve">Pēc pirkuma līguma noslēgšanas pretendents pārņem </w:t>
      </w:r>
      <w:r w:rsidR="00391BF9">
        <w:rPr>
          <w:rFonts w:ascii="Times New Roman" w:hAnsi="Times New Roman" w:cs="Times New Roman"/>
          <w:sz w:val="24"/>
          <w:szCs w:val="24"/>
        </w:rPr>
        <w:t>ī</w:t>
      </w:r>
      <w:r w:rsidRPr="00B64E37">
        <w:rPr>
          <w:rFonts w:ascii="Times New Roman" w:hAnsi="Times New Roman" w:cs="Times New Roman"/>
          <w:sz w:val="24"/>
          <w:szCs w:val="24"/>
        </w:rPr>
        <w:t>pašumu savā pārvaldīšanā un apsaimniekošanā.</w:t>
      </w:r>
    </w:p>
    <w:p w14:paraId="1CD12000" w14:textId="28D9455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līguma projekts tiek apstiprināts kopā ar šiem noteikumiem. </w:t>
      </w:r>
    </w:p>
    <w:p w14:paraId="1DC5665C" w14:textId="6E4E2FB2"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pašvaldības vārdā paraksta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w:t>
      </w:r>
      <w:r w:rsidRPr="005143A3">
        <w:rPr>
          <w:rFonts w:ascii="Times New Roman" w:hAnsi="Times New Roman" w:cs="Times New Roman"/>
          <w:sz w:val="24"/>
          <w:szCs w:val="24"/>
        </w:rPr>
        <w:t xml:space="preserve"> priekšsēdētāja</w:t>
      </w:r>
      <w:r w:rsidR="008E3F6E">
        <w:rPr>
          <w:rFonts w:ascii="Times New Roman" w:hAnsi="Times New Roman" w:cs="Times New Roman"/>
          <w:sz w:val="24"/>
          <w:szCs w:val="24"/>
        </w:rPr>
        <w:t xml:space="preserve"> vai viņas prombūtnē –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 priekšsēdētāja vietnieks</w:t>
      </w:r>
      <w:r w:rsidRPr="005143A3">
        <w:rPr>
          <w:rFonts w:ascii="Times New Roman" w:hAnsi="Times New Roman" w:cs="Times New Roman"/>
          <w:sz w:val="24"/>
          <w:szCs w:val="24"/>
        </w:rPr>
        <w:t xml:space="preserve">. </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lastRenderedPageBreak/>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2D2A318B"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7820D5" w:rsidRPr="007820D5">
        <w:rPr>
          <w:rFonts w:ascii="Times New Roman" w:hAnsi="Times New Roman" w:cs="Times New Roman"/>
          <w:sz w:val="24"/>
          <w:szCs w:val="24"/>
        </w:rPr>
        <w:t xml:space="preserve">“Zaķēni”, </w:t>
      </w:r>
      <w:r w:rsidR="006436CB" w:rsidRPr="006436CB">
        <w:rPr>
          <w:rFonts w:ascii="Times New Roman" w:hAnsi="Times New Roman" w:cs="Times New Roman"/>
          <w:sz w:val="24"/>
          <w:szCs w:val="24"/>
        </w:rPr>
        <w:t xml:space="preserve">Alsungas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7820D5">
        <w:rPr>
          <w:rFonts w:ascii="Times New Roman" w:hAnsi="Times New Roman" w:cs="Times New Roman"/>
          <w:sz w:val="24"/>
          <w:szCs w:val="24"/>
        </w:rPr>
        <w:t>Alsungas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65A0FD42" w14:textId="77777777" w:rsidR="007820D5" w:rsidRPr="007820D5" w:rsidRDefault="007820D5" w:rsidP="007820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820D5">
        <w:rPr>
          <w:rFonts w:ascii="Times New Roman" w:eastAsia="Times New Roman" w:hAnsi="Times New Roman" w:cs="Times New Roman"/>
          <w:sz w:val="24"/>
          <w:szCs w:val="24"/>
          <w:lang w:eastAsia="lv-LV"/>
        </w:rPr>
        <w:t>Objektam nav nodrošināta piekļuve no valsts vai pašvaldību autoceļa, piekļuve risināma Civillikumā noteiktajā kārtībā.</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2"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0"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1"/>
  </w:num>
  <w:num w:numId="3" w16cid:durableId="2091853845">
    <w:abstractNumId w:val="10"/>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3"/>
  </w:num>
  <w:num w:numId="10" w16cid:durableId="1391267327">
    <w:abstractNumId w:val="5"/>
  </w:num>
  <w:num w:numId="11" w16cid:durableId="659693693">
    <w:abstractNumId w:val="0"/>
  </w:num>
  <w:num w:numId="12" w16cid:durableId="947003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2"/>
  </w:num>
  <w:num w:numId="14" w16cid:durableId="414665825">
    <w:abstractNumId w:val="7"/>
  </w:num>
  <w:num w:numId="15" w16cid:durableId="11499834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4E76"/>
    <w:rsid w:val="001577AD"/>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751A"/>
    <w:rsid w:val="00353311"/>
    <w:rsid w:val="0035717B"/>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16BD4"/>
    <w:rsid w:val="00425DF1"/>
    <w:rsid w:val="00432B37"/>
    <w:rsid w:val="00436E16"/>
    <w:rsid w:val="00441125"/>
    <w:rsid w:val="00453B8B"/>
    <w:rsid w:val="00461445"/>
    <w:rsid w:val="00467F29"/>
    <w:rsid w:val="00497122"/>
    <w:rsid w:val="004B0069"/>
    <w:rsid w:val="004B3225"/>
    <w:rsid w:val="004B3BE4"/>
    <w:rsid w:val="004B5B29"/>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5382D"/>
    <w:rsid w:val="007557D3"/>
    <w:rsid w:val="00763975"/>
    <w:rsid w:val="00764E12"/>
    <w:rsid w:val="007727B0"/>
    <w:rsid w:val="00777423"/>
    <w:rsid w:val="007820D5"/>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65AC"/>
    <w:rsid w:val="00A80499"/>
    <w:rsid w:val="00A81A1E"/>
    <w:rsid w:val="00A82772"/>
    <w:rsid w:val="00A9068B"/>
    <w:rsid w:val="00A9195A"/>
    <w:rsid w:val="00AA42AA"/>
    <w:rsid w:val="00AA7F2F"/>
    <w:rsid w:val="00AB57E9"/>
    <w:rsid w:val="00AC2906"/>
    <w:rsid w:val="00AC79CA"/>
    <w:rsid w:val="00AD2C68"/>
    <w:rsid w:val="00AD75EB"/>
    <w:rsid w:val="00AF2F14"/>
    <w:rsid w:val="00B20DA4"/>
    <w:rsid w:val="00B23610"/>
    <w:rsid w:val="00B3242B"/>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C07EA3"/>
    <w:rsid w:val="00C11EFA"/>
    <w:rsid w:val="00C33F8B"/>
    <w:rsid w:val="00C35719"/>
    <w:rsid w:val="00C40998"/>
    <w:rsid w:val="00C413E9"/>
    <w:rsid w:val="00C51900"/>
    <w:rsid w:val="00C523B2"/>
    <w:rsid w:val="00C52FC2"/>
    <w:rsid w:val="00C5757B"/>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40BF"/>
    <w:rsid w:val="00D474C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340C3"/>
    <w:rsid w:val="00E34E78"/>
    <w:rsid w:val="00E56A69"/>
    <w:rsid w:val="00E67D1E"/>
    <w:rsid w:val="00E725E5"/>
    <w:rsid w:val="00E727DB"/>
    <w:rsid w:val="00E8468C"/>
    <w:rsid w:val="00E86D9E"/>
    <w:rsid w:val="00E93239"/>
    <w:rsid w:val="00E96229"/>
    <w:rsid w:val="00EA0E53"/>
    <w:rsid w:val="00EA6825"/>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estnesi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dome@kuldig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1038</TotalTime>
  <Pages>6</Pages>
  <Words>10134</Words>
  <Characters>5777</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243</cp:revision>
  <cp:lastPrinted>2021-02-22T13:04:00Z</cp:lastPrinted>
  <dcterms:created xsi:type="dcterms:W3CDTF">2017-08-18T07:17:00Z</dcterms:created>
  <dcterms:modified xsi:type="dcterms:W3CDTF">2025-09-12T07:13:00Z</dcterms:modified>
</cp:coreProperties>
</file>