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6A7E0A24" w14:textId="77777777" w:rsidR="004821CA" w:rsidRPr="00386393" w:rsidRDefault="004821CA" w:rsidP="004821CA">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2025. gada __.septembra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696621" w:rsidRDefault="006533B9" w:rsidP="003736E1">
      <w:pPr>
        <w:spacing w:after="0" w:line="240" w:lineRule="auto"/>
        <w:jc w:val="center"/>
        <w:rPr>
          <w:rFonts w:ascii="Times New Roman" w:eastAsia="Times New Roman" w:hAnsi="Times New Roman" w:cs="Times New Roman"/>
          <w:sz w:val="24"/>
          <w:szCs w:val="24"/>
          <w:lang w:eastAsia="lv-LV"/>
        </w:rPr>
      </w:pPr>
      <w:r w:rsidRPr="00696621">
        <w:rPr>
          <w:rFonts w:ascii="Times New Roman" w:eastAsia="Times New Roman" w:hAnsi="Times New Roman" w:cs="Times New Roman"/>
          <w:sz w:val="24"/>
          <w:szCs w:val="24"/>
          <w:lang w:eastAsia="lv-LV"/>
        </w:rPr>
        <w:t>PAŠVALDĪBAS NEKUSTAM</w:t>
      </w:r>
      <w:r w:rsidR="00B3242B" w:rsidRPr="00696621">
        <w:rPr>
          <w:rFonts w:ascii="Times New Roman" w:eastAsia="Times New Roman" w:hAnsi="Times New Roman" w:cs="Times New Roman"/>
          <w:sz w:val="24"/>
          <w:szCs w:val="24"/>
          <w:lang w:eastAsia="lv-LV"/>
        </w:rPr>
        <w:t>Ā</w:t>
      </w:r>
      <w:r w:rsidRPr="00696621">
        <w:rPr>
          <w:rFonts w:ascii="Times New Roman" w:eastAsia="Times New Roman" w:hAnsi="Times New Roman" w:cs="Times New Roman"/>
          <w:sz w:val="24"/>
          <w:szCs w:val="24"/>
          <w:lang w:eastAsia="lv-LV"/>
        </w:rPr>
        <w:t xml:space="preserve"> ĪPAŠUM</w:t>
      </w:r>
      <w:r w:rsidR="00B3242B" w:rsidRPr="00696621">
        <w:rPr>
          <w:rFonts w:ascii="Times New Roman" w:eastAsia="Times New Roman" w:hAnsi="Times New Roman" w:cs="Times New Roman"/>
          <w:sz w:val="24"/>
          <w:szCs w:val="24"/>
          <w:lang w:eastAsia="lv-LV"/>
        </w:rPr>
        <w:t>A</w:t>
      </w:r>
      <w:r w:rsidRPr="00696621">
        <w:rPr>
          <w:rFonts w:ascii="Times New Roman" w:eastAsia="Times New Roman" w:hAnsi="Times New Roman" w:cs="Times New Roman"/>
          <w:sz w:val="24"/>
          <w:szCs w:val="24"/>
          <w:lang w:eastAsia="lv-LV"/>
        </w:rPr>
        <w:t xml:space="preserve"> </w:t>
      </w:r>
    </w:p>
    <w:p w14:paraId="7EA8ABE2" w14:textId="07ED7020" w:rsidR="00071694" w:rsidRPr="00696621" w:rsidRDefault="00696621" w:rsidP="00071694">
      <w:pPr>
        <w:pStyle w:val="Heading3"/>
        <w:spacing w:before="0" w:after="0"/>
        <w:ind w:right="28"/>
        <w:jc w:val="center"/>
        <w:rPr>
          <w:rFonts w:ascii="Times New Roman" w:hAnsi="Times New Roman"/>
          <w:sz w:val="24"/>
          <w:szCs w:val="24"/>
        </w:rPr>
      </w:pPr>
      <w:r w:rsidRPr="00696621">
        <w:rPr>
          <w:rFonts w:ascii="Times New Roman Bold" w:hAnsi="Times New Roman Bold"/>
          <w:b w:val="0"/>
          <w:sz w:val="24"/>
          <w:szCs w:val="24"/>
        </w:rPr>
        <w:t>Jubilejas ielā 3-4, Rudbāržos, Rudbāržu</w:t>
      </w:r>
      <w:r w:rsidR="00AF2F14" w:rsidRPr="00696621">
        <w:rPr>
          <w:rFonts w:ascii="Times New Roman" w:hAnsi="Times New Roman"/>
          <w:sz w:val="24"/>
          <w:szCs w:val="24"/>
        </w:rPr>
        <w:t xml:space="preserve"> </w:t>
      </w:r>
      <w:r w:rsidR="00071694" w:rsidRPr="00696621">
        <w:rPr>
          <w:rFonts w:ascii="Times New Roman" w:hAnsi="Times New Roman"/>
          <w:sz w:val="24"/>
          <w:szCs w:val="24"/>
        </w:rPr>
        <w:t>pagastā, Kuldīgas novadā,</w:t>
      </w:r>
    </w:p>
    <w:p w14:paraId="27D6F1EB" w14:textId="77777777" w:rsidR="006533B9" w:rsidRPr="00696621" w:rsidRDefault="006533B9" w:rsidP="003736E1">
      <w:pPr>
        <w:spacing w:after="0" w:line="240" w:lineRule="auto"/>
        <w:jc w:val="center"/>
        <w:rPr>
          <w:rFonts w:ascii="Times New Roman" w:eastAsia="Times New Roman" w:hAnsi="Times New Roman" w:cs="Times New Roman"/>
          <w:bCs/>
          <w:sz w:val="24"/>
          <w:szCs w:val="24"/>
          <w:lang w:eastAsia="lv-LV"/>
        </w:rPr>
      </w:pPr>
      <w:r w:rsidRPr="00696621">
        <w:rPr>
          <w:rFonts w:ascii="Times New Roman" w:eastAsia="Times New Roman" w:hAnsi="Times New Roman" w:cs="Times New Roman"/>
          <w:b/>
          <w:bCs/>
          <w:sz w:val="24"/>
          <w:szCs w:val="24"/>
          <w:lang w:eastAsia="lv-LV"/>
        </w:rPr>
        <w:t xml:space="preserve"> </w:t>
      </w:r>
      <w:r w:rsidRPr="00696621">
        <w:rPr>
          <w:rFonts w:ascii="Times New Roman" w:eastAsia="Times New Roman" w:hAnsi="Times New Roman" w:cs="Times New Roman"/>
          <w:bCs/>
          <w:sz w:val="24"/>
          <w:szCs w:val="24"/>
          <w:lang w:eastAsia="lv-LV"/>
        </w:rPr>
        <w:t>IZSOLES NOTEIKUMI</w:t>
      </w:r>
    </w:p>
    <w:p w14:paraId="7C0B7EBD" w14:textId="77777777" w:rsidR="006533B9" w:rsidRPr="00696621"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696621" w:rsidRDefault="00172193" w:rsidP="00172193">
      <w:pPr>
        <w:spacing w:after="0" w:line="240" w:lineRule="auto"/>
        <w:jc w:val="both"/>
        <w:rPr>
          <w:rFonts w:ascii="Times New Roman" w:eastAsia="Times New Roman" w:hAnsi="Times New Roman" w:cs="Times New Roman"/>
          <w:sz w:val="24"/>
          <w:szCs w:val="24"/>
          <w:lang w:eastAsia="lv-LV"/>
        </w:rPr>
      </w:pPr>
      <w:r w:rsidRPr="00696621">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696621" w:rsidRDefault="006533B9" w:rsidP="003736E1">
      <w:pPr>
        <w:spacing w:after="0" w:line="240" w:lineRule="auto"/>
        <w:rPr>
          <w:rFonts w:ascii="Times New Roman" w:eastAsia="Times New Roman" w:hAnsi="Times New Roman" w:cs="Times New Roman"/>
          <w:sz w:val="24"/>
          <w:szCs w:val="24"/>
          <w:lang w:eastAsia="lv-LV"/>
        </w:rPr>
      </w:pPr>
    </w:p>
    <w:p w14:paraId="41846402" w14:textId="00BB1D43" w:rsidR="00071694" w:rsidRPr="00696621"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696621">
        <w:rPr>
          <w:rFonts w:ascii="Times New Roman" w:hAnsi="Times New Roman" w:cs="Times New Roman"/>
          <w:sz w:val="24"/>
          <w:szCs w:val="24"/>
        </w:rPr>
        <w:t>Elektroniskā izsolē ar augšupejošu soli</w:t>
      </w:r>
      <w:r w:rsidR="00071694" w:rsidRPr="00696621">
        <w:rPr>
          <w:rFonts w:ascii="Times New Roman" w:hAnsi="Times New Roman" w:cs="Times New Roman"/>
          <w:sz w:val="24"/>
          <w:szCs w:val="24"/>
        </w:rPr>
        <w:t xml:space="preserve"> tiek piedāvāt</w:t>
      </w:r>
      <w:r w:rsidR="00B3242B" w:rsidRPr="00696621">
        <w:rPr>
          <w:rFonts w:ascii="Times New Roman" w:hAnsi="Times New Roman" w:cs="Times New Roman"/>
          <w:sz w:val="24"/>
          <w:szCs w:val="24"/>
        </w:rPr>
        <w:t>s</w:t>
      </w:r>
      <w:r w:rsidR="00071694" w:rsidRPr="00696621">
        <w:rPr>
          <w:rFonts w:ascii="Times New Roman" w:hAnsi="Times New Roman" w:cs="Times New Roman"/>
          <w:sz w:val="24"/>
          <w:szCs w:val="24"/>
        </w:rPr>
        <w:t xml:space="preserve"> pašvaldības nekustam</w:t>
      </w:r>
      <w:r w:rsidR="00B3242B" w:rsidRPr="00696621">
        <w:rPr>
          <w:rFonts w:ascii="Times New Roman" w:hAnsi="Times New Roman" w:cs="Times New Roman"/>
          <w:sz w:val="24"/>
          <w:szCs w:val="24"/>
        </w:rPr>
        <w:t>ais</w:t>
      </w:r>
      <w:r w:rsidR="00071694" w:rsidRPr="00696621">
        <w:rPr>
          <w:rFonts w:ascii="Times New Roman" w:hAnsi="Times New Roman" w:cs="Times New Roman"/>
          <w:sz w:val="24"/>
          <w:szCs w:val="24"/>
        </w:rPr>
        <w:t xml:space="preserve"> īpašum</w:t>
      </w:r>
      <w:r w:rsidR="00B3242B" w:rsidRPr="00696621">
        <w:rPr>
          <w:rFonts w:ascii="Times New Roman" w:hAnsi="Times New Roman" w:cs="Times New Roman"/>
          <w:sz w:val="24"/>
          <w:szCs w:val="24"/>
        </w:rPr>
        <w:t>s</w:t>
      </w:r>
      <w:r w:rsidR="00BA0757" w:rsidRPr="00696621">
        <w:rPr>
          <w:rFonts w:ascii="Times New Roman" w:hAnsi="Times New Roman" w:cs="Times New Roman"/>
          <w:sz w:val="24"/>
          <w:szCs w:val="24"/>
        </w:rPr>
        <w:t>:</w:t>
      </w:r>
      <w:r w:rsidR="00B3242B" w:rsidRPr="00696621">
        <w:rPr>
          <w:rFonts w:ascii="Times New Roman" w:hAnsi="Times New Roman" w:cs="Times New Roman"/>
          <w:sz w:val="24"/>
          <w:szCs w:val="24"/>
        </w:rPr>
        <w:t xml:space="preserve"> </w:t>
      </w:r>
      <w:r w:rsidR="00696621" w:rsidRPr="00696621">
        <w:rPr>
          <w:rFonts w:ascii="Times New Roman" w:hAnsi="Times New Roman" w:cs="Times New Roman"/>
          <w:b/>
          <w:bCs/>
          <w:sz w:val="24"/>
          <w:szCs w:val="24"/>
        </w:rPr>
        <w:t>Jubilejas iela 3-4, Rudbārži, Rudbāržu</w:t>
      </w:r>
      <w:r w:rsidR="00177301" w:rsidRPr="00696621">
        <w:rPr>
          <w:rFonts w:ascii="Times New Roman" w:hAnsi="Times New Roman" w:cs="Times New Roman"/>
          <w:b/>
          <w:bCs/>
          <w:sz w:val="24"/>
          <w:szCs w:val="24"/>
        </w:rPr>
        <w:t xml:space="preserve"> </w:t>
      </w:r>
      <w:r w:rsidR="00071694" w:rsidRPr="00696621">
        <w:rPr>
          <w:rFonts w:ascii="Times New Roman" w:hAnsi="Times New Roman" w:cs="Times New Roman"/>
          <w:b/>
          <w:bCs/>
          <w:sz w:val="24"/>
          <w:szCs w:val="24"/>
        </w:rPr>
        <w:t>pagastā, Kuldīgas novadā</w:t>
      </w:r>
      <w:r w:rsidR="00071694" w:rsidRPr="00696621">
        <w:rPr>
          <w:rFonts w:ascii="Times New Roman" w:hAnsi="Times New Roman" w:cs="Times New Roman"/>
          <w:sz w:val="24"/>
          <w:szCs w:val="24"/>
        </w:rPr>
        <w:t xml:space="preserve">, kadastra Nr. </w:t>
      </w:r>
      <w:r w:rsidR="00696621" w:rsidRPr="00696621">
        <w:rPr>
          <w:rFonts w:ascii="Times New Roman" w:hAnsi="Times New Roman" w:cs="Times New Roman"/>
          <w:sz w:val="24"/>
          <w:szCs w:val="24"/>
        </w:rPr>
        <w:t>62829000100</w:t>
      </w:r>
      <w:r w:rsidR="00071694" w:rsidRPr="00696621">
        <w:rPr>
          <w:rFonts w:ascii="Times New Roman" w:hAnsi="Times New Roman" w:cs="Times New Roman"/>
          <w:sz w:val="24"/>
          <w:szCs w:val="24"/>
        </w:rPr>
        <w:t>:</w:t>
      </w:r>
    </w:p>
    <w:p w14:paraId="0EFD7819" w14:textId="66F792E2" w:rsidR="00F55F0B" w:rsidRPr="00696621"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Īpašuma tiesības nostiprinātas </w:t>
      </w:r>
      <w:r w:rsidRPr="00696621">
        <w:rPr>
          <w:rFonts w:ascii="Times New Roman" w:hAnsi="Times New Roman" w:cs="Times New Roman"/>
          <w:sz w:val="24"/>
          <w:szCs w:val="24"/>
        </w:rPr>
        <w:t xml:space="preserve">Kuldīgas novada pašvaldībai, </w:t>
      </w:r>
      <w:r w:rsidR="00696621" w:rsidRPr="00696621">
        <w:rPr>
          <w:rFonts w:ascii="Times New Roman" w:hAnsi="Times New Roman" w:cs="Times New Roman"/>
          <w:sz w:val="24"/>
          <w:szCs w:val="24"/>
        </w:rPr>
        <w:t>Rudbāržu</w:t>
      </w:r>
      <w:r w:rsidRPr="00696621">
        <w:rPr>
          <w:rFonts w:ascii="Times New Roman" w:hAnsi="Times New Roman" w:cs="Times New Roman"/>
          <w:sz w:val="24"/>
          <w:szCs w:val="24"/>
        </w:rPr>
        <w:t xml:space="preserve"> pagasta zemesgrāmatas nodalījuma Nr. </w:t>
      </w:r>
      <w:r w:rsidR="00696621" w:rsidRPr="00696621">
        <w:rPr>
          <w:rFonts w:ascii="Times New Roman" w:hAnsi="Times New Roman" w:cs="Times New Roman"/>
          <w:sz w:val="24"/>
          <w:szCs w:val="24"/>
        </w:rPr>
        <w:t>247-4</w:t>
      </w:r>
      <w:r w:rsidR="00DE48BC" w:rsidRPr="00696621">
        <w:rPr>
          <w:rFonts w:ascii="Times New Roman" w:hAnsi="Times New Roman" w:cs="Times New Roman"/>
          <w:sz w:val="24"/>
          <w:szCs w:val="24"/>
        </w:rPr>
        <w:t>.</w:t>
      </w:r>
      <w:r w:rsidRPr="00696621">
        <w:rPr>
          <w:rFonts w:ascii="Times New Roman" w:hAnsi="Times New Roman" w:cs="Times New Roman"/>
          <w:sz w:val="24"/>
          <w:szCs w:val="24"/>
        </w:rPr>
        <w:t xml:space="preserve"> </w:t>
      </w:r>
    </w:p>
    <w:p w14:paraId="2CF5029E" w14:textId="40E9D0EE" w:rsidR="00F55F0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696621">
        <w:rPr>
          <w:rFonts w:ascii="Times New Roman" w:hAnsi="Times New Roman" w:cs="Times New Roman"/>
          <w:sz w:val="24"/>
          <w:szCs w:val="24"/>
        </w:rPr>
        <w:t>Dzīvokļa</w:t>
      </w:r>
      <w:r w:rsidR="00F55F0B" w:rsidRPr="00696621">
        <w:rPr>
          <w:rFonts w:ascii="Times New Roman" w:hAnsi="Times New Roman" w:cs="Times New Roman"/>
          <w:sz w:val="24"/>
          <w:szCs w:val="24"/>
        </w:rPr>
        <w:t xml:space="preserve"> īpašuma sastāvā ir </w:t>
      </w:r>
      <w:bookmarkEnd w:id="0"/>
      <w:r w:rsidR="00696621" w:rsidRPr="00696621">
        <w:rPr>
          <w:rFonts w:ascii="Times New Roman" w:hAnsi="Times New Roman" w:cs="Times New Roman"/>
          <w:sz w:val="24"/>
          <w:szCs w:val="24"/>
        </w:rPr>
        <w:t>četristabu</w:t>
      </w:r>
      <w:r w:rsidR="00860935" w:rsidRPr="00696621">
        <w:rPr>
          <w:rFonts w:ascii="Times New Roman" w:hAnsi="Times New Roman" w:cs="Times New Roman"/>
          <w:sz w:val="24"/>
          <w:szCs w:val="24"/>
        </w:rPr>
        <w:t xml:space="preserve"> dzīvoklis ar platību </w:t>
      </w:r>
      <w:r w:rsidR="00696621" w:rsidRPr="00696621">
        <w:rPr>
          <w:rFonts w:ascii="Times New Roman" w:hAnsi="Times New Roman" w:cs="Times New Roman"/>
          <w:sz w:val="24"/>
          <w:szCs w:val="24"/>
        </w:rPr>
        <w:t>92,7</w:t>
      </w:r>
      <w:r w:rsidR="00860935" w:rsidRPr="00696621">
        <w:rPr>
          <w:rFonts w:ascii="Times New Roman" w:hAnsi="Times New Roman" w:cs="Times New Roman"/>
          <w:sz w:val="24"/>
          <w:szCs w:val="24"/>
        </w:rPr>
        <w:t xml:space="preserve"> m2, kopīpašuma </w:t>
      </w:r>
      <w:r w:rsidR="00696621" w:rsidRPr="00696621">
        <w:rPr>
          <w:rFonts w:ascii="Times New Roman" w:hAnsi="Times New Roman" w:cs="Times New Roman"/>
          <w:sz w:val="24"/>
          <w:szCs w:val="24"/>
        </w:rPr>
        <w:t xml:space="preserve">860/16685 </w:t>
      </w:r>
      <w:r w:rsidR="00860935" w:rsidRPr="00696621">
        <w:rPr>
          <w:rFonts w:ascii="Times New Roman" w:hAnsi="Times New Roman" w:cs="Times New Roman"/>
          <w:sz w:val="24"/>
          <w:szCs w:val="24"/>
        </w:rPr>
        <w:t xml:space="preserve">domājamās daļas no daudzdzīvokļu dzīvojamās mājas ar kadastra apzīmējumu </w:t>
      </w:r>
      <w:r w:rsidR="00696621" w:rsidRPr="00696621">
        <w:rPr>
          <w:rFonts w:ascii="Times New Roman" w:hAnsi="Times New Roman" w:cs="Times New Roman"/>
          <w:sz w:val="24"/>
          <w:szCs w:val="24"/>
        </w:rPr>
        <w:t xml:space="preserve">62820080333001 </w:t>
      </w:r>
      <w:r w:rsidR="00860935" w:rsidRPr="00696621">
        <w:rPr>
          <w:rFonts w:ascii="Times New Roman" w:hAnsi="Times New Roman" w:cs="Times New Roman"/>
          <w:sz w:val="24"/>
          <w:szCs w:val="24"/>
        </w:rPr>
        <w:t xml:space="preserve">un zemes vienības ar kadastra apzīmējumu </w:t>
      </w:r>
      <w:r w:rsidR="00696621" w:rsidRPr="00696621">
        <w:rPr>
          <w:rFonts w:ascii="Times New Roman" w:hAnsi="Times New Roman" w:cs="Times New Roman"/>
          <w:sz w:val="24"/>
          <w:szCs w:val="24"/>
        </w:rPr>
        <w:t>62820080333</w:t>
      </w:r>
      <w:r w:rsidR="00177301" w:rsidRPr="00696621">
        <w:rPr>
          <w:rFonts w:ascii="Times New Roman" w:hAnsi="Times New Roman" w:cs="Times New Roman"/>
          <w:sz w:val="24"/>
          <w:szCs w:val="24"/>
        </w:rPr>
        <w:t>.</w:t>
      </w:r>
    </w:p>
    <w:p w14:paraId="2278DEAF" w14:textId="313794A0" w:rsidR="00696621" w:rsidRPr="00696621" w:rsidRDefault="00696621"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 xml:space="preserve">Nekustamā īpašuma lietošanas veida kods  - 1130 dažādu sociālo grupu </w:t>
      </w:r>
      <w:proofErr w:type="spellStart"/>
      <w:r>
        <w:rPr>
          <w:rFonts w:ascii="Times New Roman" w:hAnsi="Times New Roman" w:cs="Times New Roman"/>
          <w:sz w:val="24"/>
          <w:szCs w:val="24"/>
        </w:rPr>
        <w:t>kopdzīvojamās</w:t>
      </w:r>
      <w:proofErr w:type="spellEnd"/>
      <w:r>
        <w:rPr>
          <w:rFonts w:ascii="Times New Roman" w:hAnsi="Times New Roman" w:cs="Times New Roman"/>
          <w:sz w:val="24"/>
          <w:szCs w:val="24"/>
        </w:rPr>
        <w:t xml:space="preserve"> mājas dzīvojamo telpu grupa.</w:t>
      </w:r>
    </w:p>
    <w:p w14:paraId="31F7A960" w14:textId="535E4282" w:rsidR="00177301" w:rsidRPr="003633CB" w:rsidRDefault="00696621"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dzīvoklis atrodas </w:t>
      </w:r>
      <w:r w:rsidRPr="00790FAC">
        <w:rPr>
          <w:rFonts w:ascii="Times New Roman" w:hAnsi="Times New Roman" w:cs="Times New Roman"/>
          <w:sz w:val="24"/>
          <w:szCs w:val="24"/>
        </w:rPr>
        <w:t>Kuldīgas novada Rudbāržu pagastā, apdzīvotas vietas Rudbārži centrā, attālums līdz Skrundai 10 km, līdz novada centram Kuldīgā aptuveni 46 km</w:t>
      </w:r>
      <w:r w:rsidR="00177301" w:rsidRPr="00AF0FAD">
        <w:rPr>
          <w:rFonts w:ascii="Times New Roman" w:hAnsi="Times New Roman" w:cs="Times New Roman"/>
          <w:sz w:val="24"/>
          <w:szCs w:val="24"/>
        </w:rPr>
        <w:t>.</w:t>
      </w:r>
      <w:r w:rsidR="00177301" w:rsidRPr="003633CB">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189E94C4" w:rsidR="00177301" w:rsidRPr="00EC4DBA" w:rsidRDefault="00177301" w:rsidP="00177301">
            <w:pPr>
              <w:pStyle w:val="Default"/>
              <w:jc w:val="center"/>
              <w:rPr>
                <w:rFonts w:ascii="Times New Roman" w:hAnsi="Times New Roman" w:cs="Times New Roman"/>
                <w:color w:val="auto"/>
                <w:lang w:val="lv-LV"/>
              </w:rPr>
            </w:pPr>
            <w:r w:rsidRPr="00EC4DBA">
              <w:rPr>
                <w:rFonts w:ascii="Times New Roman" w:hAnsi="Times New Roman" w:cs="Times New Roman"/>
                <w:color w:val="auto"/>
                <w:lang w:val="lv-LV"/>
              </w:rPr>
              <w:t>Stāvs</w:t>
            </w:r>
          </w:p>
        </w:tc>
        <w:tc>
          <w:tcPr>
            <w:tcW w:w="2859" w:type="dxa"/>
          </w:tcPr>
          <w:p w14:paraId="73346F21" w14:textId="7356232E" w:rsidR="00177301" w:rsidRPr="00EC4DBA" w:rsidRDefault="00177301" w:rsidP="00177301">
            <w:pPr>
              <w:pStyle w:val="Default"/>
              <w:jc w:val="center"/>
              <w:rPr>
                <w:rFonts w:ascii="Times New Roman" w:hAnsi="Times New Roman" w:cs="Times New Roman"/>
                <w:color w:val="auto"/>
                <w:lang w:val="lv-LV"/>
              </w:rPr>
            </w:pPr>
            <w:r w:rsidRPr="00EC4DBA">
              <w:rPr>
                <w:rFonts w:ascii="Times New Roman" w:hAnsi="Times New Roman" w:cs="Times New Roman"/>
                <w:color w:val="auto"/>
                <w:lang w:val="lv-LV"/>
              </w:rPr>
              <w:t>Platība</w:t>
            </w:r>
            <w:r w:rsidR="003633CB" w:rsidRPr="00EC4DBA">
              <w:rPr>
                <w:rFonts w:ascii="Times New Roman" w:hAnsi="Times New Roman" w:cs="Times New Roman"/>
                <w:color w:val="auto"/>
                <w:lang w:val="lv-LV"/>
              </w:rPr>
              <w:t>,</w:t>
            </w:r>
            <w:r w:rsidRPr="00EC4DBA">
              <w:rPr>
                <w:rFonts w:ascii="Times New Roman" w:hAnsi="Times New Roman" w:cs="Times New Roman"/>
                <w:color w:val="auto"/>
                <w:lang w:val="lv-LV"/>
              </w:rPr>
              <w:t xml:space="preserve"> m</w:t>
            </w:r>
            <w:r w:rsidRPr="00EC4DBA">
              <w:rPr>
                <w:rFonts w:ascii="Times New Roman" w:hAnsi="Times New Roman" w:cs="Times New Roman"/>
                <w:color w:val="auto"/>
                <w:vertAlign w:val="superscript"/>
                <w:lang w:val="lv-LV"/>
              </w:rPr>
              <w:t>2</w:t>
            </w:r>
          </w:p>
        </w:tc>
      </w:tr>
      <w:tr w:rsidR="00177301" w:rsidRPr="003633CB" w14:paraId="2153F4F0" w14:textId="3D984664" w:rsidTr="00177301">
        <w:tc>
          <w:tcPr>
            <w:tcW w:w="2860" w:type="dxa"/>
          </w:tcPr>
          <w:p w14:paraId="1CB9727C" w14:textId="1A2E0629" w:rsidR="00177301" w:rsidRPr="003633CB" w:rsidRDefault="00734075" w:rsidP="00177301">
            <w:pPr>
              <w:ind w:right="-1"/>
              <w:jc w:val="center"/>
              <w:rPr>
                <w:rFonts w:ascii="Times New Roman" w:hAnsi="Times New Roman" w:cs="Times New Roman"/>
                <w:sz w:val="24"/>
                <w:szCs w:val="24"/>
              </w:rPr>
            </w:pPr>
            <w:r>
              <w:rPr>
                <w:rFonts w:ascii="Times New Roman" w:hAnsi="Times New Roman" w:cs="Times New Roman"/>
                <w:sz w:val="24"/>
                <w:szCs w:val="24"/>
              </w:rPr>
              <w:t>4</w:t>
            </w:r>
          </w:p>
        </w:tc>
        <w:tc>
          <w:tcPr>
            <w:tcW w:w="2859" w:type="dxa"/>
          </w:tcPr>
          <w:p w14:paraId="1169C269" w14:textId="4137E94D" w:rsidR="00177301" w:rsidRPr="00EC4DBA" w:rsidRDefault="00734075" w:rsidP="00177301">
            <w:pPr>
              <w:ind w:right="-1"/>
              <w:jc w:val="center"/>
              <w:rPr>
                <w:rFonts w:ascii="Times New Roman" w:hAnsi="Times New Roman" w:cs="Times New Roman"/>
                <w:sz w:val="24"/>
                <w:szCs w:val="24"/>
              </w:rPr>
            </w:pPr>
            <w:r w:rsidRPr="00EC4DBA">
              <w:rPr>
                <w:rFonts w:ascii="Times New Roman" w:hAnsi="Times New Roman" w:cs="Times New Roman"/>
                <w:sz w:val="24"/>
                <w:szCs w:val="24"/>
              </w:rPr>
              <w:t>2</w:t>
            </w:r>
            <w:r w:rsidR="00177301" w:rsidRPr="00EC4DBA">
              <w:rPr>
                <w:rFonts w:ascii="Times New Roman" w:hAnsi="Times New Roman" w:cs="Times New Roman"/>
                <w:sz w:val="24"/>
                <w:szCs w:val="24"/>
              </w:rPr>
              <w:t xml:space="preserve"> no </w:t>
            </w:r>
            <w:r w:rsidR="00860935" w:rsidRPr="00EC4DBA">
              <w:rPr>
                <w:rFonts w:ascii="Times New Roman" w:hAnsi="Times New Roman" w:cs="Times New Roman"/>
                <w:sz w:val="24"/>
                <w:szCs w:val="24"/>
              </w:rPr>
              <w:t>3</w:t>
            </w:r>
          </w:p>
        </w:tc>
        <w:tc>
          <w:tcPr>
            <w:tcW w:w="2859" w:type="dxa"/>
          </w:tcPr>
          <w:p w14:paraId="15D1387B" w14:textId="49486E13" w:rsidR="00177301" w:rsidRPr="00EC4DBA" w:rsidRDefault="00734075" w:rsidP="00177301">
            <w:pPr>
              <w:ind w:right="-1"/>
              <w:jc w:val="center"/>
              <w:rPr>
                <w:rFonts w:ascii="Times New Roman" w:hAnsi="Times New Roman" w:cs="Times New Roman"/>
                <w:sz w:val="24"/>
                <w:szCs w:val="24"/>
              </w:rPr>
            </w:pPr>
            <w:r w:rsidRPr="00EC4DBA">
              <w:rPr>
                <w:rFonts w:ascii="Times New Roman" w:hAnsi="Times New Roman" w:cs="Times New Roman"/>
                <w:sz w:val="24"/>
                <w:szCs w:val="24"/>
              </w:rPr>
              <w:t>92,7</w:t>
            </w:r>
          </w:p>
        </w:tc>
      </w:tr>
      <w:tr w:rsidR="00177301" w:rsidRPr="003633CB" w14:paraId="7F655252" w14:textId="16708B78" w:rsidTr="00AE31E9">
        <w:tc>
          <w:tcPr>
            <w:tcW w:w="8578" w:type="dxa"/>
            <w:gridSpan w:val="3"/>
          </w:tcPr>
          <w:p w14:paraId="76A34AB0" w14:textId="4A9BCA21" w:rsidR="00177301" w:rsidRPr="003633CB" w:rsidRDefault="00177301" w:rsidP="00177301">
            <w:pPr>
              <w:ind w:right="-1"/>
              <w:rPr>
                <w:rFonts w:ascii="Times New Roman" w:hAnsi="Times New Roman" w:cs="Times New Roman"/>
                <w:i/>
                <w:iCs/>
                <w:sz w:val="24"/>
                <w:szCs w:val="24"/>
              </w:rPr>
            </w:pPr>
            <w:r w:rsidRPr="003633CB">
              <w:rPr>
                <w:rFonts w:ascii="Times New Roman" w:hAnsi="Times New Roman" w:cs="Times New Roman"/>
                <w:i/>
                <w:iCs/>
                <w:sz w:val="24"/>
                <w:szCs w:val="24"/>
              </w:rPr>
              <w:t>Dzīvokļa izvietojums ēkā:</w:t>
            </w:r>
          </w:p>
        </w:tc>
      </w:tr>
      <w:tr w:rsidR="00734075" w:rsidRPr="003633CB" w14:paraId="47B41FE9" w14:textId="717548CE" w:rsidTr="00777A77">
        <w:tc>
          <w:tcPr>
            <w:tcW w:w="8578" w:type="dxa"/>
            <w:gridSpan w:val="3"/>
          </w:tcPr>
          <w:p w14:paraId="3B77053E" w14:textId="5648DA07" w:rsidR="00734075" w:rsidRPr="003633CB" w:rsidRDefault="00EC4DBA" w:rsidP="00734075">
            <w:pPr>
              <w:ind w:right="-1"/>
              <w:jc w:val="both"/>
              <w:rPr>
                <w:rFonts w:ascii="Times New Roman" w:hAnsi="Times New Roman" w:cs="Times New Roman"/>
                <w:sz w:val="24"/>
                <w:szCs w:val="24"/>
              </w:rPr>
            </w:pPr>
            <w:r w:rsidRPr="00BB1541">
              <w:rPr>
                <w:rFonts w:ascii="Times New Roman" w:hAnsi="Times New Roman" w:cs="Times New Roman"/>
                <w:sz w:val="24"/>
                <w:szCs w:val="24"/>
              </w:rPr>
              <w:t xml:space="preserve">Dzīvoklis atrodas </w:t>
            </w:r>
            <w:proofErr w:type="spellStart"/>
            <w:r w:rsidRPr="00BB1541">
              <w:rPr>
                <w:rFonts w:ascii="Times New Roman" w:hAnsi="Times New Roman" w:cs="Times New Roman"/>
                <w:sz w:val="24"/>
                <w:szCs w:val="24"/>
              </w:rPr>
              <w:t>trīsstāvu</w:t>
            </w:r>
            <w:proofErr w:type="spellEnd"/>
            <w:r w:rsidRPr="00BB1541">
              <w:rPr>
                <w:rFonts w:ascii="Times New Roman" w:hAnsi="Times New Roman" w:cs="Times New Roman"/>
                <w:sz w:val="24"/>
                <w:szCs w:val="24"/>
              </w:rPr>
              <w:t xml:space="preserve"> dzelzsbetona paneļu mūra ēkas 2.stāvā</w:t>
            </w:r>
            <w:r>
              <w:rPr>
                <w:rFonts w:ascii="Times New Roman" w:hAnsi="Times New Roman" w:cs="Times New Roman"/>
                <w:sz w:val="24"/>
                <w:szCs w:val="24"/>
              </w:rPr>
              <w:t>.</w:t>
            </w:r>
          </w:p>
        </w:tc>
      </w:tr>
      <w:tr w:rsidR="00734075" w:rsidRPr="003633CB" w14:paraId="26166A0B" w14:textId="6010DF7B" w:rsidTr="000A23C3">
        <w:tc>
          <w:tcPr>
            <w:tcW w:w="8578" w:type="dxa"/>
            <w:gridSpan w:val="3"/>
          </w:tcPr>
          <w:p w14:paraId="025A6839" w14:textId="0D956836" w:rsidR="00734075" w:rsidRPr="00AF0FAD" w:rsidRDefault="00734075" w:rsidP="00734075">
            <w:pPr>
              <w:ind w:right="-1"/>
              <w:rPr>
                <w:rFonts w:ascii="Times New Roman" w:hAnsi="Times New Roman" w:cs="Times New Roman"/>
                <w:i/>
                <w:iCs/>
                <w:sz w:val="24"/>
                <w:szCs w:val="24"/>
              </w:rPr>
            </w:pPr>
            <w:r w:rsidRPr="00AF0FAD">
              <w:rPr>
                <w:rFonts w:ascii="Times New Roman" w:hAnsi="Times New Roman" w:cs="Times New Roman"/>
                <w:i/>
                <w:iCs/>
                <w:sz w:val="24"/>
                <w:szCs w:val="24"/>
              </w:rPr>
              <w:t>Labiekārtojums:</w:t>
            </w:r>
          </w:p>
        </w:tc>
      </w:tr>
      <w:tr w:rsidR="00734075" w:rsidRPr="003633CB" w14:paraId="1C96BAD3" w14:textId="615D13D1" w:rsidTr="00272AFF">
        <w:tc>
          <w:tcPr>
            <w:tcW w:w="8578" w:type="dxa"/>
            <w:gridSpan w:val="3"/>
          </w:tcPr>
          <w:p w14:paraId="4ACE3336" w14:textId="5744AB66" w:rsidR="00734075" w:rsidRPr="00AF0FAD" w:rsidRDefault="00734075" w:rsidP="00734075">
            <w:pPr>
              <w:tabs>
                <w:tab w:val="left" w:pos="1110"/>
              </w:tabs>
              <w:ind w:right="-1"/>
              <w:rPr>
                <w:rFonts w:ascii="Times New Roman" w:hAnsi="Times New Roman" w:cs="Times New Roman"/>
                <w:sz w:val="24"/>
                <w:szCs w:val="24"/>
              </w:rPr>
            </w:pPr>
            <w:r w:rsidRPr="00DE7028">
              <w:rPr>
                <w:rFonts w:ascii="Times New Roman" w:hAnsi="Times New Roman" w:cs="Times New Roman"/>
                <w:sz w:val="24"/>
                <w:szCs w:val="24"/>
              </w:rPr>
              <w:t xml:space="preserve">Inženiertehniskās komunikācijas: </w:t>
            </w:r>
            <w:proofErr w:type="spellStart"/>
            <w:r w:rsidRPr="00DE7028">
              <w:rPr>
                <w:rFonts w:ascii="Times New Roman" w:hAnsi="Times New Roman" w:cs="Times New Roman"/>
                <w:sz w:val="24"/>
                <w:szCs w:val="24"/>
              </w:rPr>
              <w:t>pieslēgums</w:t>
            </w:r>
            <w:proofErr w:type="spellEnd"/>
            <w:r w:rsidRPr="00DE7028">
              <w:rPr>
                <w:rFonts w:ascii="Times New Roman" w:hAnsi="Times New Roman" w:cs="Times New Roman"/>
                <w:sz w:val="24"/>
                <w:szCs w:val="24"/>
              </w:rPr>
              <w:t xml:space="preserve"> centralizētiem elektroenerģijas tīkliem, centralizētiem ūdensvada tīkliem, centralizētiem kanalizācijas tīkliem</w:t>
            </w:r>
            <w:r>
              <w:rPr>
                <w:rFonts w:ascii="Times New Roman" w:hAnsi="Times New Roman" w:cs="Times New Roman"/>
                <w:sz w:val="24"/>
                <w:szCs w:val="24"/>
              </w:rPr>
              <w:t>.</w:t>
            </w:r>
          </w:p>
        </w:tc>
      </w:tr>
      <w:tr w:rsidR="00734075" w:rsidRPr="003633CB" w14:paraId="1B38C56E" w14:textId="638F79E1" w:rsidTr="008935FB">
        <w:tc>
          <w:tcPr>
            <w:tcW w:w="8578" w:type="dxa"/>
            <w:gridSpan w:val="3"/>
          </w:tcPr>
          <w:p w14:paraId="12438FB9" w14:textId="50699F8C" w:rsidR="00734075" w:rsidRPr="00734075" w:rsidRDefault="00734075" w:rsidP="00734075">
            <w:pPr>
              <w:ind w:right="-1"/>
              <w:rPr>
                <w:rFonts w:ascii="Times New Roman" w:hAnsi="Times New Roman" w:cs="Times New Roman"/>
                <w:i/>
                <w:iCs/>
                <w:sz w:val="24"/>
                <w:szCs w:val="24"/>
              </w:rPr>
            </w:pPr>
            <w:r w:rsidRPr="00734075">
              <w:rPr>
                <w:rFonts w:ascii="Times New Roman" w:hAnsi="Times New Roman" w:cs="Times New Roman"/>
                <w:i/>
                <w:iCs/>
                <w:sz w:val="24"/>
                <w:szCs w:val="24"/>
              </w:rPr>
              <w:t>Plānojums:</w:t>
            </w:r>
          </w:p>
        </w:tc>
      </w:tr>
      <w:tr w:rsidR="00734075" w:rsidRPr="003633CB" w14:paraId="556A3374" w14:textId="77777777" w:rsidTr="008935FB">
        <w:tc>
          <w:tcPr>
            <w:tcW w:w="8578" w:type="dxa"/>
            <w:gridSpan w:val="3"/>
          </w:tcPr>
          <w:p w14:paraId="3BDE2CD1" w14:textId="400EDC87" w:rsidR="00734075" w:rsidRPr="00734075" w:rsidRDefault="00734075" w:rsidP="00734075">
            <w:pPr>
              <w:ind w:right="-1"/>
              <w:jc w:val="both"/>
              <w:rPr>
                <w:rFonts w:ascii="Times New Roman" w:hAnsi="Times New Roman" w:cs="Times New Roman"/>
                <w:sz w:val="24"/>
                <w:szCs w:val="24"/>
              </w:rPr>
            </w:pPr>
            <w:r w:rsidRPr="00734075">
              <w:rPr>
                <w:rFonts w:ascii="Times New Roman" w:hAnsi="Times New Roman" w:cs="Times New Roman"/>
                <w:sz w:val="24"/>
                <w:szCs w:val="24"/>
              </w:rPr>
              <w:t xml:space="preserve">Dzīvoklī ir </w:t>
            </w:r>
            <w:r w:rsidR="00EC4DBA">
              <w:rPr>
                <w:rFonts w:ascii="Times New Roman" w:hAnsi="Times New Roman" w:cs="Times New Roman"/>
                <w:sz w:val="24"/>
                <w:szCs w:val="24"/>
              </w:rPr>
              <w:t>4</w:t>
            </w:r>
            <w:r w:rsidRPr="00734075">
              <w:rPr>
                <w:rFonts w:ascii="Times New Roman" w:hAnsi="Times New Roman" w:cs="Times New Roman"/>
                <w:sz w:val="24"/>
                <w:szCs w:val="24"/>
              </w:rPr>
              <w:t xml:space="preserve"> izolējama</w:t>
            </w:r>
            <w:r w:rsidR="00EC4DBA">
              <w:rPr>
                <w:rFonts w:ascii="Times New Roman" w:hAnsi="Times New Roman" w:cs="Times New Roman"/>
                <w:sz w:val="24"/>
                <w:szCs w:val="24"/>
              </w:rPr>
              <w:t>s</w:t>
            </w:r>
            <w:r w:rsidRPr="00734075">
              <w:rPr>
                <w:rFonts w:ascii="Times New Roman" w:hAnsi="Times New Roman" w:cs="Times New Roman"/>
                <w:sz w:val="24"/>
                <w:szCs w:val="24"/>
              </w:rPr>
              <w:t xml:space="preserve"> istaba</w:t>
            </w:r>
            <w:r w:rsidR="00EC4DBA">
              <w:rPr>
                <w:rFonts w:ascii="Times New Roman" w:hAnsi="Times New Roman" w:cs="Times New Roman"/>
                <w:sz w:val="24"/>
                <w:szCs w:val="24"/>
              </w:rPr>
              <w:t>s</w:t>
            </w:r>
            <w:r w:rsidRPr="00734075">
              <w:rPr>
                <w:rFonts w:ascii="Times New Roman" w:hAnsi="Times New Roman" w:cs="Times New Roman"/>
                <w:sz w:val="24"/>
                <w:szCs w:val="24"/>
              </w:rPr>
              <w:t xml:space="preserve">. </w:t>
            </w:r>
            <w:r w:rsidR="00EC4DBA" w:rsidRPr="00734075">
              <w:rPr>
                <w:rFonts w:ascii="Times New Roman" w:hAnsi="Times New Roman" w:cs="Times New Roman"/>
                <w:b/>
                <w:bCs/>
                <w:sz w:val="24"/>
                <w:szCs w:val="24"/>
              </w:rPr>
              <w:t>Dzīvoklī konstatēta nesaskaņota būvniecība</w:t>
            </w:r>
            <w:r w:rsidR="00EC4DBA" w:rsidRPr="00734075">
              <w:rPr>
                <w:rFonts w:ascii="Times New Roman" w:hAnsi="Times New Roman" w:cs="Times New Roman"/>
                <w:sz w:val="24"/>
                <w:szCs w:val="24"/>
              </w:rPr>
              <w:t>- Telpa Nr. 8 ar vieglas konstrukcijas sienu un durvīm sadalīta divās telpās, telpu plānā dalījums nav norādīts.</w:t>
            </w:r>
            <w:r w:rsidRPr="00734075">
              <w:rPr>
                <w:rFonts w:ascii="Times New Roman" w:hAnsi="Times New Roman" w:cs="Times New Roman"/>
                <w:sz w:val="24"/>
                <w:szCs w:val="24"/>
              </w:rPr>
              <w:t>.</w:t>
            </w:r>
          </w:p>
        </w:tc>
      </w:tr>
      <w:tr w:rsidR="00734075" w:rsidRPr="003633CB" w14:paraId="7B09D708" w14:textId="77777777" w:rsidTr="008935FB">
        <w:tc>
          <w:tcPr>
            <w:tcW w:w="8578" w:type="dxa"/>
            <w:gridSpan w:val="3"/>
          </w:tcPr>
          <w:p w14:paraId="70334C7A" w14:textId="797D6650" w:rsidR="00734075" w:rsidRPr="00734075" w:rsidRDefault="00734075" w:rsidP="00734075">
            <w:pPr>
              <w:ind w:right="-1"/>
              <w:rPr>
                <w:rFonts w:ascii="Times New Roman" w:hAnsi="Times New Roman" w:cs="Times New Roman"/>
                <w:i/>
                <w:iCs/>
                <w:sz w:val="24"/>
                <w:szCs w:val="24"/>
              </w:rPr>
            </w:pPr>
            <w:r w:rsidRPr="00734075">
              <w:rPr>
                <w:rFonts w:ascii="Times New Roman" w:hAnsi="Times New Roman" w:cs="Times New Roman"/>
                <w:i/>
                <w:iCs/>
                <w:sz w:val="24"/>
                <w:szCs w:val="24"/>
              </w:rPr>
              <w:t>Dzīvokļa tehniskā stāvokļa raksturojums:</w:t>
            </w:r>
          </w:p>
        </w:tc>
      </w:tr>
      <w:tr w:rsidR="00734075" w:rsidRPr="003633CB" w14:paraId="34A5C53D" w14:textId="77777777" w:rsidTr="008935FB">
        <w:tc>
          <w:tcPr>
            <w:tcW w:w="8578" w:type="dxa"/>
            <w:gridSpan w:val="3"/>
          </w:tcPr>
          <w:p w14:paraId="03406C55" w14:textId="77777777" w:rsidR="00734075" w:rsidRPr="00734075" w:rsidRDefault="00734075" w:rsidP="00734075">
            <w:pPr>
              <w:ind w:right="-1"/>
              <w:jc w:val="both"/>
              <w:rPr>
                <w:rFonts w:ascii="Times New Roman" w:hAnsi="Times New Roman" w:cs="Times New Roman"/>
                <w:sz w:val="24"/>
                <w:szCs w:val="24"/>
              </w:rPr>
            </w:pPr>
            <w:r w:rsidRPr="00734075">
              <w:rPr>
                <w:rFonts w:ascii="Times New Roman" w:hAnsi="Times New Roman" w:cs="Times New Roman"/>
                <w:sz w:val="24"/>
                <w:szCs w:val="24"/>
              </w:rPr>
              <w:t xml:space="preserve">Dzīvoklī ir visas komunikācijas, tai skaitā, centrālā apkure. Gāzes apgāde virtuvē noslēgta. </w:t>
            </w:r>
          </w:p>
          <w:p w14:paraId="6D319ABF" w14:textId="38A85BDF" w:rsidR="00734075" w:rsidRPr="00734075" w:rsidRDefault="00734075" w:rsidP="00734075">
            <w:pPr>
              <w:ind w:right="-1"/>
              <w:jc w:val="both"/>
              <w:rPr>
                <w:rFonts w:ascii="Times New Roman" w:hAnsi="Times New Roman" w:cs="Times New Roman"/>
                <w:sz w:val="24"/>
                <w:szCs w:val="24"/>
              </w:rPr>
            </w:pPr>
            <w:r w:rsidRPr="00734075">
              <w:rPr>
                <w:rFonts w:ascii="Times New Roman" w:hAnsi="Times New Roman" w:cs="Times New Roman"/>
                <w:sz w:val="24"/>
                <w:szCs w:val="24"/>
              </w:rPr>
              <w:t xml:space="preserve">Dzīvoklis ir bijis remontēts, vērojams daļējs apdares materiālu daļējs nolietojums. Telpu plānojums atbilst dzīvokļa vajadzībām, mainot telpu izmantošanas veidus (nosaukumus). Visā dzīvoklī ir nomainīti PVC pakešu logi un jauni radiatori. Virtuvē/palīgtelpā ir izlietne, ūdens apgāde un kanalizācija. Sanitārajā telpā ir vanna, izlietne, ūdens un kanalizācijas </w:t>
            </w:r>
            <w:proofErr w:type="spellStart"/>
            <w:r w:rsidRPr="00734075">
              <w:rPr>
                <w:rFonts w:ascii="Times New Roman" w:hAnsi="Times New Roman" w:cs="Times New Roman"/>
                <w:sz w:val="24"/>
                <w:szCs w:val="24"/>
              </w:rPr>
              <w:t>pieslēgumi</w:t>
            </w:r>
            <w:proofErr w:type="spellEnd"/>
            <w:r w:rsidRPr="00734075">
              <w:rPr>
                <w:rFonts w:ascii="Times New Roman" w:hAnsi="Times New Roman" w:cs="Times New Roman"/>
                <w:sz w:val="24"/>
                <w:szCs w:val="24"/>
              </w:rPr>
              <w:t xml:space="preserve">. Tualetē ir pods, ūdens un kanalizācijas </w:t>
            </w:r>
            <w:proofErr w:type="spellStart"/>
            <w:r w:rsidRPr="00734075">
              <w:rPr>
                <w:rFonts w:ascii="Times New Roman" w:hAnsi="Times New Roman" w:cs="Times New Roman"/>
                <w:sz w:val="24"/>
                <w:szCs w:val="24"/>
              </w:rPr>
              <w:t>pieslēgumi</w:t>
            </w:r>
            <w:proofErr w:type="spellEnd"/>
            <w:r w:rsidRPr="00734075">
              <w:rPr>
                <w:rFonts w:ascii="Times New Roman" w:hAnsi="Times New Roman" w:cs="Times New Roman"/>
                <w:sz w:val="24"/>
                <w:szCs w:val="24"/>
              </w:rPr>
              <w:t xml:space="preserve">. Kopumā dzīvokļa tehniskais/kosmētiskais stāvoklis tiek vērtēts, kā apmierinošs. </w:t>
            </w:r>
          </w:p>
          <w:p w14:paraId="483920DC" w14:textId="77777777" w:rsidR="00734075" w:rsidRPr="00734075" w:rsidRDefault="00734075" w:rsidP="00734075">
            <w:pPr>
              <w:ind w:right="-1"/>
              <w:jc w:val="both"/>
              <w:rPr>
                <w:rFonts w:ascii="Times New Roman" w:hAnsi="Times New Roman" w:cs="Times New Roman"/>
                <w:sz w:val="24"/>
                <w:szCs w:val="24"/>
              </w:rPr>
            </w:pPr>
            <w:r w:rsidRPr="00734075">
              <w:rPr>
                <w:rFonts w:ascii="Times New Roman" w:hAnsi="Times New Roman" w:cs="Times New Roman"/>
                <w:sz w:val="24"/>
                <w:szCs w:val="24"/>
              </w:rPr>
              <w:t>Ēkā ir veikti renovācijas darbi ēkas energoefektivitātes uzlabošanai.</w:t>
            </w:r>
          </w:p>
          <w:p w14:paraId="39D828E6" w14:textId="58A5378C" w:rsidR="00734075" w:rsidRPr="00734075" w:rsidRDefault="00734075" w:rsidP="00734075">
            <w:pPr>
              <w:ind w:right="-1"/>
              <w:jc w:val="both"/>
              <w:rPr>
                <w:rFonts w:ascii="Times New Roman" w:hAnsi="Times New Roman" w:cs="Times New Roman"/>
                <w:sz w:val="24"/>
                <w:szCs w:val="24"/>
              </w:rPr>
            </w:pPr>
          </w:p>
        </w:tc>
      </w:tr>
    </w:tbl>
    <w:p w14:paraId="03BB49A7" w14:textId="103F7775" w:rsidR="00734075" w:rsidRDefault="00734075"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734075">
        <w:rPr>
          <w:rFonts w:ascii="Times New Roman" w:hAnsi="Times New Roman" w:cs="Times New Roman"/>
          <w:sz w:val="24"/>
          <w:szCs w:val="24"/>
        </w:rPr>
        <w:t>Lai novērstu nesaskaņotās būvniecības sekas</w:t>
      </w:r>
      <w:r w:rsidR="00E06227">
        <w:rPr>
          <w:rFonts w:ascii="Times New Roman" w:hAnsi="Times New Roman" w:cs="Times New Roman"/>
          <w:sz w:val="24"/>
          <w:szCs w:val="24"/>
        </w:rPr>
        <w:t>,</w:t>
      </w:r>
      <w:r w:rsidRPr="00734075">
        <w:rPr>
          <w:rFonts w:ascii="Times New Roman" w:hAnsi="Times New Roman" w:cs="Times New Roman"/>
          <w:sz w:val="24"/>
          <w:szCs w:val="24"/>
        </w:rPr>
        <w:t xml:space="preserve"> jaunā īpašnieka pienākums ir </w:t>
      </w:r>
      <w:bookmarkStart w:id="1" w:name="_Hlk174439623"/>
      <w:r w:rsidRPr="00734075">
        <w:rPr>
          <w:rFonts w:ascii="Times New Roman" w:hAnsi="Times New Roman" w:cs="Times New Roman"/>
          <w:sz w:val="24"/>
          <w:szCs w:val="24"/>
        </w:rPr>
        <w:t>sagatavot būvniecības ieceres dokumentāciju par saviem līdzekļiem, vai atjaunot telpu grupas iepriekšējo stāvokli, kāds tas bijis pirms patvaļīgi veiktiem būvdarbiem</w:t>
      </w:r>
      <w:bookmarkEnd w:id="1"/>
      <w:r w:rsidRPr="00734075">
        <w:rPr>
          <w:rFonts w:ascii="Times New Roman" w:hAnsi="Times New Roman" w:cs="Times New Roman"/>
          <w:sz w:val="24"/>
          <w:szCs w:val="24"/>
        </w:rPr>
        <w:t xml:space="preserve">, atbilstoši </w:t>
      </w:r>
      <w:r w:rsidRPr="00734075">
        <w:rPr>
          <w:rFonts w:ascii="Times New Roman" w:hAnsi="Times New Roman" w:cs="Times New Roman"/>
          <w:sz w:val="24"/>
          <w:szCs w:val="24"/>
        </w:rPr>
        <w:lastRenderedPageBreak/>
        <w:t xml:space="preserve">telpu grupas kadastrālās uzmērīšanas lietai. Būvniecības ieceres sagatavošanas laiks ir līdz </w:t>
      </w:r>
      <w:bookmarkStart w:id="2" w:name="_Hlk174439558"/>
      <w:r w:rsidRPr="00734075">
        <w:rPr>
          <w:rFonts w:ascii="Times New Roman" w:hAnsi="Times New Roman" w:cs="Times New Roman"/>
          <w:sz w:val="24"/>
          <w:szCs w:val="24"/>
        </w:rPr>
        <w:t>6 mēnešiem no pirkuma līguma noslēgšanas brīža</w:t>
      </w:r>
      <w:bookmarkEnd w:id="2"/>
    </w:p>
    <w:p w14:paraId="77B3694E" w14:textId="79065A18" w:rsidR="00DE48BC" w:rsidRPr="003633CB"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datiem </w:t>
      </w:r>
      <w:r w:rsidR="000B552C" w:rsidRPr="003633CB">
        <w:rPr>
          <w:rFonts w:ascii="Times New Roman" w:hAnsi="Times New Roman" w:cs="Times New Roman"/>
          <w:sz w:val="24"/>
          <w:szCs w:val="24"/>
        </w:rPr>
        <w:t>dzīvokļa</w:t>
      </w:r>
      <w:r w:rsidRPr="003633CB">
        <w:rPr>
          <w:rFonts w:ascii="Times New Roman" w:hAnsi="Times New Roman" w:cs="Times New Roman"/>
          <w:sz w:val="24"/>
          <w:szCs w:val="24"/>
        </w:rPr>
        <w:t xml:space="preserve"> īpašum</w:t>
      </w:r>
      <w:r w:rsidR="000B552C" w:rsidRPr="003633CB">
        <w:rPr>
          <w:rFonts w:ascii="Times New Roman" w:hAnsi="Times New Roman" w:cs="Times New Roman"/>
          <w:sz w:val="24"/>
          <w:szCs w:val="24"/>
        </w:rPr>
        <w:t>a</w:t>
      </w:r>
      <w:r w:rsidRPr="003633CB">
        <w:rPr>
          <w:rFonts w:ascii="Times New Roman" w:hAnsi="Times New Roman" w:cs="Times New Roman"/>
          <w:sz w:val="24"/>
          <w:szCs w:val="24"/>
        </w:rPr>
        <w:t xml:space="preserve"> </w:t>
      </w:r>
      <w:r w:rsidR="00734075" w:rsidRPr="00AD241E">
        <w:rPr>
          <w:rFonts w:ascii="Times New Roman" w:hAnsi="Times New Roman" w:cs="Times New Roman"/>
          <w:sz w:val="24"/>
          <w:szCs w:val="24"/>
        </w:rPr>
        <w:t>Jubilejas ielā 3-4, Rudbāržos, Rudbāržu pagastā, Kuldīgas novadā, universālā kadastrālā vērtība uz 30.01.2025. ir 3139,00 EUR (trīs tūkstoši viens simts trīsdesmit de</w:t>
      </w:r>
      <w:r w:rsidR="00734075">
        <w:rPr>
          <w:rFonts w:ascii="Times New Roman" w:hAnsi="Times New Roman" w:cs="Times New Roman"/>
          <w:sz w:val="24"/>
          <w:szCs w:val="24"/>
        </w:rPr>
        <w:t xml:space="preserve">viņi </w:t>
      </w:r>
      <w:proofErr w:type="spellStart"/>
      <w:r w:rsidR="00D60572" w:rsidRPr="00B20C01">
        <w:rPr>
          <w:rFonts w:ascii="Times New Roman" w:hAnsi="Times New Roman" w:cs="Times New Roman"/>
          <w:i/>
          <w:iCs/>
          <w:sz w:val="24"/>
          <w:szCs w:val="24"/>
        </w:rPr>
        <w:t>euro</w:t>
      </w:r>
      <w:proofErr w:type="spellEnd"/>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00</w:t>
      </w:r>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centi</w:t>
      </w:r>
      <w:r w:rsidR="003633CB" w:rsidRPr="003633CB">
        <w:rPr>
          <w:rFonts w:ascii="Times New Roman" w:hAnsi="Times New Roman" w:cs="Times New Roman"/>
          <w:sz w:val="24"/>
          <w:szCs w:val="24"/>
        </w:rPr>
        <w:t>)</w:t>
      </w:r>
      <w:r w:rsidRPr="003633CB">
        <w:rPr>
          <w:rFonts w:ascii="Times New Roman" w:hAnsi="Times New Roman" w:cs="Times New Roman"/>
          <w:sz w:val="24"/>
          <w:szCs w:val="24"/>
        </w:rPr>
        <w:t>.</w:t>
      </w:r>
    </w:p>
    <w:p w14:paraId="6B4D27C5" w14:textId="72CEC98C" w:rsidR="005143A3" w:rsidRPr="003633CB"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Izsolāmo objektu var apskatīt darba dienās, iepriekš piezvanot un vienojoties par apskates laiku ar </w:t>
      </w:r>
      <w:r w:rsidR="00EC4DBA" w:rsidRPr="00DE7028">
        <w:rPr>
          <w:rFonts w:ascii="Times New Roman" w:eastAsia="Times New Roman" w:hAnsi="Times New Roman" w:cs="Times New Roman"/>
          <w:sz w:val="24"/>
          <w:szCs w:val="24"/>
          <w:lang w:eastAsia="lv-LV"/>
        </w:rPr>
        <w:t>Rudbāržu pagasta pārvaldes vadītāju Ilonu Rītiņu, tālrunis +371 26665663</w:t>
      </w:r>
      <w:r w:rsidRPr="003633CB">
        <w:rPr>
          <w:rFonts w:ascii="Times New Roman" w:eastAsia="Times New Roman" w:hAnsi="Times New Roman" w:cs="Times New Roman"/>
          <w:sz w:val="24"/>
          <w:szCs w:val="24"/>
          <w:lang w:eastAsia="lv-LV"/>
        </w:rPr>
        <w:t>.</w:t>
      </w:r>
    </w:p>
    <w:p w14:paraId="487791A7" w14:textId="5A2B9060" w:rsidR="005143A3" w:rsidRPr="00EC4DBA"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Papildus ziņas par izsolāmo </w:t>
      </w:r>
      <w:r w:rsidRPr="00EC4DBA">
        <w:rPr>
          <w:rFonts w:ascii="Times New Roman" w:eastAsia="Times New Roman" w:hAnsi="Times New Roman" w:cs="Times New Roman"/>
          <w:sz w:val="24"/>
          <w:szCs w:val="24"/>
          <w:lang w:eastAsia="lv-LV"/>
        </w:rPr>
        <w:t xml:space="preserve">objektu ir iespējams saņemt, nosūtot pieprasījumu uz e-pastu </w:t>
      </w:r>
      <w:r w:rsidRPr="00EC4DBA">
        <w:rPr>
          <w:rFonts w:ascii="Times New Roman" w:eastAsia="Times New Roman" w:hAnsi="Times New Roman" w:cs="Times New Roman"/>
          <w:i/>
          <w:sz w:val="24"/>
          <w:szCs w:val="24"/>
          <w:lang w:eastAsia="lv-LV"/>
        </w:rPr>
        <w:t>dome@kuldiga.lv</w:t>
      </w:r>
      <w:r w:rsidRPr="00EC4DBA">
        <w:rPr>
          <w:rFonts w:ascii="Times New Roman" w:eastAsia="Times New Roman" w:hAnsi="Times New Roman" w:cs="Times New Roman"/>
          <w:sz w:val="24"/>
          <w:szCs w:val="24"/>
          <w:lang w:eastAsia="lv-LV"/>
        </w:rPr>
        <w:t xml:space="preserve"> vai pa tālruni 63350143. </w:t>
      </w:r>
    </w:p>
    <w:p w14:paraId="780A4616" w14:textId="77777777" w:rsidR="00437BE0" w:rsidRPr="00EC4DBA" w:rsidRDefault="00437BE0" w:rsidP="00437BE0">
      <w:pPr>
        <w:numPr>
          <w:ilvl w:val="1"/>
          <w:numId w:val="1"/>
        </w:numPr>
        <w:spacing w:after="0" w:line="240" w:lineRule="auto"/>
        <w:ind w:right="-97"/>
        <w:jc w:val="both"/>
        <w:rPr>
          <w:rFonts w:ascii="Times New Roman" w:eastAsia="Times New Roman" w:hAnsi="Times New Roman" w:cs="Times New Roman"/>
          <w:iCs/>
          <w:sz w:val="24"/>
          <w:szCs w:val="24"/>
          <w:lang w:eastAsia="lv-LV"/>
        </w:rPr>
      </w:pPr>
      <w:r w:rsidRPr="00EC4DBA">
        <w:rPr>
          <w:rFonts w:ascii="Times New Roman" w:eastAsia="Times New Roman" w:hAnsi="Times New Roman" w:cs="Times New Roman"/>
          <w:sz w:val="24"/>
          <w:szCs w:val="24"/>
          <w:lang w:eastAsia="lv-LV"/>
        </w:rPr>
        <w:t xml:space="preserve">Ziņas par ēkas apsaimniekošanas izmaksām iespējams saņemt, sazinoties ar ēkas </w:t>
      </w:r>
      <w:proofErr w:type="spellStart"/>
      <w:r w:rsidRPr="00EC4DBA">
        <w:rPr>
          <w:rFonts w:ascii="Times New Roman" w:eastAsia="Times New Roman" w:hAnsi="Times New Roman" w:cs="Times New Roman"/>
          <w:sz w:val="24"/>
          <w:szCs w:val="24"/>
          <w:lang w:eastAsia="lv-LV"/>
        </w:rPr>
        <w:t>apsaimniekotāju</w:t>
      </w:r>
      <w:proofErr w:type="spellEnd"/>
      <w:r w:rsidRPr="00EC4DBA">
        <w:rPr>
          <w:rFonts w:ascii="Times New Roman" w:eastAsia="Times New Roman" w:hAnsi="Times New Roman" w:cs="Times New Roman"/>
          <w:sz w:val="24"/>
          <w:szCs w:val="24"/>
          <w:lang w:eastAsia="lv-LV"/>
        </w:rPr>
        <w:t xml:space="preserve"> SIA “SKRUNDAS KOMUNĀLĀ SAIMNIECĪBA”, e-pasts: </w:t>
      </w:r>
      <w:hyperlink r:id="rId7" w:history="1">
        <w:r w:rsidRPr="00EC4DBA">
          <w:rPr>
            <w:rStyle w:val="Hyperlink"/>
            <w:rFonts w:ascii="Times New Roman" w:eastAsia="Times New Roman" w:hAnsi="Times New Roman" w:cs="Times New Roman"/>
            <w:i/>
            <w:color w:val="auto"/>
            <w:sz w:val="24"/>
            <w:szCs w:val="24"/>
            <w:lang w:eastAsia="lv-LV"/>
          </w:rPr>
          <w:t>pasts@sks.lv</w:t>
        </w:r>
      </w:hyperlink>
      <w:r w:rsidRPr="00EC4DBA">
        <w:rPr>
          <w:rFonts w:ascii="Times New Roman" w:eastAsia="Times New Roman" w:hAnsi="Times New Roman" w:cs="Times New Roman"/>
          <w:i/>
          <w:sz w:val="24"/>
          <w:szCs w:val="24"/>
          <w:lang w:eastAsia="lv-LV"/>
        </w:rPr>
        <w:t xml:space="preserve">, </w:t>
      </w:r>
      <w:r w:rsidRPr="00EC4DBA">
        <w:rPr>
          <w:rFonts w:ascii="Times New Roman" w:eastAsia="Times New Roman" w:hAnsi="Times New Roman" w:cs="Times New Roman"/>
          <w:iCs/>
          <w:sz w:val="24"/>
          <w:szCs w:val="24"/>
          <w:lang w:eastAsia="lv-LV"/>
        </w:rPr>
        <w:t>tālrunis 63331258.</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43DC9FC2" w:rsidR="006533B9" w:rsidRPr="00EC4DBA"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EC4DBA">
        <w:rPr>
          <w:rFonts w:ascii="Times New Roman" w:eastAsia="Times New Roman" w:hAnsi="Times New Roman" w:cs="Times New Roman"/>
          <w:sz w:val="24"/>
          <w:szCs w:val="24"/>
          <w:lang w:eastAsia="lv-LV"/>
        </w:rPr>
        <w:t>nosacītā cena</w:t>
      </w:r>
      <w:r w:rsidR="00172193" w:rsidRPr="00EC4DBA">
        <w:rPr>
          <w:rFonts w:ascii="Times New Roman" w:eastAsia="Times New Roman" w:hAnsi="Times New Roman" w:cs="Times New Roman"/>
          <w:sz w:val="24"/>
          <w:szCs w:val="24"/>
          <w:lang w:eastAsia="lv-LV"/>
        </w:rPr>
        <w:t>)</w:t>
      </w:r>
      <w:r w:rsidR="009D3872" w:rsidRPr="00EC4DBA">
        <w:rPr>
          <w:rFonts w:ascii="Times New Roman" w:eastAsia="Times New Roman" w:hAnsi="Times New Roman" w:cs="Times New Roman"/>
          <w:sz w:val="24"/>
          <w:szCs w:val="24"/>
          <w:lang w:eastAsia="lv-LV"/>
        </w:rPr>
        <w:t xml:space="preserve"> </w:t>
      </w:r>
      <w:r w:rsidR="00EC4DBA" w:rsidRPr="00EC4DBA">
        <w:rPr>
          <w:rFonts w:ascii="Times New Roman" w:hAnsi="Times New Roman" w:cs="Times New Roman"/>
          <w:b/>
          <w:bCs/>
          <w:sz w:val="24"/>
          <w:szCs w:val="24"/>
        </w:rPr>
        <w:t>7400</w:t>
      </w:r>
      <w:r w:rsidR="001A7C7A" w:rsidRPr="00EC4DBA">
        <w:rPr>
          <w:rFonts w:ascii="Times New Roman" w:hAnsi="Times New Roman" w:cs="Times New Roman"/>
          <w:b/>
          <w:bCs/>
          <w:sz w:val="24"/>
          <w:szCs w:val="24"/>
        </w:rPr>
        <w:t xml:space="preserve">,00 EUR </w:t>
      </w:r>
      <w:r w:rsidR="001A7C7A" w:rsidRPr="00EC4DBA">
        <w:rPr>
          <w:rFonts w:ascii="Times New Roman" w:hAnsi="Times New Roman" w:cs="Times New Roman"/>
          <w:sz w:val="24"/>
          <w:szCs w:val="24"/>
        </w:rPr>
        <w:t>(</w:t>
      </w:r>
      <w:r w:rsidR="00EC4DBA" w:rsidRPr="00EC4DBA">
        <w:rPr>
          <w:rFonts w:ascii="Times New Roman" w:hAnsi="Times New Roman" w:cs="Times New Roman"/>
          <w:sz w:val="24"/>
          <w:szCs w:val="24"/>
        </w:rPr>
        <w:t>septiņi tūkstoši četri simti</w:t>
      </w:r>
      <w:r w:rsidR="00764E12" w:rsidRPr="00EC4DBA">
        <w:rPr>
          <w:rFonts w:ascii="Times New Roman" w:hAnsi="Times New Roman" w:cs="Times New Roman"/>
          <w:sz w:val="24"/>
          <w:szCs w:val="24"/>
        </w:rPr>
        <w:t xml:space="preserve"> </w:t>
      </w:r>
      <w:proofErr w:type="spellStart"/>
      <w:r w:rsidR="00D60572" w:rsidRPr="00EC4DBA">
        <w:rPr>
          <w:rFonts w:ascii="Times New Roman" w:hAnsi="Times New Roman" w:cs="Times New Roman"/>
          <w:i/>
          <w:iCs/>
          <w:sz w:val="24"/>
          <w:szCs w:val="24"/>
        </w:rPr>
        <w:t>euro</w:t>
      </w:r>
      <w:proofErr w:type="spellEnd"/>
      <w:r w:rsidR="00D60572" w:rsidRPr="00EC4DBA">
        <w:rPr>
          <w:rFonts w:ascii="Times New Roman" w:hAnsi="Times New Roman" w:cs="Times New Roman"/>
          <w:i/>
          <w:iCs/>
          <w:sz w:val="24"/>
          <w:szCs w:val="24"/>
        </w:rPr>
        <w:t xml:space="preserve">, </w:t>
      </w:r>
      <w:r w:rsidR="00D60572" w:rsidRPr="00EC4DBA">
        <w:rPr>
          <w:rFonts w:ascii="Times New Roman" w:hAnsi="Times New Roman" w:cs="Times New Roman"/>
          <w:sz w:val="24"/>
          <w:szCs w:val="24"/>
        </w:rPr>
        <w:t>00</w:t>
      </w:r>
      <w:r w:rsidR="00D60572" w:rsidRPr="00EC4DBA">
        <w:rPr>
          <w:rFonts w:ascii="Times New Roman" w:hAnsi="Times New Roman" w:cs="Times New Roman"/>
          <w:i/>
          <w:iCs/>
          <w:sz w:val="24"/>
          <w:szCs w:val="24"/>
        </w:rPr>
        <w:t xml:space="preserve"> </w:t>
      </w:r>
      <w:r w:rsidR="00D60572" w:rsidRPr="00EC4DBA">
        <w:rPr>
          <w:rFonts w:ascii="Times New Roman" w:hAnsi="Times New Roman" w:cs="Times New Roman"/>
          <w:sz w:val="24"/>
          <w:szCs w:val="24"/>
        </w:rPr>
        <w:t>centi</w:t>
      </w:r>
      <w:r w:rsidR="001A7C7A" w:rsidRPr="00EC4DBA">
        <w:rPr>
          <w:rFonts w:ascii="Times New Roman" w:hAnsi="Times New Roman" w:cs="Times New Roman"/>
          <w:sz w:val="24"/>
          <w:szCs w:val="24"/>
        </w:rPr>
        <w:t>)</w:t>
      </w:r>
      <w:r w:rsidR="007D44C8" w:rsidRPr="00EC4DBA">
        <w:rPr>
          <w:rFonts w:ascii="Times New Roman" w:eastAsia="Times New Roman" w:hAnsi="Times New Roman" w:cs="Times New Roman"/>
          <w:sz w:val="24"/>
          <w:szCs w:val="24"/>
          <w:lang w:eastAsia="lv-LV"/>
        </w:rPr>
        <w:t>.</w:t>
      </w:r>
    </w:p>
    <w:p w14:paraId="4255B2C2" w14:textId="528F162A" w:rsidR="006533B9" w:rsidRPr="00EC4DBA"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EC4DBA">
        <w:rPr>
          <w:rFonts w:ascii="Times New Roman" w:eastAsia="Times New Roman" w:hAnsi="Times New Roman" w:cs="Times New Roman"/>
          <w:sz w:val="24"/>
          <w:szCs w:val="24"/>
          <w:lang w:eastAsia="lv-LV"/>
        </w:rPr>
        <w:t>Izsolāmā objekta cenas paaugstinājum</w:t>
      </w:r>
      <w:r w:rsidR="0036781B" w:rsidRPr="00EC4DBA">
        <w:rPr>
          <w:rFonts w:ascii="Times New Roman" w:eastAsia="Times New Roman" w:hAnsi="Times New Roman" w:cs="Times New Roman"/>
          <w:sz w:val="24"/>
          <w:szCs w:val="24"/>
          <w:lang w:eastAsia="lv-LV"/>
        </w:rPr>
        <w:t>s izsoles gaitā (solis) –</w:t>
      </w:r>
      <w:r w:rsidR="00EC4DBA" w:rsidRPr="00EC4DBA">
        <w:rPr>
          <w:rFonts w:ascii="Times New Roman" w:eastAsia="Times New Roman" w:hAnsi="Times New Roman" w:cs="Times New Roman"/>
          <w:sz w:val="24"/>
          <w:szCs w:val="24"/>
          <w:lang w:eastAsia="lv-LV"/>
        </w:rPr>
        <w:t>50</w:t>
      </w:r>
      <w:r w:rsidRPr="00EC4DBA">
        <w:rPr>
          <w:rFonts w:ascii="Times New Roman" w:eastAsia="Times New Roman" w:hAnsi="Times New Roman" w:cs="Times New Roman"/>
          <w:sz w:val="24"/>
          <w:szCs w:val="24"/>
          <w:lang w:eastAsia="lv-LV"/>
        </w:rPr>
        <w:t>,</w:t>
      </w:r>
      <w:r w:rsidR="00F16832" w:rsidRPr="00EC4DBA">
        <w:rPr>
          <w:rFonts w:ascii="Times New Roman" w:eastAsia="Times New Roman" w:hAnsi="Times New Roman" w:cs="Times New Roman"/>
          <w:sz w:val="24"/>
          <w:szCs w:val="24"/>
          <w:lang w:eastAsia="lv-LV"/>
        </w:rPr>
        <w:t>00</w:t>
      </w:r>
      <w:r w:rsidR="00994C14" w:rsidRPr="00EC4DBA">
        <w:rPr>
          <w:rFonts w:ascii="Times New Roman" w:eastAsia="Times New Roman" w:hAnsi="Times New Roman" w:cs="Times New Roman"/>
          <w:sz w:val="24"/>
          <w:szCs w:val="24"/>
          <w:lang w:eastAsia="lv-LV"/>
        </w:rPr>
        <w:t xml:space="preserve"> EUR</w:t>
      </w:r>
      <w:r w:rsidRPr="00EC4DBA">
        <w:rPr>
          <w:rFonts w:ascii="Times New Roman" w:eastAsia="Times New Roman" w:hAnsi="Times New Roman" w:cs="Times New Roman"/>
          <w:sz w:val="24"/>
          <w:szCs w:val="24"/>
          <w:lang w:eastAsia="lv-LV"/>
        </w:rPr>
        <w:t>.</w:t>
      </w:r>
    </w:p>
    <w:p w14:paraId="4C2F89D5" w14:textId="611933EF" w:rsidR="00172193" w:rsidRPr="00EC4DBA"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EC4DBA">
        <w:rPr>
          <w:rFonts w:ascii="Times New Roman" w:eastAsia="Times New Roman" w:hAnsi="Times New Roman" w:cs="Times New Roman"/>
          <w:sz w:val="24"/>
          <w:szCs w:val="24"/>
          <w:lang w:eastAsia="lv-LV"/>
        </w:rPr>
        <w:t>Drošības nauda</w:t>
      </w:r>
      <w:r w:rsidR="00172193" w:rsidRPr="00EC4DBA">
        <w:rPr>
          <w:rFonts w:ascii="Times New Roman" w:eastAsia="Times New Roman" w:hAnsi="Times New Roman" w:cs="Times New Roman"/>
          <w:sz w:val="24"/>
          <w:szCs w:val="24"/>
          <w:lang w:eastAsia="lv-LV"/>
        </w:rPr>
        <w:t xml:space="preserve"> (nodrošinājums)</w:t>
      </w:r>
      <w:r w:rsidRPr="00EC4DBA">
        <w:rPr>
          <w:rFonts w:ascii="Times New Roman" w:eastAsia="Times New Roman" w:hAnsi="Times New Roman" w:cs="Times New Roman"/>
          <w:sz w:val="24"/>
          <w:szCs w:val="24"/>
          <w:lang w:eastAsia="lv-LV"/>
        </w:rPr>
        <w:t xml:space="preserve"> – 10%</w:t>
      </w:r>
      <w:r w:rsidR="0036781B" w:rsidRPr="00EC4DBA">
        <w:rPr>
          <w:rFonts w:ascii="Times New Roman" w:eastAsia="Times New Roman" w:hAnsi="Times New Roman" w:cs="Times New Roman"/>
          <w:sz w:val="24"/>
          <w:szCs w:val="24"/>
          <w:lang w:eastAsia="lv-LV"/>
        </w:rPr>
        <w:t xml:space="preserve"> no nosacītās cenas</w:t>
      </w:r>
      <w:r w:rsidR="003736E1" w:rsidRPr="00EC4DBA">
        <w:rPr>
          <w:rFonts w:ascii="Times New Roman" w:eastAsia="Times New Roman" w:hAnsi="Times New Roman" w:cs="Times New Roman"/>
          <w:sz w:val="24"/>
          <w:szCs w:val="24"/>
          <w:lang w:eastAsia="lv-LV"/>
        </w:rPr>
        <w:t xml:space="preserve"> </w:t>
      </w:r>
      <w:r w:rsidR="009A2AF2" w:rsidRPr="00EC4DBA">
        <w:rPr>
          <w:rFonts w:ascii="Times New Roman" w:eastAsia="Times New Roman" w:hAnsi="Times New Roman" w:cs="Times New Roman"/>
          <w:sz w:val="24"/>
          <w:szCs w:val="24"/>
          <w:lang w:eastAsia="lv-LV"/>
        </w:rPr>
        <w:t>–</w:t>
      </w:r>
      <w:r w:rsidR="0036781B" w:rsidRPr="00EC4DBA">
        <w:rPr>
          <w:rFonts w:ascii="Times New Roman" w:eastAsia="Times New Roman" w:hAnsi="Times New Roman" w:cs="Times New Roman"/>
          <w:sz w:val="24"/>
          <w:szCs w:val="24"/>
          <w:lang w:eastAsia="lv-LV"/>
        </w:rPr>
        <w:t xml:space="preserve"> </w:t>
      </w:r>
      <w:r w:rsidR="00EC4DBA" w:rsidRPr="00EC4DBA">
        <w:rPr>
          <w:rFonts w:ascii="Times New Roman" w:eastAsia="Times New Roman" w:hAnsi="Times New Roman" w:cs="Times New Roman"/>
          <w:sz w:val="24"/>
          <w:szCs w:val="24"/>
          <w:lang w:eastAsia="lv-LV"/>
        </w:rPr>
        <w:t>740</w:t>
      </w:r>
      <w:r w:rsidR="0068549D" w:rsidRPr="00EC4DBA">
        <w:rPr>
          <w:rFonts w:ascii="Times New Roman" w:eastAsia="Times New Roman" w:hAnsi="Times New Roman" w:cs="Times New Roman"/>
          <w:sz w:val="24"/>
          <w:szCs w:val="24"/>
          <w:lang w:eastAsia="lv-LV"/>
        </w:rPr>
        <w:t>,00</w:t>
      </w:r>
      <w:r w:rsidR="00994C14" w:rsidRPr="00EC4DBA">
        <w:rPr>
          <w:rFonts w:ascii="Times New Roman" w:eastAsia="Times New Roman" w:hAnsi="Times New Roman" w:cs="Times New Roman"/>
          <w:sz w:val="24"/>
          <w:szCs w:val="24"/>
          <w:lang w:eastAsia="lv-LV"/>
        </w:rPr>
        <w:t xml:space="preserve"> EUR</w:t>
      </w:r>
      <w:r w:rsidRPr="00EC4DBA">
        <w:rPr>
          <w:rFonts w:ascii="Times New Roman" w:eastAsia="Times New Roman" w:hAnsi="Times New Roman" w:cs="Times New Roman"/>
          <w:sz w:val="24"/>
          <w:szCs w:val="24"/>
          <w:lang w:eastAsia="lv-LV"/>
        </w:rPr>
        <w:t>.</w:t>
      </w:r>
    </w:p>
    <w:p w14:paraId="555CE0D1" w14:textId="291330EC"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EC4DBA">
        <w:rPr>
          <w:rFonts w:ascii="Times New Roman" w:hAnsi="Times New Roman" w:cs="Times New Roman"/>
          <w:sz w:val="24"/>
          <w:szCs w:val="24"/>
          <w:lang w:bidi="he-IL"/>
        </w:rPr>
        <w:t xml:space="preserve">Personai, kura vēlas piedalīties izsolē, </w:t>
      </w:r>
      <w:r w:rsidRPr="00EC4DBA">
        <w:rPr>
          <w:rStyle w:val="Strong"/>
          <w:rFonts w:ascii="Times New Roman" w:hAnsi="Times New Roman" w:cs="Times New Roman"/>
          <w:sz w:val="24"/>
          <w:szCs w:val="24"/>
          <w:lang w:bidi="he-IL"/>
        </w:rPr>
        <w:t xml:space="preserve">līdz </w:t>
      </w:r>
      <w:r w:rsidR="004821CA" w:rsidRPr="00EC4DBA">
        <w:rPr>
          <w:rStyle w:val="Strong"/>
          <w:rFonts w:ascii="Times New Roman" w:hAnsi="Times New Roman" w:cs="Times New Roman"/>
          <w:sz w:val="24"/>
          <w:szCs w:val="24"/>
          <w:lang w:bidi="he-IL"/>
        </w:rPr>
        <w:t xml:space="preserve">2025. gada 27.oktobra plkst.23.59 </w:t>
      </w:r>
      <w:r w:rsidRPr="00EC4DBA">
        <w:rPr>
          <w:rFonts w:ascii="Times New Roman" w:hAnsi="Times New Roman" w:cs="Times New Roman"/>
          <w:sz w:val="24"/>
          <w:szCs w:val="24"/>
          <w:lang w:bidi="he-IL"/>
        </w:rPr>
        <w:t xml:space="preserve">jāiemaksā </w:t>
      </w:r>
      <w:r w:rsidRPr="00EC4DBA">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EC4DBA">
        <w:rPr>
          <w:rFonts w:ascii="Times New Roman" w:eastAsia="Times New Roman" w:hAnsi="Times New Roman" w:cs="Times New Roman"/>
          <w:sz w:val="24"/>
          <w:szCs w:val="24"/>
          <w:lang w:eastAsia="lv-LV"/>
        </w:rPr>
        <w:t>reģ</w:t>
      </w:r>
      <w:proofErr w:type="spellEnd"/>
      <w:r w:rsidRPr="00EC4DBA">
        <w:rPr>
          <w:rFonts w:ascii="Times New Roman" w:eastAsia="Times New Roman" w:hAnsi="Times New Roman" w:cs="Times New Roman"/>
          <w:sz w:val="24"/>
          <w:szCs w:val="24"/>
          <w:lang w:eastAsia="lv-LV"/>
        </w:rPr>
        <w:t xml:space="preserve">. Nr. 90000035590, </w:t>
      </w:r>
      <w:r w:rsidR="00FE3055" w:rsidRPr="00EC4DBA">
        <w:rPr>
          <w:rFonts w:ascii="Times New Roman" w:eastAsia="Times New Roman" w:hAnsi="Times New Roman" w:cs="Times New Roman"/>
          <w:sz w:val="24"/>
          <w:szCs w:val="24"/>
          <w:lang w:eastAsia="lv-LV"/>
        </w:rPr>
        <w:t>AS “</w:t>
      </w:r>
      <w:r w:rsidRPr="00EC4DBA">
        <w:rPr>
          <w:rFonts w:ascii="Times New Roman" w:eastAsia="Times New Roman" w:hAnsi="Times New Roman" w:cs="Times New Roman"/>
          <w:sz w:val="24"/>
          <w:szCs w:val="24"/>
          <w:lang w:eastAsia="lv-LV"/>
        </w:rPr>
        <w:t>SEB banka</w:t>
      </w:r>
      <w:r w:rsidR="00FE3055" w:rsidRPr="00EC4DBA">
        <w:rPr>
          <w:rFonts w:ascii="Times New Roman" w:eastAsia="Times New Roman" w:hAnsi="Times New Roman" w:cs="Times New Roman"/>
          <w:sz w:val="24"/>
          <w:szCs w:val="24"/>
          <w:lang w:eastAsia="lv-LV"/>
        </w:rPr>
        <w:t>”</w:t>
      </w:r>
      <w:r w:rsidRPr="00EC4DBA">
        <w:rPr>
          <w:rFonts w:ascii="Times New Roman" w:eastAsia="Times New Roman" w:hAnsi="Times New Roman" w:cs="Times New Roman"/>
          <w:sz w:val="24"/>
          <w:szCs w:val="24"/>
          <w:lang w:eastAsia="lv-LV"/>
        </w:rPr>
        <w:t xml:space="preserve">, kods UNLALV2X, konts LV26UNLA0011001130401, norādot: </w:t>
      </w:r>
      <w:r w:rsidR="00C731C2" w:rsidRPr="00EC4DBA">
        <w:rPr>
          <w:rFonts w:ascii="Times New Roman" w:eastAsia="Times New Roman" w:hAnsi="Times New Roman" w:cs="Times New Roman"/>
          <w:i/>
          <w:iCs/>
          <w:sz w:val="24"/>
          <w:szCs w:val="24"/>
          <w:lang w:eastAsia="lv-LV"/>
        </w:rPr>
        <w:t>“</w:t>
      </w:r>
      <w:r w:rsidR="00EC4DBA" w:rsidRPr="00EC4DBA">
        <w:rPr>
          <w:rFonts w:ascii="Times New Roman" w:eastAsia="Times New Roman" w:hAnsi="Times New Roman" w:cs="Times New Roman"/>
          <w:i/>
          <w:sz w:val="24"/>
          <w:szCs w:val="24"/>
          <w:lang w:eastAsia="lv-LV"/>
        </w:rPr>
        <w:t xml:space="preserve">Jubilejas iela 3-4, Rudbāržu </w:t>
      </w:r>
      <w:r w:rsidR="003F571B" w:rsidRPr="00EC4DBA">
        <w:rPr>
          <w:rFonts w:ascii="Times New Roman" w:eastAsia="Times New Roman" w:hAnsi="Times New Roman" w:cs="Times New Roman"/>
          <w:i/>
          <w:sz w:val="24"/>
          <w:szCs w:val="24"/>
          <w:lang w:eastAsia="lv-LV"/>
        </w:rPr>
        <w:t>pag</w:t>
      </w:r>
      <w:r w:rsidR="003F571B" w:rsidRPr="003633CB">
        <w:rPr>
          <w:rFonts w:ascii="Times New Roman" w:eastAsia="Times New Roman" w:hAnsi="Times New Roman" w:cs="Times New Roman"/>
          <w:i/>
          <w:sz w:val="24"/>
          <w:szCs w:val="24"/>
          <w:lang w:eastAsia="lv-LV"/>
        </w:rPr>
        <w:t>.</w:t>
      </w:r>
      <w:r w:rsidRPr="003633CB">
        <w:rPr>
          <w:rFonts w:ascii="Times New Roman" w:eastAsia="Times New Roman" w:hAnsi="Times New Roman" w:cs="Times New Roman"/>
          <w:i/>
          <w:sz w:val="24"/>
          <w:szCs w:val="24"/>
          <w:lang w:eastAsia="lv-LV"/>
        </w:rPr>
        <w:t xml:space="preserve">, izsole” </w:t>
      </w:r>
      <w:r w:rsidRPr="003633CB">
        <w:rPr>
          <w:rFonts w:ascii="Times New Roman" w:hAnsi="Times New Roman" w:cs="Times New Roman"/>
          <w:sz w:val="24"/>
          <w:szCs w:val="24"/>
          <w:lang w:bidi="he-IL"/>
        </w:rPr>
        <w:t>nodrošinājums 10% apmēr</w:t>
      </w:r>
      <w:r w:rsidR="001668E7" w:rsidRPr="003633CB">
        <w:rPr>
          <w:rFonts w:ascii="Times New Roman" w:hAnsi="Times New Roman" w:cs="Times New Roman"/>
          <w:sz w:val="24"/>
          <w:szCs w:val="24"/>
          <w:lang w:bidi="he-IL"/>
        </w:rPr>
        <w:t>ā</w:t>
      </w:r>
      <w:r w:rsidRPr="003633CB">
        <w:rPr>
          <w:rFonts w:ascii="Times New Roman" w:hAnsi="Times New Roman" w:cs="Times New Roman"/>
          <w:sz w:val="24"/>
          <w:szCs w:val="24"/>
          <w:lang w:bidi="he-IL"/>
        </w:rPr>
        <w:t xml:space="preserve"> no izsolāmā objekta nosacītās </w:t>
      </w:r>
      <w:r w:rsidRPr="00EC4DBA">
        <w:rPr>
          <w:rFonts w:ascii="Times New Roman" w:hAnsi="Times New Roman" w:cs="Times New Roman"/>
          <w:sz w:val="24"/>
          <w:szCs w:val="24"/>
          <w:lang w:bidi="he-IL"/>
        </w:rPr>
        <w:t xml:space="preserve">cenas </w:t>
      </w:r>
      <w:r w:rsidR="00EC4DBA" w:rsidRPr="00EC4DBA">
        <w:rPr>
          <w:rFonts w:ascii="Times New Roman" w:eastAsia="Times New Roman" w:hAnsi="Times New Roman" w:cs="Times New Roman"/>
          <w:sz w:val="24"/>
          <w:szCs w:val="24"/>
          <w:lang w:eastAsia="lv-LV"/>
        </w:rPr>
        <w:t>740</w:t>
      </w:r>
      <w:r w:rsidR="00F06547" w:rsidRPr="00EC4DBA">
        <w:rPr>
          <w:rFonts w:ascii="Times New Roman" w:eastAsia="Times New Roman" w:hAnsi="Times New Roman" w:cs="Times New Roman"/>
          <w:sz w:val="24"/>
          <w:szCs w:val="24"/>
          <w:lang w:eastAsia="lv-LV"/>
        </w:rPr>
        <w:t xml:space="preserve">,00 </w:t>
      </w:r>
      <w:r w:rsidRPr="00D60572">
        <w:rPr>
          <w:rFonts w:ascii="Times New Roman" w:hAnsi="Times New Roman" w:cs="Times New Roman"/>
          <w:iCs/>
          <w:sz w:val="24"/>
          <w:szCs w:val="24"/>
          <w:lang w:bidi="he-IL"/>
        </w:rPr>
        <w:t>EUR</w:t>
      </w:r>
      <w:r w:rsidRPr="003633CB">
        <w:rPr>
          <w:rFonts w:ascii="Times New Roman" w:hAnsi="Times New Roman" w:cs="Times New Roman"/>
          <w:sz w:val="24"/>
          <w:szCs w:val="24"/>
          <w:lang w:bidi="he-IL"/>
        </w:rPr>
        <w:t xml:space="preserve"> un, izmantojot elektronisko izsoļu vietni, </w:t>
      </w:r>
      <w:proofErr w:type="spellStart"/>
      <w:r w:rsidRPr="003633CB">
        <w:rPr>
          <w:rFonts w:ascii="Times New Roman" w:hAnsi="Times New Roman" w:cs="Times New Roman"/>
          <w:sz w:val="24"/>
          <w:szCs w:val="24"/>
          <w:lang w:bidi="he-IL"/>
        </w:rPr>
        <w:t>jānosūta</w:t>
      </w:r>
      <w:proofErr w:type="spellEnd"/>
      <w:r w:rsidRPr="003633CB">
        <w:rPr>
          <w:rFonts w:ascii="Times New Roman" w:hAnsi="Times New Roman" w:cs="Times New Roman"/>
          <w:sz w:val="24"/>
          <w:szCs w:val="24"/>
          <w:lang w:bidi="he-IL"/>
        </w:rPr>
        <w:t xml:space="preserve"> lūgums </w:t>
      </w:r>
      <w:r w:rsidRPr="00B800F2">
        <w:rPr>
          <w:rFonts w:ascii="Times New Roman" w:hAnsi="Times New Roman" w:cs="Times New Roman"/>
          <w:sz w:val="24"/>
          <w:szCs w:val="24"/>
          <w:lang w:bidi="he-IL"/>
        </w:rPr>
        <w:t xml:space="preserve">izsoles rīkotājam autorizēt to dalībai izsolē. </w:t>
      </w:r>
      <w:r w:rsidR="00CE53F9" w:rsidRPr="00CE53F9">
        <w:rPr>
          <w:rFonts w:ascii="Times New Roman" w:hAnsi="Times New Roman" w:cs="Times New Roman"/>
          <w:b/>
          <w:bCs/>
          <w:sz w:val="24"/>
          <w:szCs w:val="24"/>
          <w:lang w:bidi="he-IL"/>
        </w:rPr>
        <w:t xml:space="preserve">Nodrošinājums uzskatāms par iesniegtu, ja tas saņemts norādītajā kontā līdz </w:t>
      </w:r>
      <w:r w:rsidR="004821CA" w:rsidRPr="00386393">
        <w:rPr>
          <w:rFonts w:ascii="Times New Roman" w:hAnsi="Times New Roman" w:cs="Times New Roman"/>
          <w:b/>
          <w:bCs/>
          <w:sz w:val="24"/>
          <w:szCs w:val="24"/>
          <w:lang w:bidi="he-IL"/>
        </w:rPr>
        <w:t xml:space="preserve">2025. gada 27.oktobra </w:t>
      </w:r>
      <w:r w:rsidR="00CE53F9" w:rsidRPr="00CE53F9">
        <w:rPr>
          <w:rFonts w:ascii="Times New Roman" w:hAnsi="Times New Roman" w:cs="Times New Roman"/>
          <w:b/>
          <w:bCs/>
          <w:sz w:val="24"/>
          <w:szCs w:val="24"/>
          <w:lang w:bidi="he-IL"/>
        </w:rPr>
        <w:t>plkst.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73A860A7"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w:t>
      </w:r>
      <w:r w:rsidRPr="00EC4DBA">
        <w:rPr>
          <w:rFonts w:ascii="Times New Roman" w:eastAsia="Times New Roman" w:hAnsi="Times New Roman" w:cs="Times New Roman"/>
          <w:sz w:val="24"/>
          <w:szCs w:val="24"/>
          <w:lang w:eastAsia="lv-LV"/>
        </w:rPr>
        <w:t>nosacījumi par nosolīto objektu: piedāvātā augstākā summa, atrēķinot iemaksāto nodrošinājumu (</w:t>
      </w:r>
      <w:r w:rsidR="00EC4DBA" w:rsidRPr="00EC4DBA">
        <w:rPr>
          <w:rFonts w:ascii="Times New Roman" w:eastAsia="Times New Roman" w:hAnsi="Times New Roman" w:cs="Times New Roman"/>
          <w:sz w:val="24"/>
          <w:szCs w:val="24"/>
          <w:lang w:eastAsia="lv-LV"/>
        </w:rPr>
        <w:t>740</w:t>
      </w:r>
      <w:r w:rsidR="00F06547" w:rsidRPr="00EC4DBA">
        <w:rPr>
          <w:rFonts w:ascii="Times New Roman" w:eastAsia="Times New Roman" w:hAnsi="Times New Roman" w:cs="Times New Roman"/>
          <w:sz w:val="24"/>
          <w:szCs w:val="24"/>
          <w:lang w:eastAsia="lv-LV"/>
        </w:rPr>
        <w:t xml:space="preserve">,00 </w:t>
      </w:r>
      <w:r w:rsidRPr="00EC4DBA">
        <w:rPr>
          <w:rFonts w:ascii="Times New Roman" w:eastAsia="Times New Roman" w:hAnsi="Times New Roman" w:cs="Times New Roman"/>
          <w:sz w:val="24"/>
          <w:szCs w:val="24"/>
          <w:lang w:eastAsia="lv-LV"/>
        </w:rPr>
        <w:t xml:space="preserve">EUR) jāsamaksā par nosolīto nekustamo īpašumu </w:t>
      </w:r>
      <w:r w:rsidR="006407E7" w:rsidRPr="00EC4DBA">
        <w:rPr>
          <w:rFonts w:ascii="Times New Roman" w:eastAsia="Times New Roman" w:hAnsi="Times New Roman" w:cs="Times New Roman"/>
          <w:b/>
          <w:bCs/>
          <w:sz w:val="24"/>
          <w:szCs w:val="24"/>
          <w:lang w:eastAsia="lv-LV"/>
        </w:rPr>
        <w:t>2 (divu) nedēļu</w:t>
      </w:r>
      <w:r w:rsidRPr="00EC4DBA">
        <w:rPr>
          <w:rFonts w:ascii="Times New Roman" w:eastAsia="Times New Roman" w:hAnsi="Times New Roman" w:cs="Times New Roman"/>
          <w:sz w:val="24"/>
          <w:szCs w:val="24"/>
          <w:lang w:eastAsia="lv-LV"/>
        </w:rPr>
        <w:t xml:space="preserve"> laikā pēc </w:t>
      </w:r>
      <w:r w:rsidR="00A264D6" w:rsidRPr="00EC4DBA">
        <w:rPr>
          <w:rFonts w:ascii="Times New Roman" w:eastAsia="Times New Roman" w:hAnsi="Times New Roman" w:cs="Times New Roman"/>
          <w:sz w:val="24"/>
          <w:szCs w:val="24"/>
          <w:lang w:eastAsia="lv-LV"/>
        </w:rPr>
        <w:t>39</w:t>
      </w:r>
      <w:r w:rsidRPr="00EC4DBA">
        <w:rPr>
          <w:rFonts w:ascii="Times New Roman" w:eastAsia="Times New Roman" w:hAnsi="Times New Roman" w:cs="Times New Roman"/>
          <w:sz w:val="24"/>
          <w:szCs w:val="24"/>
          <w:lang w:eastAsia="lv-LV"/>
        </w:rPr>
        <w:t>.punktā noteiktā</w:t>
      </w:r>
      <w:r w:rsidR="00444C21" w:rsidRPr="00EC4DBA">
        <w:rPr>
          <w:rFonts w:ascii="Times New Roman" w:eastAsia="Times New Roman" w:hAnsi="Times New Roman" w:cs="Times New Roman"/>
          <w:sz w:val="24"/>
          <w:szCs w:val="24"/>
          <w:lang w:eastAsia="lv-LV"/>
        </w:rPr>
        <w:t xml:space="preserve"> termiņa</w:t>
      </w:r>
      <w:r w:rsidRPr="00EC4DBA">
        <w:rPr>
          <w:rFonts w:ascii="Times New Roman" w:eastAsia="Times New Roman" w:hAnsi="Times New Roman" w:cs="Times New Roman"/>
          <w:sz w:val="24"/>
          <w:szCs w:val="24"/>
          <w:lang w:eastAsia="lv-LV"/>
        </w:rPr>
        <w:t xml:space="preserve"> vai </w:t>
      </w:r>
      <w:r w:rsidR="00406E64" w:rsidRPr="00EC4DBA">
        <w:rPr>
          <w:rFonts w:ascii="Times New Roman" w:eastAsia="Times New Roman" w:hAnsi="Times New Roman" w:cs="Times New Roman"/>
          <w:b/>
          <w:bCs/>
          <w:sz w:val="24"/>
          <w:szCs w:val="24"/>
          <w:lang w:eastAsia="lv-LV"/>
        </w:rPr>
        <w:t>2 (divu) nedēļu</w:t>
      </w:r>
      <w:r w:rsidRPr="00EC4DBA">
        <w:rPr>
          <w:rFonts w:ascii="Times New Roman" w:eastAsia="Times New Roman" w:hAnsi="Times New Roman" w:cs="Times New Roman"/>
          <w:sz w:val="24"/>
          <w:szCs w:val="24"/>
          <w:lang w:eastAsia="lv-LV"/>
        </w:rPr>
        <w:t xml:space="preserve"> laikā pēc </w:t>
      </w:r>
      <w:r w:rsidR="00A264D6" w:rsidRPr="00EC4DBA">
        <w:rPr>
          <w:rFonts w:ascii="Times New Roman" w:eastAsia="Times New Roman" w:hAnsi="Times New Roman" w:cs="Times New Roman"/>
          <w:sz w:val="24"/>
          <w:szCs w:val="24"/>
          <w:lang w:eastAsia="lv-LV"/>
        </w:rPr>
        <w:t>39</w:t>
      </w:r>
      <w:r w:rsidRPr="00EC4DBA">
        <w:rPr>
          <w:rFonts w:ascii="Times New Roman" w:eastAsia="Times New Roman" w:hAnsi="Times New Roman" w:cs="Times New Roman"/>
          <w:sz w:val="24"/>
          <w:szCs w:val="24"/>
          <w:lang w:eastAsia="lv-LV"/>
        </w:rPr>
        <w:t xml:space="preserve">.punktā noteiktā </w:t>
      </w:r>
      <w:r w:rsidR="00444C21" w:rsidRPr="00EC4DBA">
        <w:rPr>
          <w:rFonts w:ascii="Times New Roman" w:eastAsia="Times New Roman" w:hAnsi="Times New Roman" w:cs="Times New Roman"/>
          <w:sz w:val="24"/>
          <w:szCs w:val="24"/>
          <w:lang w:eastAsia="lv-LV"/>
        </w:rPr>
        <w:t>termiņa</w:t>
      </w:r>
      <w:r w:rsidRPr="00EC4DBA">
        <w:rPr>
          <w:rFonts w:ascii="Times New Roman" w:eastAsia="Times New Roman" w:hAnsi="Times New Roman" w:cs="Times New Roman"/>
          <w:sz w:val="24"/>
          <w:szCs w:val="24"/>
          <w:lang w:eastAsia="lv-LV"/>
        </w:rPr>
        <w:t>, ieskaitot iemaksāto nodrošinājumu (</w:t>
      </w:r>
      <w:r w:rsidR="00EC4DBA" w:rsidRPr="00EC4DBA">
        <w:rPr>
          <w:rFonts w:ascii="Times New Roman" w:eastAsia="Times New Roman" w:hAnsi="Times New Roman" w:cs="Times New Roman"/>
          <w:sz w:val="24"/>
          <w:szCs w:val="24"/>
          <w:lang w:eastAsia="lv-LV"/>
        </w:rPr>
        <w:t>740</w:t>
      </w:r>
      <w:r w:rsidR="00F06547" w:rsidRPr="00EC4DBA">
        <w:rPr>
          <w:rFonts w:ascii="Times New Roman" w:eastAsia="Times New Roman" w:hAnsi="Times New Roman" w:cs="Times New Roman"/>
          <w:sz w:val="24"/>
          <w:szCs w:val="24"/>
          <w:lang w:eastAsia="lv-LV"/>
        </w:rPr>
        <w:t xml:space="preserve">,00 </w:t>
      </w:r>
      <w:r w:rsidRPr="00EC4DBA">
        <w:rPr>
          <w:rFonts w:ascii="Times New Roman" w:eastAsia="Times New Roman" w:hAnsi="Times New Roman" w:cs="Times New Roman"/>
          <w:sz w:val="24"/>
          <w:szCs w:val="24"/>
          <w:lang w:eastAsia="lv-LV"/>
        </w:rPr>
        <w:t xml:space="preserve">EUR), iemaksā 25% no nosolītās cenas un iesniedz Kuldīgas novada pašvaldībai iesniegumu </w:t>
      </w:r>
      <w:r w:rsidRPr="003633CB">
        <w:rPr>
          <w:rFonts w:ascii="Times New Roman" w:eastAsia="Times New Roman" w:hAnsi="Times New Roman" w:cs="Times New Roman"/>
          <w:sz w:val="24"/>
          <w:szCs w:val="24"/>
          <w:lang w:eastAsia="lv-LV"/>
        </w:rPr>
        <w:t>un maksājuma uzdevumu ar lūgumu atlikušo maksājumu veikt termiņā, kas nav ilgāks par pieciem gadiem. Par atlikto maksājumu pircējs maksā sešus procentus gadā no vēl nenomaksātās pirkuma maksas daļas un par pirkuma līgumā noteikto maksājumu termiņu kavējumiem – nokavējuma procentus 0,1 procenta apmērā no kavētās maksājuma summas par katru kavējuma dienu.</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8"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lastRenderedPageBreak/>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5264C015"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no </w:t>
      </w:r>
      <w:r w:rsidR="004821CA" w:rsidRPr="00386393">
        <w:rPr>
          <w:rFonts w:ascii="Times New Roman" w:hAnsi="Times New Roman" w:cs="Times New Roman"/>
          <w:b/>
          <w:bCs/>
          <w:sz w:val="24"/>
          <w:szCs w:val="24"/>
        </w:rPr>
        <w:t>2025. gada 7.oktobra plkst. 13.00</w:t>
      </w:r>
      <w:r w:rsidR="004821CA" w:rsidRPr="00386393">
        <w:rPr>
          <w:rFonts w:ascii="Times New Roman" w:hAnsi="Times New Roman" w:cs="Times New Roman"/>
          <w:sz w:val="24"/>
          <w:szCs w:val="24"/>
        </w:rPr>
        <w:t xml:space="preserve"> un noslēdzas </w:t>
      </w:r>
      <w:r w:rsidR="004821CA">
        <w:rPr>
          <w:rFonts w:ascii="Times New Roman" w:hAnsi="Times New Roman" w:cs="Times New Roman"/>
          <w:b/>
          <w:bCs/>
          <w:sz w:val="24"/>
          <w:szCs w:val="24"/>
        </w:rPr>
        <w:t>2025</w:t>
      </w:r>
      <w:r w:rsidR="004821CA" w:rsidRPr="00386393">
        <w:rPr>
          <w:rFonts w:ascii="Times New Roman" w:hAnsi="Times New Roman" w:cs="Times New Roman"/>
          <w:b/>
          <w:bCs/>
          <w:sz w:val="24"/>
          <w:szCs w:val="24"/>
        </w:rPr>
        <w:t>.gada 27.oktobrī plkst. 23.59</w:t>
      </w:r>
      <w:r w:rsidR="004821CA" w:rsidRPr="00386393">
        <w:rPr>
          <w:rFonts w:ascii="Times New Roman" w:hAnsi="Times New Roman" w:cs="Times New Roman"/>
          <w:sz w:val="24"/>
          <w:szCs w:val="24"/>
        </w:rPr>
        <w:t xml:space="preserve"> </w:t>
      </w:r>
      <w:r w:rsidRPr="00763975">
        <w:rPr>
          <w:rFonts w:ascii="Times New Roman" w:hAnsi="Times New Roman" w:cs="Times New Roman"/>
          <w:sz w:val="24"/>
          <w:szCs w:val="24"/>
        </w:rPr>
        <w:t>elektronisko</w:t>
      </w:r>
      <w:r w:rsidRPr="00B3242B">
        <w:rPr>
          <w:rFonts w:ascii="Times New Roman" w:hAnsi="Times New Roman" w:cs="Times New Roman"/>
          <w:sz w:val="24"/>
          <w:szCs w:val="24"/>
        </w:rPr>
        <w:t xml:space="preserve"> izsoļu vietnē </w:t>
      </w:r>
      <w:hyperlink r:id="rId9"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0"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www.kuldiga.lv, izliekams labi redzamā vietā pie attiecīgā nekustamā īpašuma</w:t>
      </w:r>
      <w:r w:rsidR="00AF2F14" w:rsidRPr="003633CB">
        <w:rPr>
          <w:rFonts w:ascii="Times New Roman" w:hAnsi="Times New Roman" w:cs="Times New Roman"/>
          <w:sz w:val="24"/>
          <w:szCs w:val="24"/>
          <w:lang w:bidi="he-IL"/>
        </w:rPr>
        <w:t>.</w:t>
      </w:r>
    </w:p>
    <w:p w14:paraId="3B5FFFA4" w14:textId="39D227CC" w:rsidR="00860935" w:rsidRPr="00AD04FE"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11" w:history="1">
        <w:r w:rsidRPr="00AD04FE">
          <w:rPr>
            <w:rFonts w:ascii="Times New Roman" w:hAnsi="Times New Roman" w:cs="Times New Roman"/>
            <w:sz w:val="24"/>
            <w:szCs w:val="24"/>
          </w:rPr>
          <w:t>https://izsoles.ta.gov.lv</w:t>
        </w:r>
      </w:hyperlink>
      <w:r w:rsidRPr="00AD04FE">
        <w:rPr>
          <w:rFonts w:ascii="Times New Roman" w:hAnsi="Times New Roman" w:cs="Times New Roman"/>
          <w:sz w:val="24"/>
          <w:szCs w:val="24"/>
        </w:rPr>
        <w:t xml:space="preserve"> </w:t>
      </w:r>
      <w:r w:rsidR="004821CA" w:rsidRPr="00386393">
        <w:rPr>
          <w:rFonts w:ascii="Times New Roman" w:hAnsi="Times New Roman" w:cs="Times New Roman"/>
          <w:b/>
          <w:bCs/>
          <w:sz w:val="24"/>
          <w:szCs w:val="24"/>
        </w:rPr>
        <w:t xml:space="preserve">2025. gada 7.oktobrī  plkst. 13.00 </w:t>
      </w:r>
      <w:r w:rsidR="004821CA" w:rsidRPr="00386393">
        <w:rPr>
          <w:rFonts w:ascii="Times New Roman" w:hAnsi="Times New Roman" w:cs="Times New Roman"/>
          <w:sz w:val="24"/>
          <w:szCs w:val="24"/>
        </w:rPr>
        <w:t>un noslēdzas</w:t>
      </w:r>
      <w:r w:rsidR="004821CA" w:rsidRPr="00386393">
        <w:rPr>
          <w:rFonts w:ascii="Times New Roman" w:hAnsi="Times New Roman" w:cs="Times New Roman"/>
          <w:b/>
          <w:bCs/>
          <w:sz w:val="24"/>
          <w:szCs w:val="24"/>
        </w:rPr>
        <w:t xml:space="preserve"> 2025.gada 6.novembrī plkst. 13.00</w:t>
      </w:r>
      <w:r w:rsidRPr="00AD04FE">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Pēc izsoles slēgšanas sistēma automātiski sagatavo izsoles aktu, kuru izsoles komisija apstiprina septiņu dienu laikā pēc izsoles.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3"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3"/>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4"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 vai nomaksas gadījumā,</w:t>
      </w:r>
      <w:r>
        <w:rPr>
          <w:rFonts w:ascii="Times New Roman" w:hAnsi="Times New Roman" w:cs="Times New Roman"/>
          <w:sz w:val="24"/>
          <w:szCs w:val="24"/>
        </w:rPr>
        <w:t xml:space="preserve"> </w:t>
      </w:r>
      <w:r>
        <w:rPr>
          <w:rFonts w:ascii="Times New Roman" w:hAnsi="Times New Roman" w:cs="Times New Roman"/>
          <w:b/>
          <w:bCs/>
          <w:sz w:val="24"/>
          <w:szCs w:val="24"/>
        </w:rPr>
        <w:t xml:space="preserve">2 (divu) nedēļu laikā </w:t>
      </w:r>
      <w:r w:rsidRPr="003633CB">
        <w:rPr>
          <w:rFonts w:ascii="Times New Roman" w:hAnsi="Times New Roman" w:cs="Times New Roman"/>
          <w:sz w:val="24"/>
          <w:szCs w:val="24"/>
        </w:rPr>
        <w:t xml:space="preserve">pēc </w:t>
      </w:r>
      <w:r>
        <w:rPr>
          <w:rFonts w:ascii="Times New Roman" w:hAnsi="Times New Roman" w:cs="Times New Roman"/>
          <w:sz w:val="24"/>
          <w:szCs w:val="24"/>
        </w:rPr>
        <w:t>izsoles noslēguma dienas,</w:t>
      </w:r>
      <w:r w:rsidRPr="003633CB">
        <w:rPr>
          <w:rFonts w:ascii="Times New Roman" w:eastAsia="Times New Roman" w:hAnsi="Times New Roman" w:cs="Times New Roman"/>
          <w:sz w:val="24"/>
          <w:szCs w:val="24"/>
          <w:lang w:eastAsia="lv-LV"/>
        </w:rPr>
        <w:t xml:space="preserve"> ieskaitot iemaksāto nodrošinājumu</w:t>
      </w:r>
      <w:bookmarkEnd w:id="4"/>
      <w:r w:rsidRPr="003633CB">
        <w:rPr>
          <w:rFonts w:ascii="Times New Roman" w:eastAsia="Times New Roman" w:hAnsi="Times New Roman" w:cs="Times New Roman"/>
          <w:sz w:val="24"/>
          <w:szCs w:val="24"/>
          <w:lang w:eastAsia="lv-LV"/>
        </w:rPr>
        <w:t>, iemaksā 25% no nosolītās cenas.</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4BD0372D"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0B6BCA73" w:rsidR="00A264D6" w:rsidRPr="003633CB"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C2D1263"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lastRenderedPageBreak/>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21304"/>
    <w:rsid w:val="00140180"/>
    <w:rsid w:val="00146DBB"/>
    <w:rsid w:val="001668E7"/>
    <w:rsid w:val="00166A5D"/>
    <w:rsid w:val="00172193"/>
    <w:rsid w:val="00177301"/>
    <w:rsid w:val="001956D9"/>
    <w:rsid w:val="001A7C7A"/>
    <w:rsid w:val="001B1A03"/>
    <w:rsid w:val="001C0091"/>
    <w:rsid w:val="00200644"/>
    <w:rsid w:val="00203174"/>
    <w:rsid w:val="002341C9"/>
    <w:rsid w:val="00243A53"/>
    <w:rsid w:val="00253CD0"/>
    <w:rsid w:val="00263727"/>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821CA"/>
    <w:rsid w:val="004B0069"/>
    <w:rsid w:val="004B3BE4"/>
    <w:rsid w:val="004B5B29"/>
    <w:rsid w:val="004C6FDE"/>
    <w:rsid w:val="004C70F9"/>
    <w:rsid w:val="004D0363"/>
    <w:rsid w:val="004E63AE"/>
    <w:rsid w:val="004F4717"/>
    <w:rsid w:val="0050024E"/>
    <w:rsid w:val="005143A3"/>
    <w:rsid w:val="0051549B"/>
    <w:rsid w:val="00525FA8"/>
    <w:rsid w:val="00561B99"/>
    <w:rsid w:val="0058576C"/>
    <w:rsid w:val="00590BE3"/>
    <w:rsid w:val="005A71C5"/>
    <w:rsid w:val="005E4463"/>
    <w:rsid w:val="00614333"/>
    <w:rsid w:val="00624312"/>
    <w:rsid w:val="006407E7"/>
    <w:rsid w:val="00642580"/>
    <w:rsid w:val="00651710"/>
    <w:rsid w:val="006533B9"/>
    <w:rsid w:val="006616BA"/>
    <w:rsid w:val="0067289E"/>
    <w:rsid w:val="0068549D"/>
    <w:rsid w:val="00696621"/>
    <w:rsid w:val="006A7899"/>
    <w:rsid w:val="006B2F18"/>
    <w:rsid w:val="007122AE"/>
    <w:rsid w:val="00722E6F"/>
    <w:rsid w:val="00734075"/>
    <w:rsid w:val="0075382D"/>
    <w:rsid w:val="00763975"/>
    <w:rsid w:val="00764E12"/>
    <w:rsid w:val="00777423"/>
    <w:rsid w:val="00784942"/>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263D3"/>
    <w:rsid w:val="00A264D6"/>
    <w:rsid w:val="00A339BD"/>
    <w:rsid w:val="00A42B17"/>
    <w:rsid w:val="00A4601C"/>
    <w:rsid w:val="00A5141C"/>
    <w:rsid w:val="00A6616A"/>
    <w:rsid w:val="00A747F1"/>
    <w:rsid w:val="00A9068B"/>
    <w:rsid w:val="00A9195A"/>
    <w:rsid w:val="00AA42AA"/>
    <w:rsid w:val="00AA7852"/>
    <w:rsid w:val="00AA7F2F"/>
    <w:rsid w:val="00AC2906"/>
    <w:rsid w:val="00AC79CA"/>
    <w:rsid w:val="00AD2C68"/>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47F0"/>
    <w:rsid w:val="00DD6E2F"/>
    <w:rsid w:val="00DE48BC"/>
    <w:rsid w:val="00DE5F5D"/>
    <w:rsid w:val="00DF1DD2"/>
    <w:rsid w:val="00DF3E05"/>
    <w:rsid w:val="00E06227"/>
    <w:rsid w:val="00E11701"/>
    <w:rsid w:val="00E16D21"/>
    <w:rsid w:val="00E2007E"/>
    <w:rsid w:val="00E34E78"/>
    <w:rsid w:val="00E56A69"/>
    <w:rsid w:val="00E67D1E"/>
    <w:rsid w:val="00E727DB"/>
    <w:rsid w:val="00E93239"/>
    <w:rsid w:val="00EA0E53"/>
    <w:rsid w:val="00EB21F6"/>
    <w:rsid w:val="00EC25F8"/>
    <w:rsid w:val="00EC28B6"/>
    <w:rsid w:val="00EC4DBA"/>
    <w:rsid w:val="00EE62B0"/>
    <w:rsid w:val="00EF2D2E"/>
    <w:rsid w:val="00EF2FBD"/>
    <w:rsid w:val="00EF3458"/>
    <w:rsid w:val="00EF3F2B"/>
    <w:rsid w:val="00F030A9"/>
    <w:rsid w:val="00F06547"/>
    <w:rsid w:val="00F1026A"/>
    <w:rsid w:val="00F10E75"/>
    <w:rsid w:val="00F16832"/>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s@sk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www.vestnesi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741</TotalTime>
  <Pages>6</Pages>
  <Words>11483</Words>
  <Characters>6546</Characters>
  <Application>Microsoft Office Word</Application>
  <DocSecurity>0</DocSecurity>
  <Lines>54</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187</cp:revision>
  <cp:lastPrinted>2021-02-22T13:04:00Z</cp:lastPrinted>
  <dcterms:created xsi:type="dcterms:W3CDTF">2017-08-18T07:17:00Z</dcterms:created>
  <dcterms:modified xsi:type="dcterms:W3CDTF">2025-09-22T13:35:00Z</dcterms:modified>
</cp:coreProperties>
</file>