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9DA26" w14:textId="77777777" w:rsidR="006A3776" w:rsidRPr="00F2510B" w:rsidRDefault="006A3776" w:rsidP="005F0012">
      <w:pPr>
        <w:autoSpaceDE w:val="0"/>
        <w:autoSpaceDN w:val="0"/>
        <w:adjustRightInd w:val="0"/>
        <w:jc w:val="center"/>
        <w:rPr>
          <w:rFonts w:eastAsiaTheme="minorHAnsi"/>
          <w:color w:val="000000"/>
          <w:sz w:val="23"/>
          <w:szCs w:val="23"/>
          <w:lang w:val="lv-LV"/>
        </w:rPr>
      </w:pPr>
    </w:p>
    <w:p w14:paraId="5D82C8CE" w14:textId="77777777" w:rsidR="00370A21" w:rsidRPr="00F2510B" w:rsidRDefault="00370A21" w:rsidP="005F0012">
      <w:pPr>
        <w:autoSpaceDE w:val="0"/>
        <w:autoSpaceDN w:val="0"/>
        <w:adjustRightInd w:val="0"/>
        <w:jc w:val="center"/>
        <w:rPr>
          <w:rFonts w:eastAsiaTheme="minorHAnsi"/>
          <w:color w:val="000000"/>
          <w:sz w:val="23"/>
          <w:szCs w:val="23"/>
          <w:lang w:val="lv-LV"/>
        </w:rPr>
      </w:pPr>
      <w:r w:rsidRPr="00F2510B">
        <w:rPr>
          <w:rFonts w:eastAsiaTheme="minorHAnsi"/>
          <w:color w:val="000000"/>
          <w:sz w:val="23"/>
          <w:szCs w:val="23"/>
          <w:lang w:val="lv-LV"/>
        </w:rPr>
        <w:t>Kuldīgā</w:t>
      </w:r>
    </w:p>
    <w:p w14:paraId="7D5E8157" w14:textId="77777777" w:rsidR="00370A21" w:rsidRPr="00F2510B" w:rsidRDefault="00370A21" w:rsidP="005F0012">
      <w:pPr>
        <w:jc w:val="right"/>
        <w:rPr>
          <w:iCs/>
          <w:lang w:val="lv-LV" w:eastAsia="lv-LV"/>
        </w:rPr>
      </w:pPr>
      <w:r w:rsidRPr="00F2510B">
        <w:rPr>
          <w:iCs/>
          <w:lang w:val="lv-LV" w:eastAsia="lv-LV"/>
        </w:rPr>
        <w:t xml:space="preserve">APSTIPRINĀTI </w:t>
      </w:r>
    </w:p>
    <w:p w14:paraId="2D94E623" w14:textId="77777777" w:rsidR="00370A21" w:rsidRPr="00F2510B" w:rsidRDefault="00370A21" w:rsidP="005F0012">
      <w:pPr>
        <w:ind w:left="720" w:hanging="360"/>
        <w:jc w:val="right"/>
        <w:rPr>
          <w:rFonts w:eastAsia="Calibri"/>
          <w:lang w:val="lv-LV"/>
        </w:rPr>
      </w:pPr>
      <w:r w:rsidRPr="00F2510B">
        <w:rPr>
          <w:iCs/>
          <w:lang w:val="lv-LV" w:eastAsia="lv-LV"/>
        </w:rPr>
        <w:t>ar Kuldīgas novada domes</w:t>
      </w:r>
      <w:r w:rsidRPr="00F2510B">
        <w:rPr>
          <w:iCs/>
          <w:lang w:val="lv-LV" w:eastAsia="lv-LV"/>
        </w:rPr>
        <w:br/>
      </w:r>
      <w:r w:rsidR="006A3776" w:rsidRPr="00F2510B">
        <w:rPr>
          <w:iCs/>
          <w:lang w:val="lv-LV" w:eastAsia="lv-LV"/>
        </w:rPr>
        <w:t>___</w:t>
      </w:r>
      <w:r w:rsidR="003155C7" w:rsidRPr="00F2510B">
        <w:rPr>
          <w:iCs/>
          <w:lang w:val="lv-LV" w:eastAsia="lv-LV"/>
        </w:rPr>
        <w:t>.</w:t>
      </w:r>
      <w:r w:rsidR="006A3776" w:rsidRPr="00F2510B">
        <w:rPr>
          <w:iCs/>
          <w:lang w:val="lv-LV" w:eastAsia="lv-LV"/>
        </w:rPr>
        <w:t>___</w:t>
      </w:r>
      <w:r w:rsidR="00C151A8" w:rsidRPr="00F2510B">
        <w:rPr>
          <w:iCs/>
          <w:lang w:val="lv-LV" w:eastAsia="lv-LV"/>
        </w:rPr>
        <w:t>.202</w:t>
      </w:r>
      <w:r w:rsidR="00983A61">
        <w:rPr>
          <w:iCs/>
          <w:lang w:val="lv-LV" w:eastAsia="lv-LV"/>
        </w:rPr>
        <w:t>4</w:t>
      </w:r>
      <w:r w:rsidRPr="00F2510B">
        <w:rPr>
          <w:iCs/>
          <w:lang w:val="lv-LV" w:eastAsia="lv-LV"/>
        </w:rPr>
        <w:t>. sēdes</w:t>
      </w:r>
      <w:r w:rsidRPr="00F2510B">
        <w:rPr>
          <w:iCs/>
          <w:lang w:val="lv-LV" w:eastAsia="lv-LV"/>
        </w:rPr>
        <w:br/>
        <w:t xml:space="preserve">lēmumu (prot. Nr. </w:t>
      </w:r>
      <w:r w:rsidR="00D97264">
        <w:rPr>
          <w:iCs/>
          <w:lang w:val="lv-LV" w:eastAsia="lv-LV"/>
        </w:rPr>
        <w:t>___</w:t>
      </w:r>
      <w:r w:rsidRPr="00F2510B">
        <w:rPr>
          <w:iCs/>
          <w:lang w:val="lv-LV" w:eastAsia="lv-LV"/>
        </w:rPr>
        <w:t>, p. ___.)</w:t>
      </w:r>
    </w:p>
    <w:p w14:paraId="444D862F" w14:textId="77777777" w:rsidR="00370A21" w:rsidRPr="00F2510B" w:rsidRDefault="00370A21" w:rsidP="005F0012">
      <w:pPr>
        <w:jc w:val="center"/>
        <w:rPr>
          <w:bCs/>
          <w:sz w:val="28"/>
          <w:szCs w:val="28"/>
          <w:lang w:val="lv-LV" w:eastAsia="lv-LV"/>
        </w:rPr>
      </w:pPr>
    </w:p>
    <w:p w14:paraId="6D219F20" w14:textId="77777777" w:rsidR="00370A21" w:rsidRPr="00F2510B" w:rsidRDefault="00370A21" w:rsidP="005F0012">
      <w:pPr>
        <w:autoSpaceDE w:val="0"/>
        <w:autoSpaceDN w:val="0"/>
        <w:adjustRightInd w:val="0"/>
        <w:jc w:val="center"/>
        <w:rPr>
          <w:bCs/>
          <w:sz w:val="26"/>
          <w:szCs w:val="26"/>
          <w:lang w:val="lv-LV" w:eastAsia="lv-LV"/>
        </w:rPr>
      </w:pPr>
      <w:r w:rsidRPr="00F2510B">
        <w:rPr>
          <w:bCs/>
          <w:sz w:val="26"/>
          <w:szCs w:val="26"/>
          <w:lang w:val="lv-LV" w:eastAsia="lv-LV"/>
        </w:rPr>
        <w:t xml:space="preserve">Kuldīgas novada </w:t>
      </w:r>
      <w:r w:rsidR="009E48B4">
        <w:rPr>
          <w:bCs/>
          <w:sz w:val="26"/>
          <w:szCs w:val="26"/>
          <w:lang w:val="lv-LV" w:eastAsia="lv-LV"/>
        </w:rPr>
        <w:t xml:space="preserve">domes </w:t>
      </w:r>
      <w:r w:rsidRPr="00F2510B">
        <w:rPr>
          <w:bCs/>
          <w:sz w:val="26"/>
          <w:szCs w:val="26"/>
          <w:lang w:val="lv-LV" w:eastAsia="lv-LV"/>
        </w:rPr>
        <w:t>s</w:t>
      </w:r>
      <w:r w:rsidRPr="00F2510B">
        <w:rPr>
          <w:sz w:val="26"/>
          <w:szCs w:val="26"/>
          <w:lang w:val="lv-LV" w:eastAsia="lv-LV"/>
        </w:rPr>
        <w:t xml:space="preserve">aistošie noteikumi Nr. </w:t>
      </w:r>
      <w:r w:rsidRPr="008D1727">
        <w:rPr>
          <w:bCs/>
          <w:sz w:val="26"/>
          <w:szCs w:val="26"/>
          <w:lang w:val="lv-LV" w:eastAsia="lv-LV"/>
        </w:rPr>
        <w:t>____</w:t>
      </w:r>
    </w:p>
    <w:p w14:paraId="3DE2779A" w14:textId="77777777" w:rsidR="00370A21" w:rsidRPr="00F2510B" w:rsidRDefault="002459CA" w:rsidP="005F0012">
      <w:pPr>
        <w:pStyle w:val="Default"/>
        <w:jc w:val="center"/>
        <w:rPr>
          <w:rStyle w:val="markedcontent"/>
          <w:b/>
        </w:rPr>
      </w:pPr>
      <w:r w:rsidRPr="00F2510B">
        <w:rPr>
          <w:rStyle w:val="markedcontent"/>
          <w:b/>
        </w:rPr>
        <w:t>“G</w:t>
      </w:r>
      <w:r w:rsidR="00B47DCB" w:rsidRPr="00F2510B">
        <w:rPr>
          <w:rStyle w:val="markedcontent"/>
          <w:b/>
        </w:rPr>
        <w:t>rozījumi Kuldīgas novada</w:t>
      </w:r>
      <w:r w:rsidR="00AC7CCA" w:rsidRPr="00F2510B">
        <w:rPr>
          <w:rStyle w:val="markedcontent"/>
          <w:b/>
        </w:rPr>
        <w:t xml:space="preserve"> </w:t>
      </w:r>
      <w:r w:rsidRPr="00F2510B">
        <w:rPr>
          <w:rStyle w:val="markedcontent"/>
          <w:b/>
        </w:rPr>
        <w:t xml:space="preserve">saistošajos noteikumos Nr. </w:t>
      </w:r>
      <w:r w:rsidR="000718EB" w:rsidRPr="00F2510B">
        <w:rPr>
          <w:rStyle w:val="markedcontent"/>
          <w:b/>
        </w:rPr>
        <w:t>KNP/2021/12</w:t>
      </w:r>
    </w:p>
    <w:p w14:paraId="341314DB" w14:textId="77777777" w:rsidR="002459CA" w:rsidRPr="00F2510B" w:rsidRDefault="002459CA" w:rsidP="005F0012">
      <w:pPr>
        <w:pStyle w:val="Default"/>
        <w:jc w:val="center"/>
        <w:rPr>
          <w:rStyle w:val="markedcontent"/>
          <w:b/>
        </w:rPr>
      </w:pPr>
      <w:r w:rsidRPr="00F2510B">
        <w:rPr>
          <w:rStyle w:val="markedcontent"/>
          <w:b/>
        </w:rPr>
        <w:t>“Par</w:t>
      </w:r>
      <w:r w:rsidRPr="00F2510B">
        <w:rPr>
          <w:b/>
        </w:rPr>
        <w:t xml:space="preserve"> </w:t>
      </w:r>
      <w:r w:rsidR="000718EB" w:rsidRPr="00F2510B">
        <w:rPr>
          <w:rStyle w:val="markedcontent"/>
          <w:b/>
        </w:rPr>
        <w:t>sociālajiem pakalpojumiem Kuldīgas novadā</w:t>
      </w:r>
      <w:r w:rsidRPr="00F2510B">
        <w:rPr>
          <w:rStyle w:val="markedcontent"/>
          <w:b/>
        </w:rPr>
        <w:t>””</w:t>
      </w:r>
      <w:r w:rsidRPr="00F2510B">
        <w:rPr>
          <w:b/>
        </w:rPr>
        <w:br/>
      </w:r>
    </w:p>
    <w:p w14:paraId="5B13DB17" w14:textId="77777777" w:rsidR="00D97264" w:rsidRDefault="0025380E" w:rsidP="00D97264">
      <w:pPr>
        <w:shd w:val="clear" w:color="auto" w:fill="FFFFFF"/>
        <w:jc w:val="right"/>
        <w:rPr>
          <w:i/>
          <w:iCs/>
          <w:lang w:val="lv-LV"/>
        </w:rPr>
      </w:pPr>
      <w:bookmarkStart w:id="0" w:name="p9"/>
      <w:bookmarkStart w:id="1" w:name="p-793837"/>
      <w:bookmarkEnd w:id="0"/>
      <w:bookmarkEnd w:id="1"/>
      <w:r w:rsidRPr="00F2510B">
        <w:rPr>
          <w:rStyle w:val="markedcontent"/>
          <w:lang w:val="lv-LV"/>
        </w:rPr>
        <w:tab/>
      </w:r>
      <w:r w:rsidR="00D97264" w:rsidRPr="00D97264">
        <w:rPr>
          <w:i/>
          <w:iCs/>
          <w:lang w:val="lv-LV"/>
        </w:rPr>
        <w:t>Izdoti saskaņā ar Sociālo pakalpojumu un</w:t>
      </w:r>
      <w:r w:rsidR="00D97264" w:rsidRPr="00D97264">
        <w:rPr>
          <w:i/>
          <w:iCs/>
          <w:lang w:val="lv-LV"/>
        </w:rPr>
        <w:br/>
        <w:t>sociālās palīdzības likuma 3. panta otro un trešo daļu,</w:t>
      </w:r>
      <w:r w:rsidR="00D97264" w:rsidRPr="00D97264">
        <w:rPr>
          <w:i/>
          <w:iCs/>
          <w:lang w:val="lv-LV"/>
        </w:rPr>
        <w:br/>
        <w:t>Invaliditātes likuma 12. panta 6.</w:t>
      </w:r>
      <w:r w:rsidR="00D97264" w:rsidRPr="00D97264">
        <w:rPr>
          <w:i/>
          <w:iCs/>
          <w:vertAlign w:val="superscript"/>
          <w:lang w:val="lv-LV"/>
        </w:rPr>
        <w:t>2</w:t>
      </w:r>
      <w:r w:rsidR="00D97264" w:rsidRPr="00D97264">
        <w:rPr>
          <w:i/>
          <w:iCs/>
          <w:lang w:val="lv-LV"/>
        </w:rPr>
        <w:t> daļu,</w:t>
      </w:r>
      <w:r w:rsidR="00D97264" w:rsidRPr="00D97264">
        <w:rPr>
          <w:i/>
          <w:iCs/>
          <w:lang w:val="lv-LV"/>
        </w:rPr>
        <w:br/>
        <w:t>Ministru kabineta 27.05.2003. noteikumu Nr. 275</w:t>
      </w:r>
      <w:r w:rsidR="00D97264" w:rsidRPr="00D97264">
        <w:rPr>
          <w:i/>
          <w:iCs/>
          <w:lang w:val="lv-LV"/>
        </w:rPr>
        <w:br/>
      </w:r>
      <w:r w:rsidR="00D97264">
        <w:rPr>
          <w:i/>
          <w:iCs/>
          <w:lang w:val="lv-LV"/>
        </w:rPr>
        <w:t>“</w:t>
      </w:r>
      <w:r w:rsidR="00D97264" w:rsidRPr="00D97264">
        <w:rPr>
          <w:i/>
          <w:iCs/>
          <w:lang w:val="lv-LV"/>
        </w:rPr>
        <w:t>Sociālās aprūpes un sociālās rehabilitācijas</w:t>
      </w:r>
      <w:r w:rsidR="00D97264" w:rsidRPr="00D97264">
        <w:rPr>
          <w:i/>
          <w:iCs/>
          <w:lang w:val="lv-LV"/>
        </w:rPr>
        <w:br/>
        <w:t>pakalpojumu samaksas kārtība un kārtība,</w:t>
      </w:r>
      <w:r w:rsidR="00D97264" w:rsidRPr="00D97264">
        <w:rPr>
          <w:i/>
          <w:iCs/>
          <w:lang w:val="lv-LV"/>
        </w:rPr>
        <w:br/>
        <w:t>kādā pakalpojuma izmaksas tiek segtas</w:t>
      </w:r>
      <w:r w:rsidR="00D97264" w:rsidRPr="00D97264">
        <w:rPr>
          <w:i/>
          <w:iCs/>
          <w:lang w:val="lv-LV"/>
        </w:rPr>
        <w:br/>
        <w:t>no pašvaldības budžeta</w:t>
      </w:r>
      <w:r w:rsidR="00D97264">
        <w:rPr>
          <w:i/>
          <w:iCs/>
          <w:lang w:val="lv-LV"/>
        </w:rPr>
        <w:t>”</w:t>
      </w:r>
      <w:r w:rsidR="00D97264" w:rsidRPr="00D97264">
        <w:rPr>
          <w:i/>
          <w:iCs/>
          <w:lang w:val="lv-LV"/>
        </w:rPr>
        <w:t> 6. punktu,</w:t>
      </w:r>
      <w:r w:rsidR="00D97264" w:rsidRPr="00D97264">
        <w:rPr>
          <w:i/>
          <w:iCs/>
          <w:lang w:val="lv-LV"/>
        </w:rPr>
        <w:br/>
        <w:t>Ministru kabineta 02.04.2019. noteikumu Nr. 138</w:t>
      </w:r>
      <w:r w:rsidR="00D97264" w:rsidRPr="00D97264">
        <w:rPr>
          <w:i/>
          <w:iCs/>
          <w:lang w:val="lv-LV"/>
        </w:rPr>
        <w:br/>
      </w:r>
      <w:r w:rsidR="00D97264">
        <w:rPr>
          <w:i/>
          <w:iCs/>
          <w:lang w:val="lv-LV"/>
        </w:rPr>
        <w:t>“</w:t>
      </w:r>
      <w:r w:rsidR="00D97264" w:rsidRPr="00D97264">
        <w:rPr>
          <w:i/>
          <w:iCs/>
          <w:lang w:val="lv-LV"/>
        </w:rPr>
        <w:t>Noteikumi par sociālo pakalpojumu saņemšanu</w:t>
      </w:r>
      <w:r w:rsidR="00D97264">
        <w:rPr>
          <w:i/>
          <w:iCs/>
          <w:lang w:val="lv-LV"/>
        </w:rPr>
        <w:t>”</w:t>
      </w:r>
      <w:r w:rsidR="00D97264" w:rsidRPr="00D97264">
        <w:rPr>
          <w:i/>
          <w:iCs/>
          <w:lang w:val="lv-LV"/>
        </w:rPr>
        <w:t> 32. punktu,</w:t>
      </w:r>
      <w:r w:rsidR="00D97264" w:rsidRPr="00D97264">
        <w:rPr>
          <w:i/>
          <w:iCs/>
          <w:lang w:val="lv-LV"/>
        </w:rPr>
        <w:br/>
        <w:t>Ministru kabineta 04.12.2007. noteikumu Nr. 829</w:t>
      </w:r>
      <w:r w:rsidR="00D97264" w:rsidRPr="00D97264">
        <w:rPr>
          <w:i/>
          <w:iCs/>
          <w:lang w:val="lv-LV"/>
        </w:rPr>
        <w:br/>
      </w:r>
      <w:r w:rsidR="00D97264">
        <w:rPr>
          <w:i/>
          <w:iCs/>
          <w:lang w:val="lv-LV"/>
        </w:rPr>
        <w:t>“</w:t>
      </w:r>
      <w:r w:rsidR="00D97264" w:rsidRPr="00D97264">
        <w:rPr>
          <w:i/>
          <w:iCs/>
          <w:lang w:val="lv-LV"/>
        </w:rPr>
        <w:t>Noteikumi par dienas centru, grupu māju (dzīvokļu) un</w:t>
      </w:r>
      <w:r w:rsidR="00D97264" w:rsidRPr="00D97264">
        <w:rPr>
          <w:i/>
          <w:iCs/>
          <w:lang w:val="lv-LV"/>
        </w:rPr>
        <w:br/>
        <w:t>pusceļa māju izveidošanas un uzturēšanas izdevumu</w:t>
      </w:r>
      <w:r w:rsidR="00D97264" w:rsidRPr="00D97264">
        <w:rPr>
          <w:i/>
          <w:iCs/>
          <w:lang w:val="lv-LV"/>
        </w:rPr>
        <w:br/>
        <w:t>līdzfinansēšanu</w:t>
      </w:r>
      <w:r w:rsidR="00D97264">
        <w:rPr>
          <w:i/>
          <w:iCs/>
          <w:lang w:val="lv-LV"/>
        </w:rPr>
        <w:t>”</w:t>
      </w:r>
      <w:r w:rsidR="00D97264" w:rsidRPr="00D97264">
        <w:rPr>
          <w:i/>
          <w:iCs/>
          <w:lang w:val="lv-LV"/>
        </w:rPr>
        <w:t> 26. punktu</w:t>
      </w:r>
      <w:r w:rsidR="00D97264" w:rsidRPr="00D97264">
        <w:rPr>
          <w:i/>
          <w:iCs/>
          <w:lang w:val="lv-LV"/>
        </w:rPr>
        <w:br/>
        <w:t>(Grozīts ar Kuldīgas novada domes 25.08.2022.</w:t>
      </w:r>
    </w:p>
    <w:p w14:paraId="23C8F0C7" w14:textId="77777777" w:rsidR="00AA712B" w:rsidRPr="00F2510B" w:rsidRDefault="00D97264" w:rsidP="00D97264">
      <w:pPr>
        <w:shd w:val="clear" w:color="auto" w:fill="FFFFFF"/>
        <w:jc w:val="right"/>
        <w:rPr>
          <w:i/>
          <w:iCs/>
          <w:lang w:val="lv-LV"/>
        </w:rPr>
      </w:pPr>
      <w:r w:rsidRPr="00D97264">
        <w:rPr>
          <w:i/>
          <w:iCs/>
          <w:lang w:val="lv-LV"/>
        </w:rPr>
        <w:t>saistošajiem noteikumiem Nr. KNP/2022/25)</w:t>
      </w:r>
    </w:p>
    <w:p w14:paraId="6EC9B996" w14:textId="77777777" w:rsidR="0065128A" w:rsidRPr="00F2510B" w:rsidRDefault="0065128A" w:rsidP="005F0012">
      <w:pPr>
        <w:shd w:val="clear" w:color="auto" w:fill="FFFFFF"/>
        <w:jc w:val="right"/>
        <w:rPr>
          <w:lang w:val="lv-LV"/>
        </w:rPr>
      </w:pPr>
    </w:p>
    <w:p w14:paraId="4BE1B1A4" w14:textId="77777777" w:rsidR="002D688C" w:rsidRPr="00F2510B" w:rsidRDefault="002D688C" w:rsidP="005F0012">
      <w:pPr>
        <w:shd w:val="clear" w:color="auto" w:fill="FFFFFF"/>
        <w:tabs>
          <w:tab w:val="left" w:pos="851"/>
        </w:tabs>
        <w:jc w:val="right"/>
        <w:rPr>
          <w:rStyle w:val="markedcontent"/>
          <w:i/>
          <w:sz w:val="20"/>
          <w:szCs w:val="20"/>
          <w:lang w:val="lv-LV"/>
        </w:rPr>
      </w:pPr>
    </w:p>
    <w:p w14:paraId="2C68CE0D" w14:textId="77777777" w:rsidR="00FD0B82" w:rsidRPr="00F2510B" w:rsidRDefault="00FD0B82" w:rsidP="005F0012">
      <w:pPr>
        <w:pStyle w:val="ListParagraph"/>
        <w:numPr>
          <w:ilvl w:val="0"/>
          <w:numId w:val="8"/>
        </w:numPr>
        <w:shd w:val="clear" w:color="auto" w:fill="FFFFFF"/>
        <w:ind w:left="284" w:hanging="295"/>
        <w:contextualSpacing w:val="0"/>
        <w:jc w:val="both"/>
        <w:rPr>
          <w:rStyle w:val="markedcontent"/>
          <w:lang w:val="lv-LV"/>
        </w:rPr>
      </w:pPr>
      <w:r w:rsidRPr="00F2510B">
        <w:rPr>
          <w:rStyle w:val="markedcontent"/>
          <w:lang w:val="lv-LV"/>
        </w:rPr>
        <w:t xml:space="preserve">Izdarīt Kuldīgas novada </w:t>
      </w:r>
      <w:r w:rsidR="009E48B4">
        <w:rPr>
          <w:rStyle w:val="markedcontent"/>
          <w:lang w:val="lv-LV"/>
        </w:rPr>
        <w:t xml:space="preserve">domes </w:t>
      </w:r>
      <w:r w:rsidR="0065128A" w:rsidRPr="00F2510B">
        <w:rPr>
          <w:lang w:val="lv-LV"/>
        </w:rPr>
        <w:t xml:space="preserve">28.10.2021. </w:t>
      </w:r>
      <w:r w:rsidRPr="00F2510B">
        <w:rPr>
          <w:rStyle w:val="markedcontent"/>
          <w:lang w:val="lv-LV"/>
        </w:rPr>
        <w:t>saistošajos noteikumos</w:t>
      </w:r>
      <w:r w:rsidRPr="00F2510B">
        <w:rPr>
          <w:lang w:val="lv-LV"/>
        </w:rPr>
        <w:t xml:space="preserve"> </w:t>
      </w:r>
      <w:r w:rsidRPr="00F2510B">
        <w:rPr>
          <w:rStyle w:val="markedcontent"/>
          <w:lang w:val="lv-LV"/>
        </w:rPr>
        <w:t>Nr. KNP/2021/12 “Par</w:t>
      </w:r>
      <w:r w:rsidRPr="00F2510B">
        <w:rPr>
          <w:lang w:val="lv-LV"/>
        </w:rPr>
        <w:t xml:space="preserve"> </w:t>
      </w:r>
      <w:r w:rsidRPr="00F2510B">
        <w:rPr>
          <w:rStyle w:val="markedcontent"/>
          <w:lang w:val="lv-LV"/>
        </w:rPr>
        <w:t>sociālajiem pakalpojumiem Kuldīgas novadā”</w:t>
      </w:r>
      <w:r w:rsidRPr="00F2510B">
        <w:rPr>
          <w:lang w:val="lv-LV"/>
        </w:rPr>
        <w:t xml:space="preserve"> </w:t>
      </w:r>
      <w:r w:rsidR="0065128A" w:rsidRPr="00F2510B">
        <w:rPr>
          <w:lang w:val="lv-LV"/>
        </w:rPr>
        <w:t>(Latvijas Vēstnesis, 2021. Nr. 250) (turpmāk – saistošie noteikumi) šādus grozījumus:</w:t>
      </w:r>
    </w:p>
    <w:p w14:paraId="4BB58AA9" w14:textId="77777777" w:rsidR="00761C94" w:rsidRDefault="00761C94" w:rsidP="00761C94">
      <w:pPr>
        <w:pStyle w:val="ListParagraph"/>
        <w:numPr>
          <w:ilvl w:val="1"/>
          <w:numId w:val="8"/>
        </w:numPr>
        <w:spacing w:before="120"/>
        <w:ind w:left="851" w:hanging="567"/>
        <w:contextualSpacing w:val="0"/>
        <w:jc w:val="both"/>
        <w:rPr>
          <w:lang w:val="lv-LV"/>
        </w:rPr>
      </w:pPr>
      <w:r>
        <w:rPr>
          <w:lang w:val="lv-LV"/>
        </w:rPr>
        <w:t xml:space="preserve">Izteikt </w:t>
      </w:r>
      <w:r w:rsidRPr="00402FB2">
        <w:rPr>
          <w:lang w:val="lv-LV"/>
        </w:rPr>
        <w:t xml:space="preserve">saistošo noteikumu </w:t>
      </w:r>
      <w:r>
        <w:rPr>
          <w:lang w:val="lv-LV"/>
        </w:rPr>
        <w:t>7</w:t>
      </w:r>
      <w:r w:rsidRPr="00402FB2">
        <w:rPr>
          <w:lang w:val="lv-LV"/>
        </w:rPr>
        <w:t>. punkt</w:t>
      </w:r>
      <w:r>
        <w:rPr>
          <w:lang w:val="lv-LV"/>
        </w:rPr>
        <w:t xml:space="preserve">u šādā redakcijā: </w:t>
      </w:r>
    </w:p>
    <w:p w14:paraId="0E95493E" w14:textId="77777777" w:rsidR="00761C94" w:rsidRDefault="00761C94" w:rsidP="00761C94">
      <w:pPr>
        <w:pStyle w:val="ListParagraph"/>
        <w:spacing w:before="120"/>
        <w:ind w:left="851"/>
        <w:contextualSpacing w:val="0"/>
        <w:jc w:val="both"/>
        <w:rPr>
          <w:lang w:val="lv-LV"/>
        </w:rPr>
      </w:pPr>
      <w:r w:rsidRPr="00985B48">
        <w:rPr>
          <w:lang w:val="lv-LV"/>
        </w:rPr>
        <w:t xml:space="preserve">“7. </w:t>
      </w:r>
      <w:r w:rsidR="00985B48" w:rsidRPr="00985B48">
        <w:rPr>
          <w:lang w:val="lv-LV"/>
        </w:rPr>
        <w:t>Ģimenes asistenta pakalpojums tiek sniegts, lai nodrošinātu atbalstu ģimenēm ar bērniem, personām ar garīga rakstura traucējumiem, pilngadību sasniegušiem bāreņiem un bez vecāku gādības palikušiem bērniem pēc ārpusģimenes aprūpes beigšanās, kuru spējas sociāli funkcionēt vai iekļauties sabiedrībā dažādu sociālu, garīgu, fizisku traucējumu dēļ ir apgrūtinātas</w:t>
      </w:r>
      <w:r w:rsidRPr="00985B48">
        <w:rPr>
          <w:lang w:val="lv-LV"/>
        </w:rPr>
        <w:t>.”</w:t>
      </w:r>
    </w:p>
    <w:p w14:paraId="10278CD1" w14:textId="77777777" w:rsidR="00985B48" w:rsidRDefault="00985B48" w:rsidP="00985B48">
      <w:pPr>
        <w:pStyle w:val="ListParagraph"/>
        <w:numPr>
          <w:ilvl w:val="1"/>
          <w:numId w:val="8"/>
        </w:numPr>
        <w:spacing w:before="120"/>
        <w:ind w:left="851" w:hanging="567"/>
        <w:contextualSpacing w:val="0"/>
        <w:jc w:val="both"/>
        <w:rPr>
          <w:lang w:val="lv-LV"/>
        </w:rPr>
      </w:pPr>
      <w:r>
        <w:rPr>
          <w:lang w:val="lv-LV"/>
        </w:rPr>
        <w:t xml:space="preserve">Izteikt </w:t>
      </w:r>
      <w:r w:rsidRPr="00402FB2">
        <w:rPr>
          <w:lang w:val="lv-LV"/>
        </w:rPr>
        <w:t xml:space="preserve">saistošo noteikumu </w:t>
      </w:r>
      <w:r>
        <w:rPr>
          <w:lang w:val="lv-LV"/>
        </w:rPr>
        <w:t>8</w:t>
      </w:r>
      <w:r w:rsidRPr="00402FB2">
        <w:rPr>
          <w:lang w:val="lv-LV"/>
        </w:rPr>
        <w:t>. punkt</w:t>
      </w:r>
      <w:r>
        <w:rPr>
          <w:lang w:val="lv-LV"/>
        </w:rPr>
        <w:t xml:space="preserve">u šādā redakcijā: </w:t>
      </w:r>
    </w:p>
    <w:p w14:paraId="5851F7BB" w14:textId="77777777" w:rsidR="00985B48" w:rsidRDefault="00985B48" w:rsidP="00985B48">
      <w:pPr>
        <w:pStyle w:val="ListParagraph"/>
        <w:spacing w:before="120"/>
        <w:ind w:left="851"/>
        <w:contextualSpacing w:val="0"/>
        <w:jc w:val="both"/>
        <w:rPr>
          <w:lang w:val="lv-LV"/>
        </w:rPr>
      </w:pPr>
      <w:r w:rsidRPr="00985B48">
        <w:rPr>
          <w:lang w:val="lv-LV"/>
        </w:rPr>
        <w:t>“</w:t>
      </w:r>
      <w:r>
        <w:rPr>
          <w:lang w:val="lv-LV"/>
        </w:rPr>
        <w:t>8</w:t>
      </w:r>
      <w:r w:rsidRPr="00985B48">
        <w:rPr>
          <w:lang w:val="lv-LV"/>
        </w:rPr>
        <w:t>. Pakalpojuma ietvaros tiek veicināta un atbalstīta sociālo, bērna aprūpes un mājsaimniecības vadīšanas prasmju apguve, pilnveide, apgūto un pilnveidoto prasmju nostiprināšana, nodrošinot individuālu konsultatīvu, praktisku, izglītojošu, asistējošu un emocionālu atbalstu dzīvesvietā un apkārtējā vidē.”</w:t>
      </w:r>
    </w:p>
    <w:p w14:paraId="5B99978D" w14:textId="77777777" w:rsidR="009E48B4" w:rsidRDefault="009E48B4" w:rsidP="000356E7">
      <w:pPr>
        <w:pStyle w:val="ListParagraph"/>
        <w:numPr>
          <w:ilvl w:val="1"/>
          <w:numId w:val="8"/>
        </w:numPr>
        <w:spacing w:before="120"/>
        <w:ind w:left="851" w:hanging="567"/>
        <w:contextualSpacing w:val="0"/>
        <w:jc w:val="both"/>
        <w:rPr>
          <w:lang w:val="lv-LV"/>
        </w:rPr>
      </w:pPr>
      <w:r>
        <w:rPr>
          <w:lang w:val="lv-LV"/>
        </w:rPr>
        <w:t>Svītrot saistošo noteikumu 12. punktā vārdus “</w:t>
      </w:r>
      <w:r w:rsidRPr="009E48B4">
        <w:rPr>
          <w:lang w:val="lv-LV"/>
        </w:rPr>
        <w:t xml:space="preserve">(psihologs, logopēds, fizioterapeits, </w:t>
      </w:r>
      <w:proofErr w:type="spellStart"/>
      <w:r w:rsidRPr="009E48B4">
        <w:rPr>
          <w:lang w:val="lv-LV"/>
        </w:rPr>
        <w:t>ergoterapeits</w:t>
      </w:r>
      <w:proofErr w:type="spellEnd"/>
      <w:r w:rsidRPr="009E48B4">
        <w:rPr>
          <w:lang w:val="lv-LV"/>
        </w:rPr>
        <w:t>, mākslas terapeits, jurists u.c. speciālists)</w:t>
      </w:r>
      <w:r>
        <w:rPr>
          <w:lang w:val="lv-LV"/>
        </w:rPr>
        <w:t>”.</w:t>
      </w:r>
    </w:p>
    <w:p w14:paraId="2E57D52A" w14:textId="77777777" w:rsidR="009E48B4" w:rsidRDefault="009E48B4" w:rsidP="000356E7">
      <w:pPr>
        <w:pStyle w:val="ListParagraph"/>
        <w:numPr>
          <w:ilvl w:val="1"/>
          <w:numId w:val="8"/>
        </w:numPr>
        <w:spacing w:before="120"/>
        <w:ind w:left="851" w:hanging="567"/>
        <w:contextualSpacing w:val="0"/>
        <w:jc w:val="both"/>
        <w:rPr>
          <w:lang w:val="lv-LV"/>
        </w:rPr>
      </w:pPr>
      <w:r>
        <w:rPr>
          <w:lang w:val="lv-LV"/>
        </w:rPr>
        <w:lastRenderedPageBreak/>
        <w:t>Aizstāt saistošo noteikumu 46. punktā ciparu “10” ar ciparu “25”.</w:t>
      </w:r>
    </w:p>
    <w:p w14:paraId="7A997708" w14:textId="77777777" w:rsidR="009E48B4" w:rsidRDefault="009E48B4" w:rsidP="000356E7">
      <w:pPr>
        <w:pStyle w:val="ListParagraph"/>
        <w:numPr>
          <w:ilvl w:val="1"/>
          <w:numId w:val="8"/>
        </w:numPr>
        <w:spacing w:before="120"/>
        <w:ind w:left="851" w:hanging="567"/>
        <w:contextualSpacing w:val="0"/>
        <w:jc w:val="both"/>
        <w:rPr>
          <w:lang w:val="lv-LV"/>
        </w:rPr>
      </w:pPr>
      <w:r>
        <w:rPr>
          <w:lang w:val="lv-LV"/>
        </w:rPr>
        <w:t>Svītrot saistošo noteikumu 46. punktā teikumu “L</w:t>
      </w:r>
      <w:r w:rsidRPr="009E48B4">
        <w:rPr>
          <w:lang w:val="lv-LV"/>
        </w:rPr>
        <w:t xml:space="preserve">īdzmaksājums nav jāveic personām no trūcīgām un </w:t>
      </w:r>
      <w:r>
        <w:rPr>
          <w:lang w:val="lv-LV"/>
        </w:rPr>
        <w:t>maznodrošinātām mājsaimniecībām.”</w:t>
      </w:r>
    </w:p>
    <w:p w14:paraId="6C7878BF" w14:textId="77777777" w:rsidR="007F438B" w:rsidRPr="00F2510B" w:rsidRDefault="006A3776" w:rsidP="000356E7">
      <w:pPr>
        <w:pStyle w:val="ListParagraph"/>
        <w:numPr>
          <w:ilvl w:val="1"/>
          <w:numId w:val="8"/>
        </w:numPr>
        <w:spacing w:before="120"/>
        <w:ind w:left="851" w:hanging="567"/>
        <w:contextualSpacing w:val="0"/>
        <w:jc w:val="both"/>
        <w:rPr>
          <w:lang w:val="lv-LV"/>
        </w:rPr>
      </w:pPr>
      <w:r w:rsidRPr="00F2510B">
        <w:rPr>
          <w:lang w:val="lv-LV"/>
        </w:rPr>
        <w:t>P</w:t>
      </w:r>
      <w:r w:rsidR="007327B6" w:rsidRPr="00F2510B">
        <w:rPr>
          <w:lang w:val="lv-LV"/>
        </w:rPr>
        <w:t>apildināt saistošo</w:t>
      </w:r>
      <w:r w:rsidR="009C7492" w:rsidRPr="00F2510B">
        <w:rPr>
          <w:lang w:val="lv-LV"/>
        </w:rPr>
        <w:t>s</w:t>
      </w:r>
      <w:r w:rsidR="000D041D" w:rsidRPr="00F2510B">
        <w:rPr>
          <w:lang w:val="lv-LV"/>
        </w:rPr>
        <w:t xml:space="preserve"> noteikumu</w:t>
      </w:r>
      <w:r w:rsidR="009C7492" w:rsidRPr="00F2510B">
        <w:rPr>
          <w:lang w:val="lv-LV"/>
        </w:rPr>
        <w:t xml:space="preserve">s ar </w:t>
      </w:r>
      <w:r w:rsidR="00342755">
        <w:rPr>
          <w:lang w:val="lv-LV"/>
        </w:rPr>
        <w:t>46</w:t>
      </w:r>
      <w:r w:rsidR="009C7492" w:rsidRPr="00F2510B">
        <w:rPr>
          <w:lang w:val="lv-LV"/>
        </w:rPr>
        <w:t>.</w:t>
      </w:r>
      <w:r w:rsidR="009C7492" w:rsidRPr="00F2510B">
        <w:rPr>
          <w:vertAlign w:val="superscript"/>
          <w:lang w:val="lv-LV"/>
        </w:rPr>
        <w:t>1</w:t>
      </w:r>
      <w:r w:rsidR="009C7492" w:rsidRPr="00F2510B">
        <w:rPr>
          <w:lang w:val="lv-LV"/>
        </w:rPr>
        <w:t xml:space="preserve"> punktu šādā redakcijā</w:t>
      </w:r>
      <w:r w:rsidRPr="00F2510B">
        <w:rPr>
          <w:lang w:val="lv-LV"/>
        </w:rPr>
        <w:t>:</w:t>
      </w:r>
    </w:p>
    <w:p w14:paraId="64BD278D" w14:textId="77777777" w:rsidR="000D041D" w:rsidRPr="00F2510B" w:rsidRDefault="009C7492" w:rsidP="00342755">
      <w:pPr>
        <w:pStyle w:val="tv213"/>
        <w:spacing w:before="0" w:beforeAutospacing="0" w:after="0" w:afterAutospacing="0"/>
        <w:ind w:left="851"/>
      </w:pPr>
      <w:r w:rsidRPr="00F2510B">
        <w:t>“</w:t>
      </w:r>
      <w:r w:rsidR="00342755" w:rsidRPr="00342755">
        <w:t>46.</w:t>
      </w:r>
      <w:r w:rsidR="00342755" w:rsidRPr="00342755">
        <w:rPr>
          <w:vertAlign w:val="superscript"/>
        </w:rPr>
        <w:t>1</w:t>
      </w:r>
      <w:r w:rsidR="00342755" w:rsidRPr="00342755">
        <w:t> Personai, kurai izsniegts Veselības un darbspēju ekspertīzes ārstu valsts komisijas atzinums par īpašas kopšanas nepieciešamību un piešķirts pabalsts personai ar invaliditāti, kurai nepieciešama kopšana, pakalpojuma saņemšanai jāmaksā līdzmaksājums 50 % apmērā no piešķirtā pabalsta personai ar invaliditāti, kurai nepieciešama kopšana, bet ne vairāk kā pilna pakalpojuma maksa.</w:t>
      </w:r>
      <w:r w:rsidRPr="00F2510B">
        <w:t>”</w:t>
      </w:r>
    </w:p>
    <w:p w14:paraId="47A34947" w14:textId="77777777" w:rsidR="003D0F8F" w:rsidRPr="00F2510B" w:rsidRDefault="003D0F8F" w:rsidP="000356E7">
      <w:pPr>
        <w:pStyle w:val="ListParagraph"/>
        <w:numPr>
          <w:ilvl w:val="1"/>
          <w:numId w:val="8"/>
        </w:numPr>
        <w:spacing w:before="120"/>
        <w:ind w:left="851" w:hanging="567"/>
        <w:contextualSpacing w:val="0"/>
        <w:jc w:val="both"/>
        <w:rPr>
          <w:lang w:val="lv-LV"/>
        </w:rPr>
      </w:pPr>
      <w:r w:rsidRPr="00F2510B">
        <w:rPr>
          <w:lang w:val="lv-LV"/>
        </w:rPr>
        <w:t xml:space="preserve">Papildināt saistošos noteikumus ar </w:t>
      </w:r>
      <w:r w:rsidR="00342755">
        <w:rPr>
          <w:lang w:val="lv-LV"/>
        </w:rPr>
        <w:t>46</w:t>
      </w:r>
      <w:r w:rsidRPr="00F2510B">
        <w:rPr>
          <w:lang w:val="lv-LV"/>
        </w:rPr>
        <w:t>.</w:t>
      </w:r>
      <w:r w:rsidRPr="00F2510B">
        <w:rPr>
          <w:vertAlign w:val="superscript"/>
          <w:lang w:val="lv-LV"/>
        </w:rPr>
        <w:t>2</w:t>
      </w:r>
      <w:r w:rsidRPr="00F2510B">
        <w:rPr>
          <w:lang w:val="lv-LV"/>
        </w:rPr>
        <w:t xml:space="preserve"> punktu šādā redakcijā:</w:t>
      </w:r>
    </w:p>
    <w:p w14:paraId="5E3F08B3" w14:textId="77777777" w:rsidR="00CD5F48" w:rsidRPr="00342755" w:rsidRDefault="003D0F8F" w:rsidP="000356E7">
      <w:pPr>
        <w:ind w:left="851"/>
        <w:jc w:val="both"/>
        <w:rPr>
          <w:lang w:val="lv-LV"/>
        </w:rPr>
      </w:pPr>
      <w:r w:rsidRPr="00F2510B">
        <w:rPr>
          <w:lang w:val="lv-LV"/>
        </w:rPr>
        <w:t>“68.</w:t>
      </w:r>
      <w:r w:rsidRPr="00F2510B">
        <w:rPr>
          <w:vertAlign w:val="superscript"/>
          <w:lang w:val="lv-LV"/>
        </w:rPr>
        <w:t>2</w:t>
      </w:r>
      <w:r w:rsidRPr="00F2510B">
        <w:rPr>
          <w:lang w:val="lv-LV"/>
        </w:rPr>
        <w:t xml:space="preserve"> </w:t>
      </w:r>
      <w:r w:rsidR="00342755" w:rsidRPr="00342755">
        <w:rPr>
          <w:lang w:val="lv-LV"/>
        </w:rPr>
        <w:t>No samaksas par pakalpojumu ir atbrīvota persona, kurai piešķirts trūcīgas vai maznodrošinātas mājsaimniecības statuss – uz trūcīgas vai maznodrošinātas mājsaimniecības statusa laiku</w:t>
      </w:r>
      <w:r w:rsidRPr="00F2510B">
        <w:rPr>
          <w:lang w:val="lv-LV"/>
        </w:rPr>
        <w:t>.</w:t>
      </w:r>
      <w:r w:rsidR="00342755">
        <w:rPr>
          <w:lang w:val="lv-LV"/>
        </w:rPr>
        <w:t>”</w:t>
      </w:r>
    </w:p>
    <w:p w14:paraId="333DA80D" w14:textId="77777777" w:rsidR="00342755" w:rsidRDefault="00342755" w:rsidP="000356E7">
      <w:pPr>
        <w:pStyle w:val="ListParagraph"/>
        <w:numPr>
          <w:ilvl w:val="1"/>
          <w:numId w:val="8"/>
        </w:numPr>
        <w:spacing w:before="120"/>
        <w:ind w:left="851" w:hanging="567"/>
        <w:contextualSpacing w:val="0"/>
        <w:jc w:val="both"/>
        <w:rPr>
          <w:lang w:val="lv-LV"/>
        </w:rPr>
      </w:pPr>
      <w:r>
        <w:rPr>
          <w:lang w:val="lv-LV"/>
        </w:rPr>
        <w:t>Svītrot saistošo noteikumu 49. punktu.</w:t>
      </w:r>
    </w:p>
    <w:p w14:paraId="5F64B936" w14:textId="77777777" w:rsidR="00342755" w:rsidRDefault="00342755" w:rsidP="000356E7">
      <w:pPr>
        <w:pStyle w:val="ListParagraph"/>
        <w:numPr>
          <w:ilvl w:val="1"/>
          <w:numId w:val="8"/>
        </w:numPr>
        <w:spacing w:before="120"/>
        <w:ind w:left="851" w:hanging="567"/>
        <w:contextualSpacing w:val="0"/>
        <w:jc w:val="both"/>
        <w:rPr>
          <w:lang w:val="lv-LV"/>
        </w:rPr>
      </w:pPr>
      <w:r>
        <w:rPr>
          <w:lang w:val="lv-LV"/>
        </w:rPr>
        <w:t>Svītrot saistošo noteikumu 50. punktā vārdu “mājās”.</w:t>
      </w:r>
    </w:p>
    <w:p w14:paraId="36223930" w14:textId="77777777" w:rsidR="001F02ED" w:rsidRDefault="001F02ED" w:rsidP="000356E7">
      <w:pPr>
        <w:pStyle w:val="ListParagraph"/>
        <w:numPr>
          <w:ilvl w:val="1"/>
          <w:numId w:val="8"/>
        </w:numPr>
        <w:spacing w:before="120"/>
        <w:ind w:left="851" w:hanging="567"/>
        <w:contextualSpacing w:val="0"/>
        <w:jc w:val="both"/>
        <w:rPr>
          <w:lang w:val="lv-LV"/>
        </w:rPr>
      </w:pPr>
      <w:r w:rsidRPr="001F02ED">
        <w:rPr>
          <w:lang w:val="lv-LV"/>
        </w:rPr>
        <w:t xml:space="preserve">Aizstāt saistošo noteikumu </w:t>
      </w:r>
      <w:r>
        <w:rPr>
          <w:lang w:val="lv-LV"/>
        </w:rPr>
        <w:t>51</w:t>
      </w:r>
      <w:r w:rsidRPr="001F02ED">
        <w:rPr>
          <w:lang w:val="lv-LV"/>
        </w:rPr>
        <w:t>. punktā ciparu “1</w:t>
      </w:r>
      <w:r>
        <w:rPr>
          <w:lang w:val="lv-LV"/>
        </w:rPr>
        <w:t>5</w:t>
      </w:r>
      <w:r w:rsidRPr="001F02ED">
        <w:rPr>
          <w:lang w:val="lv-LV"/>
        </w:rPr>
        <w:t>” ar ciparu “25”.</w:t>
      </w:r>
    </w:p>
    <w:p w14:paraId="59F8C7D8" w14:textId="77777777" w:rsidR="00402FB2" w:rsidRDefault="001B5926" w:rsidP="000356E7">
      <w:pPr>
        <w:pStyle w:val="ListParagraph"/>
        <w:numPr>
          <w:ilvl w:val="1"/>
          <w:numId w:val="8"/>
        </w:numPr>
        <w:spacing w:before="120"/>
        <w:ind w:left="851" w:hanging="567"/>
        <w:contextualSpacing w:val="0"/>
        <w:jc w:val="both"/>
        <w:rPr>
          <w:lang w:val="lv-LV"/>
        </w:rPr>
      </w:pPr>
      <w:r>
        <w:rPr>
          <w:lang w:val="lv-LV"/>
        </w:rPr>
        <w:t>Izteikt</w:t>
      </w:r>
      <w:r w:rsidR="00402FB2" w:rsidRPr="00402FB2">
        <w:rPr>
          <w:lang w:val="lv-LV"/>
        </w:rPr>
        <w:t xml:space="preserve"> saistošo noteikumu </w:t>
      </w:r>
      <w:r w:rsidR="00402FB2">
        <w:rPr>
          <w:lang w:val="lv-LV"/>
        </w:rPr>
        <w:t>52</w:t>
      </w:r>
      <w:r w:rsidR="00402FB2" w:rsidRPr="00402FB2">
        <w:rPr>
          <w:lang w:val="lv-LV"/>
        </w:rPr>
        <w:t>. punkt</w:t>
      </w:r>
      <w:r>
        <w:rPr>
          <w:lang w:val="lv-LV"/>
        </w:rPr>
        <w:t>u šādā redakcijā:</w:t>
      </w:r>
      <w:r w:rsidR="00402FB2" w:rsidRPr="00402FB2">
        <w:rPr>
          <w:lang w:val="lv-LV"/>
        </w:rPr>
        <w:t xml:space="preserve"> </w:t>
      </w:r>
    </w:p>
    <w:p w14:paraId="38178867" w14:textId="77777777" w:rsidR="001B5926" w:rsidRDefault="001B5926" w:rsidP="001B5926">
      <w:pPr>
        <w:pStyle w:val="ListParagraph"/>
        <w:ind w:left="851"/>
        <w:contextualSpacing w:val="0"/>
        <w:jc w:val="both"/>
        <w:rPr>
          <w:lang w:val="lv-LV"/>
        </w:rPr>
      </w:pPr>
      <w:r>
        <w:rPr>
          <w:lang w:val="lv-LV"/>
        </w:rPr>
        <w:t xml:space="preserve">“52. </w:t>
      </w:r>
      <w:r w:rsidRPr="001B5926">
        <w:rPr>
          <w:lang w:val="lv-LV"/>
        </w:rPr>
        <w:t>No samaksas par pakalpojumu ir atbrīvota persona, kurai piešķirts trūcīgas vai maznodrošinātas mājsaimniecības statuss – uz trūcīgas vai maznodrošinātas mājsaimniecības statusa laiku.</w:t>
      </w:r>
      <w:r>
        <w:rPr>
          <w:lang w:val="lv-LV"/>
        </w:rPr>
        <w:t>”</w:t>
      </w:r>
    </w:p>
    <w:p w14:paraId="79D8B693" w14:textId="77777777" w:rsidR="00B642BB" w:rsidRDefault="00223205" w:rsidP="000356E7">
      <w:pPr>
        <w:pStyle w:val="ListParagraph"/>
        <w:numPr>
          <w:ilvl w:val="1"/>
          <w:numId w:val="8"/>
        </w:numPr>
        <w:spacing w:before="120"/>
        <w:ind w:left="851" w:hanging="567"/>
        <w:contextualSpacing w:val="0"/>
        <w:jc w:val="both"/>
        <w:rPr>
          <w:lang w:val="lv-LV"/>
        </w:rPr>
      </w:pPr>
      <w:r w:rsidRPr="00F2510B">
        <w:rPr>
          <w:lang w:val="lv-LV"/>
        </w:rPr>
        <w:t xml:space="preserve">Papildināt saistošos noteikumus ar </w:t>
      </w:r>
      <w:r>
        <w:rPr>
          <w:lang w:val="lv-LV"/>
        </w:rPr>
        <w:t>53</w:t>
      </w:r>
      <w:r w:rsidRPr="00F2510B">
        <w:rPr>
          <w:lang w:val="lv-LV"/>
        </w:rPr>
        <w:t>.</w:t>
      </w:r>
      <w:r>
        <w:rPr>
          <w:vertAlign w:val="superscript"/>
          <w:lang w:val="lv-LV"/>
        </w:rPr>
        <w:t>1</w:t>
      </w:r>
      <w:r w:rsidRPr="00F2510B">
        <w:rPr>
          <w:lang w:val="lv-LV"/>
        </w:rPr>
        <w:t xml:space="preserve"> punktu šādā redakcijā:</w:t>
      </w:r>
    </w:p>
    <w:p w14:paraId="09E11978" w14:textId="77777777" w:rsidR="00223205" w:rsidRDefault="00223205" w:rsidP="00E73D6A">
      <w:pPr>
        <w:pStyle w:val="ListParagraph"/>
        <w:ind w:left="851"/>
        <w:contextualSpacing w:val="0"/>
        <w:jc w:val="both"/>
        <w:rPr>
          <w:lang w:val="lv-LV"/>
        </w:rPr>
      </w:pPr>
      <w:r>
        <w:rPr>
          <w:lang w:val="lv-LV"/>
        </w:rPr>
        <w:t>“53</w:t>
      </w:r>
      <w:r w:rsidRPr="00F2510B">
        <w:rPr>
          <w:lang w:val="lv-LV"/>
        </w:rPr>
        <w:t>.</w:t>
      </w:r>
      <w:r w:rsidRPr="00BA47D4">
        <w:rPr>
          <w:vertAlign w:val="superscript"/>
          <w:lang w:val="lv-LV"/>
        </w:rPr>
        <w:t>1</w:t>
      </w:r>
      <w:r w:rsidR="00BA47D4">
        <w:rPr>
          <w:lang w:val="lv-LV"/>
        </w:rPr>
        <w:t xml:space="preserve"> </w:t>
      </w:r>
      <w:r w:rsidR="00BA47D4" w:rsidRPr="00BA47D4">
        <w:rPr>
          <w:lang w:val="lv-LV"/>
        </w:rPr>
        <w:t>Pakalpojuma sniegšanas nepieciešamību pārvērtē pēc vajadzības, pamatojoties uz pakalpojuma sniedzēja vai pakalpojuma saņēmēja sniegto informāciju par personas funkcionālo spēju izmaiņām. Lai veiktu pārvērtēšanu, Sociālajā dienestā jāiesniedz ģimenes ārsta izziņa par personas veselības stāvokli, tai skaitā, personas funkcionālo traucējumu veidu un normatīvajos aktos noteikto medicīnisko kontrindikāciju neesību. Sociālais dienests atkārtoti veic personas fizisko un garīgo spēju izvērtējum</w:t>
      </w:r>
      <w:r w:rsidR="001472B2">
        <w:rPr>
          <w:lang w:val="lv-LV"/>
        </w:rPr>
        <w:t>u</w:t>
      </w:r>
      <w:r w:rsidR="00BA47D4" w:rsidRPr="00BA47D4">
        <w:rPr>
          <w:lang w:val="lv-LV"/>
        </w:rPr>
        <w:t>, nosakot nepieciešamo aprūpes līmeni un vajadzības gadījumā pieņem lēmumu par aprūpes līmeņa maiņu vai pakalpojuma atcelšanu</w:t>
      </w:r>
      <w:r w:rsidR="00BA47D4">
        <w:rPr>
          <w:lang w:val="lv-LV"/>
        </w:rPr>
        <w:t>.</w:t>
      </w:r>
      <w:r>
        <w:rPr>
          <w:lang w:val="lv-LV"/>
        </w:rPr>
        <w:t>”</w:t>
      </w:r>
    </w:p>
    <w:p w14:paraId="1B9AD202" w14:textId="77777777" w:rsidR="00BA47D4" w:rsidRDefault="00BA47D4" w:rsidP="000356E7">
      <w:pPr>
        <w:pStyle w:val="ListParagraph"/>
        <w:numPr>
          <w:ilvl w:val="1"/>
          <w:numId w:val="8"/>
        </w:numPr>
        <w:spacing w:before="120"/>
        <w:ind w:left="851" w:hanging="567"/>
        <w:contextualSpacing w:val="0"/>
        <w:jc w:val="both"/>
        <w:rPr>
          <w:lang w:val="lv-LV"/>
        </w:rPr>
      </w:pPr>
      <w:r>
        <w:rPr>
          <w:lang w:val="lv-LV"/>
        </w:rPr>
        <w:t>Izteikt</w:t>
      </w:r>
      <w:r w:rsidRPr="00402FB2">
        <w:rPr>
          <w:lang w:val="lv-LV"/>
        </w:rPr>
        <w:t xml:space="preserve"> saistošo noteikumu </w:t>
      </w:r>
      <w:r>
        <w:rPr>
          <w:lang w:val="lv-LV"/>
        </w:rPr>
        <w:t>56</w:t>
      </w:r>
      <w:r w:rsidRPr="00402FB2">
        <w:rPr>
          <w:lang w:val="lv-LV"/>
        </w:rPr>
        <w:t>. punkt</w:t>
      </w:r>
      <w:r>
        <w:rPr>
          <w:lang w:val="lv-LV"/>
        </w:rPr>
        <w:t xml:space="preserve">u šādā redakcijā: </w:t>
      </w:r>
    </w:p>
    <w:p w14:paraId="1D776029" w14:textId="77777777" w:rsidR="00BA47D4" w:rsidRDefault="00BA47D4" w:rsidP="00BA47D4">
      <w:pPr>
        <w:pStyle w:val="ListParagraph"/>
        <w:ind w:left="851"/>
        <w:contextualSpacing w:val="0"/>
        <w:jc w:val="both"/>
        <w:rPr>
          <w:lang w:val="lv-LV"/>
        </w:rPr>
      </w:pPr>
      <w:r>
        <w:rPr>
          <w:lang w:val="lv-LV"/>
        </w:rPr>
        <w:t>“56. Drošības pogas pakalpojums</w:t>
      </w:r>
      <w:r w:rsidRPr="00BA47D4">
        <w:rPr>
          <w:lang w:val="lv-LV"/>
        </w:rPr>
        <w:t xml:space="preserve"> tiek sniegts, lai nodrošinātu attālinātu personas diennakts uzraudzību, informatīvu atbalstu un palīdzību ar saziņas sistēmu Drošības poga, personai, kurai vecuma vai funkcionālo traucējumu dēļ pastāv risks nonākt bezpalīdzības stāvoklī</w:t>
      </w:r>
      <w:r>
        <w:rPr>
          <w:lang w:val="lv-LV"/>
        </w:rPr>
        <w:t>.”</w:t>
      </w:r>
    </w:p>
    <w:p w14:paraId="07B0B8AC" w14:textId="77777777" w:rsidR="000F274B" w:rsidRDefault="000F274B" w:rsidP="000356E7">
      <w:pPr>
        <w:pStyle w:val="ListParagraph"/>
        <w:numPr>
          <w:ilvl w:val="1"/>
          <w:numId w:val="8"/>
        </w:numPr>
        <w:spacing w:before="120"/>
        <w:ind w:left="851" w:hanging="567"/>
        <w:contextualSpacing w:val="0"/>
        <w:jc w:val="both"/>
        <w:rPr>
          <w:lang w:val="lv-LV"/>
        </w:rPr>
      </w:pPr>
      <w:r>
        <w:rPr>
          <w:lang w:val="lv-LV"/>
        </w:rPr>
        <w:t>Izteikt</w:t>
      </w:r>
      <w:r w:rsidRPr="000F274B">
        <w:rPr>
          <w:lang w:val="lv-LV"/>
        </w:rPr>
        <w:t xml:space="preserve"> </w:t>
      </w:r>
      <w:r w:rsidRPr="00402FB2">
        <w:rPr>
          <w:lang w:val="lv-LV"/>
        </w:rPr>
        <w:t xml:space="preserve">saistošo noteikumu </w:t>
      </w:r>
      <w:r>
        <w:rPr>
          <w:lang w:val="lv-LV"/>
        </w:rPr>
        <w:t>57</w:t>
      </w:r>
      <w:r w:rsidRPr="00402FB2">
        <w:rPr>
          <w:lang w:val="lv-LV"/>
        </w:rPr>
        <w:t>. punkt</w:t>
      </w:r>
      <w:r>
        <w:rPr>
          <w:lang w:val="lv-LV"/>
        </w:rPr>
        <w:t>u šādā redakcijā:</w:t>
      </w:r>
    </w:p>
    <w:p w14:paraId="21A965AB" w14:textId="77777777" w:rsidR="000F274B" w:rsidRDefault="000F274B" w:rsidP="000F274B">
      <w:pPr>
        <w:pStyle w:val="ListParagraph"/>
        <w:ind w:left="851"/>
        <w:contextualSpacing w:val="0"/>
        <w:jc w:val="both"/>
        <w:rPr>
          <w:lang w:val="lv-LV"/>
        </w:rPr>
      </w:pPr>
      <w:r>
        <w:rPr>
          <w:lang w:val="lv-LV"/>
        </w:rPr>
        <w:t xml:space="preserve">“57. </w:t>
      </w:r>
      <w:r w:rsidRPr="000F274B">
        <w:rPr>
          <w:lang w:val="lv-LV"/>
        </w:rPr>
        <w:t>Pakalpojumu pieprasa un saņem persona, kurai saskaņā ar Ministru kabineta noteikumiem veikts fizisko un garīgo spēju izvērtējums, nosakot nepieciešamo aprūpes līmeni</w:t>
      </w:r>
      <w:r>
        <w:rPr>
          <w:lang w:val="lv-LV"/>
        </w:rPr>
        <w:t>.”</w:t>
      </w:r>
    </w:p>
    <w:p w14:paraId="7AAE1A06" w14:textId="77777777" w:rsidR="00FA49D1" w:rsidRDefault="00FA49D1" w:rsidP="000356E7">
      <w:pPr>
        <w:pStyle w:val="ListParagraph"/>
        <w:numPr>
          <w:ilvl w:val="1"/>
          <w:numId w:val="8"/>
        </w:numPr>
        <w:spacing w:before="120"/>
        <w:ind w:left="851" w:hanging="567"/>
        <w:contextualSpacing w:val="0"/>
        <w:jc w:val="both"/>
        <w:rPr>
          <w:lang w:val="lv-LV"/>
        </w:rPr>
      </w:pPr>
      <w:r>
        <w:rPr>
          <w:lang w:val="lv-LV"/>
        </w:rPr>
        <w:t>Papildināt</w:t>
      </w:r>
      <w:r w:rsidRPr="00FA49D1">
        <w:rPr>
          <w:lang w:val="lv-LV"/>
        </w:rPr>
        <w:t xml:space="preserve"> </w:t>
      </w:r>
      <w:r>
        <w:rPr>
          <w:lang w:val="lv-LV"/>
        </w:rPr>
        <w:t xml:space="preserve">saistošos noteikumus ar </w:t>
      </w:r>
      <w:r w:rsidRPr="00FA49D1">
        <w:rPr>
          <w:lang w:val="lv-LV"/>
        </w:rPr>
        <w:t>57.</w:t>
      </w:r>
      <w:r w:rsidRPr="00FA49D1">
        <w:rPr>
          <w:vertAlign w:val="superscript"/>
          <w:lang w:val="lv-LV"/>
        </w:rPr>
        <w:t>1</w:t>
      </w:r>
      <w:r w:rsidRPr="00FA49D1">
        <w:rPr>
          <w:lang w:val="lv-LV"/>
        </w:rPr>
        <w:t xml:space="preserve"> </w:t>
      </w:r>
      <w:r>
        <w:rPr>
          <w:lang w:val="lv-LV"/>
        </w:rPr>
        <w:t>punktu šādā redakcijā:</w:t>
      </w:r>
    </w:p>
    <w:p w14:paraId="04294E45" w14:textId="77777777" w:rsidR="00FA49D1" w:rsidRDefault="00FA49D1" w:rsidP="00FA49D1">
      <w:pPr>
        <w:pStyle w:val="ListParagraph"/>
        <w:ind w:left="851"/>
        <w:contextualSpacing w:val="0"/>
        <w:jc w:val="both"/>
        <w:rPr>
          <w:lang w:val="lv-LV"/>
        </w:rPr>
      </w:pPr>
      <w:r>
        <w:rPr>
          <w:lang w:val="lv-LV"/>
        </w:rPr>
        <w:t>“</w:t>
      </w:r>
      <w:r w:rsidRPr="00FA49D1">
        <w:rPr>
          <w:lang w:val="lv-LV"/>
        </w:rPr>
        <w:t>57.</w:t>
      </w:r>
      <w:r w:rsidRPr="00FA49D1">
        <w:rPr>
          <w:vertAlign w:val="superscript"/>
          <w:lang w:val="lv-LV"/>
        </w:rPr>
        <w:t>1</w:t>
      </w:r>
      <w:r w:rsidRPr="00FA49D1">
        <w:rPr>
          <w:lang w:val="lv-LV"/>
        </w:rPr>
        <w:t xml:space="preserve"> Pakalpojuma saņemšanai personai jāmaksā līdzmaksājums 25 % apmērā no pilnas maksas par pakalpojumu</w:t>
      </w:r>
      <w:r>
        <w:rPr>
          <w:lang w:val="lv-LV"/>
        </w:rPr>
        <w:t>.”</w:t>
      </w:r>
    </w:p>
    <w:p w14:paraId="3FAC6ABC" w14:textId="77777777" w:rsidR="00FA49D1" w:rsidRDefault="00FA49D1" w:rsidP="000356E7">
      <w:pPr>
        <w:pStyle w:val="ListParagraph"/>
        <w:numPr>
          <w:ilvl w:val="1"/>
          <w:numId w:val="8"/>
        </w:numPr>
        <w:spacing w:before="120"/>
        <w:ind w:left="851" w:hanging="567"/>
        <w:contextualSpacing w:val="0"/>
        <w:jc w:val="both"/>
        <w:rPr>
          <w:lang w:val="lv-LV"/>
        </w:rPr>
      </w:pPr>
      <w:r>
        <w:rPr>
          <w:lang w:val="lv-LV"/>
        </w:rPr>
        <w:t>Papildināt</w:t>
      </w:r>
      <w:r w:rsidRPr="00FA49D1">
        <w:rPr>
          <w:lang w:val="lv-LV"/>
        </w:rPr>
        <w:t xml:space="preserve"> </w:t>
      </w:r>
      <w:r>
        <w:rPr>
          <w:lang w:val="lv-LV"/>
        </w:rPr>
        <w:t xml:space="preserve">saistošos noteikumus ar </w:t>
      </w:r>
      <w:r w:rsidRPr="00FA49D1">
        <w:rPr>
          <w:lang w:val="lv-LV"/>
        </w:rPr>
        <w:t>57.</w:t>
      </w:r>
      <w:r>
        <w:rPr>
          <w:vertAlign w:val="superscript"/>
          <w:lang w:val="lv-LV"/>
        </w:rPr>
        <w:t>2</w:t>
      </w:r>
      <w:r w:rsidRPr="00FA49D1">
        <w:rPr>
          <w:lang w:val="lv-LV"/>
        </w:rPr>
        <w:t xml:space="preserve"> </w:t>
      </w:r>
      <w:r>
        <w:rPr>
          <w:lang w:val="lv-LV"/>
        </w:rPr>
        <w:t>punktu šādā redakcijā:</w:t>
      </w:r>
    </w:p>
    <w:p w14:paraId="54877494" w14:textId="77777777" w:rsidR="00FA49D1" w:rsidRDefault="00FA49D1" w:rsidP="00FA49D1">
      <w:pPr>
        <w:pStyle w:val="ListParagraph"/>
        <w:ind w:left="851"/>
        <w:contextualSpacing w:val="0"/>
        <w:jc w:val="both"/>
        <w:rPr>
          <w:lang w:val="lv-LV"/>
        </w:rPr>
      </w:pPr>
      <w:r>
        <w:rPr>
          <w:lang w:val="lv-LV"/>
        </w:rPr>
        <w:t>“</w:t>
      </w:r>
      <w:r w:rsidRPr="00FA49D1">
        <w:rPr>
          <w:lang w:val="lv-LV"/>
        </w:rPr>
        <w:t>57.</w:t>
      </w:r>
      <w:r w:rsidRPr="00FA49D1">
        <w:rPr>
          <w:vertAlign w:val="superscript"/>
          <w:lang w:val="lv-LV"/>
        </w:rPr>
        <w:t>2</w:t>
      </w:r>
      <w:r w:rsidRPr="00FA49D1">
        <w:rPr>
          <w:lang w:val="lv-LV"/>
        </w:rPr>
        <w:t xml:space="preserve"> No samaksas par pakalpojumu ir atbrīvota persona, kurai piešķirts trūcīgas vai maznodrošinātas mājsaimniecības statuss – uz trūcīgas vai maznodrošinātas mājsaimniecības statusa laiku.</w:t>
      </w:r>
      <w:r>
        <w:rPr>
          <w:lang w:val="lv-LV"/>
        </w:rPr>
        <w:t>”</w:t>
      </w:r>
    </w:p>
    <w:p w14:paraId="6B903A23" w14:textId="77777777" w:rsidR="007409EE" w:rsidRDefault="007409EE" w:rsidP="000356E7">
      <w:pPr>
        <w:pStyle w:val="ListParagraph"/>
        <w:numPr>
          <w:ilvl w:val="1"/>
          <w:numId w:val="8"/>
        </w:numPr>
        <w:spacing w:before="120"/>
        <w:ind w:left="851" w:hanging="567"/>
        <w:contextualSpacing w:val="0"/>
        <w:jc w:val="both"/>
        <w:rPr>
          <w:lang w:val="lv-LV"/>
        </w:rPr>
      </w:pPr>
      <w:r>
        <w:rPr>
          <w:lang w:val="lv-LV"/>
        </w:rPr>
        <w:t>Papildināt</w:t>
      </w:r>
      <w:r w:rsidRPr="00FA49D1">
        <w:rPr>
          <w:lang w:val="lv-LV"/>
        </w:rPr>
        <w:t xml:space="preserve"> </w:t>
      </w:r>
      <w:r>
        <w:rPr>
          <w:lang w:val="lv-LV"/>
        </w:rPr>
        <w:t xml:space="preserve">saistošos noteikumus ar </w:t>
      </w:r>
      <w:r w:rsidRPr="007409EE">
        <w:rPr>
          <w:lang w:val="lv-LV"/>
        </w:rPr>
        <w:t>84.</w:t>
      </w:r>
      <w:r w:rsidRPr="007409EE">
        <w:rPr>
          <w:vertAlign w:val="superscript"/>
          <w:lang w:val="lv-LV"/>
        </w:rPr>
        <w:t>1</w:t>
      </w:r>
      <w:r>
        <w:rPr>
          <w:lang w:val="lv-LV"/>
        </w:rPr>
        <w:t> punktu šādā redakcijā:</w:t>
      </w:r>
    </w:p>
    <w:p w14:paraId="171351E5" w14:textId="77777777" w:rsidR="007409EE" w:rsidRDefault="007409EE" w:rsidP="007409EE">
      <w:pPr>
        <w:pStyle w:val="ListParagraph"/>
        <w:ind w:left="851"/>
        <w:contextualSpacing w:val="0"/>
        <w:jc w:val="both"/>
        <w:rPr>
          <w:lang w:val="lv-LV"/>
        </w:rPr>
      </w:pPr>
      <w:r>
        <w:rPr>
          <w:lang w:val="lv-LV"/>
        </w:rPr>
        <w:t>“</w:t>
      </w:r>
      <w:r w:rsidRPr="007409EE">
        <w:rPr>
          <w:lang w:val="lv-LV"/>
        </w:rPr>
        <w:t>84.</w:t>
      </w:r>
      <w:r w:rsidRPr="007409EE">
        <w:rPr>
          <w:vertAlign w:val="superscript"/>
          <w:lang w:val="lv-LV"/>
        </w:rPr>
        <w:t>1</w:t>
      </w:r>
      <w:r w:rsidRPr="007409EE">
        <w:rPr>
          <w:lang w:val="lv-LV"/>
        </w:rPr>
        <w:t xml:space="preserve"> Pakalpojumu piešķir uz laiku līdz 6 mēnešiem.</w:t>
      </w:r>
      <w:r>
        <w:rPr>
          <w:lang w:val="lv-LV"/>
        </w:rPr>
        <w:t>”</w:t>
      </w:r>
    </w:p>
    <w:p w14:paraId="5B39775C" w14:textId="77777777" w:rsidR="002346C6" w:rsidRDefault="000901CD" w:rsidP="000356E7">
      <w:pPr>
        <w:pStyle w:val="ListParagraph"/>
        <w:numPr>
          <w:ilvl w:val="1"/>
          <w:numId w:val="8"/>
        </w:numPr>
        <w:spacing w:before="120"/>
        <w:ind w:left="851" w:hanging="567"/>
        <w:contextualSpacing w:val="0"/>
        <w:jc w:val="both"/>
        <w:rPr>
          <w:lang w:val="lv-LV"/>
        </w:rPr>
      </w:pPr>
      <w:r w:rsidRPr="000901CD">
        <w:rPr>
          <w:lang w:val="lv-LV"/>
        </w:rPr>
        <w:lastRenderedPageBreak/>
        <w:t xml:space="preserve">Izteikt saistošo noteikumu </w:t>
      </w:r>
      <w:r>
        <w:rPr>
          <w:lang w:val="lv-LV"/>
        </w:rPr>
        <w:t>104</w:t>
      </w:r>
      <w:r w:rsidRPr="000901CD">
        <w:rPr>
          <w:lang w:val="lv-LV"/>
        </w:rPr>
        <w:t>. punktu šādā redakcijā:</w:t>
      </w:r>
    </w:p>
    <w:p w14:paraId="46A4F4F7" w14:textId="77777777" w:rsidR="007F724B" w:rsidRPr="007F724B" w:rsidRDefault="000901CD" w:rsidP="007F724B">
      <w:pPr>
        <w:pStyle w:val="ListParagraph"/>
        <w:spacing w:before="120"/>
        <w:ind w:left="851"/>
        <w:rPr>
          <w:lang w:val="lv-LV"/>
        </w:rPr>
      </w:pPr>
      <w:r>
        <w:rPr>
          <w:lang w:val="lv-LV"/>
        </w:rPr>
        <w:t>“104. </w:t>
      </w:r>
      <w:r w:rsidR="007F724B" w:rsidRPr="007F724B">
        <w:rPr>
          <w:lang w:val="lv-LV"/>
        </w:rPr>
        <w:t>Tiesības saņemt pašvaldības finansētu pakalpojumu ir personai:</w:t>
      </w:r>
    </w:p>
    <w:p w14:paraId="41567AD4" w14:textId="77777777" w:rsidR="007F724B" w:rsidRPr="007F724B" w:rsidRDefault="007F724B" w:rsidP="007F724B">
      <w:pPr>
        <w:pStyle w:val="ListParagraph"/>
        <w:spacing w:before="120"/>
        <w:ind w:left="1418"/>
        <w:rPr>
          <w:lang w:val="lv-LV"/>
        </w:rPr>
      </w:pPr>
      <w:r w:rsidRPr="007F724B">
        <w:rPr>
          <w:lang w:val="lv-LV"/>
        </w:rPr>
        <w:t>104.1. kurai nav likumisko apgādnieku vai apgādnieks ir persona, kurai piešķirts trūcīgas vai maznodrošinātas mājsaimniecības statuss – uz trūcīgas vai maznodrošinātas mājsaimniecības statusa laiku;</w:t>
      </w:r>
    </w:p>
    <w:p w14:paraId="2DB2DB5A" w14:textId="77777777" w:rsidR="007F724B" w:rsidRPr="007F724B" w:rsidRDefault="007F724B" w:rsidP="007F724B">
      <w:pPr>
        <w:pStyle w:val="ListParagraph"/>
        <w:spacing w:before="120"/>
        <w:ind w:left="1418"/>
        <w:rPr>
          <w:lang w:val="lv-LV"/>
        </w:rPr>
      </w:pPr>
      <w:r w:rsidRPr="007F724B">
        <w:rPr>
          <w:lang w:val="lv-LV"/>
        </w:rPr>
        <w:t>104.2. kura pati vai kuras likumiskie apgādnieki, pamatojoties uz Ministru kabineta noteikumos noteiktā kārtībā veiktu mājsaimniecības materiālās situācijas izvērtējumu, atbrīvoti no pienākuma veikt samaksu par pakalpojumu;</w:t>
      </w:r>
    </w:p>
    <w:p w14:paraId="4195D859" w14:textId="77777777" w:rsidR="007F724B" w:rsidRPr="007F724B" w:rsidRDefault="007F724B" w:rsidP="007F724B">
      <w:pPr>
        <w:pStyle w:val="ListParagraph"/>
        <w:spacing w:before="120"/>
        <w:ind w:left="1418"/>
        <w:rPr>
          <w:lang w:val="lv-LV"/>
        </w:rPr>
      </w:pPr>
      <w:r w:rsidRPr="007F724B">
        <w:rPr>
          <w:lang w:val="lv-LV"/>
        </w:rPr>
        <w:t>104.3. kura nav noslēgusi uztura līgumu (tiek vērtēts uztura līguma saturs saskaņā ar saistošo noteikumu 112.10. apakšpunktu);</w:t>
      </w:r>
    </w:p>
    <w:p w14:paraId="2C99A134" w14:textId="77777777" w:rsidR="001511D6" w:rsidRDefault="007F724B" w:rsidP="001511D6">
      <w:pPr>
        <w:pStyle w:val="ListParagraph"/>
        <w:spacing w:before="120"/>
        <w:ind w:left="1418"/>
        <w:rPr>
          <w:lang w:val="lv-LV"/>
        </w:rPr>
      </w:pPr>
      <w:r w:rsidRPr="007F724B">
        <w:rPr>
          <w:lang w:val="lv-LV"/>
        </w:rPr>
        <w:t>104.4. kura pēdējo 24 mēnešu laikā pirms pakalpojuma pieprasīšanas nav noslēgusi sev piederoša nekustamā īpašuma dāvinājuma līgumu;</w:t>
      </w:r>
    </w:p>
    <w:p w14:paraId="1CCA1DB0" w14:textId="77777777" w:rsidR="000901CD" w:rsidRPr="00C2777A" w:rsidRDefault="001511D6" w:rsidP="00C2777A">
      <w:pPr>
        <w:pStyle w:val="ListParagraph"/>
        <w:spacing w:before="120"/>
        <w:ind w:left="1418"/>
        <w:rPr>
          <w:lang w:val="lv-LV"/>
        </w:rPr>
      </w:pPr>
      <w:r>
        <w:rPr>
          <w:lang w:val="lv-LV"/>
        </w:rPr>
        <w:t>104.5. kuras īpašumā nav vairāk</w:t>
      </w:r>
      <w:r w:rsidR="00C2777A">
        <w:rPr>
          <w:lang w:val="lv-LV"/>
        </w:rPr>
        <w:t xml:space="preserve"> nekā viens nekustamais īpašums</w:t>
      </w:r>
      <w:r w:rsidRPr="00C2777A">
        <w:rPr>
          <w:lang w:val="lv-LV"/>
        </w:rPr>
        <w:t>.</w:t>
      </w:r>
      <w:r w:rsidR="000901CD" w:rsidRPr="00C2777A">
        <w:rPr>
          <w:lang w:val="lv-LV"/>
        </w:rPr>
        <w:t>”</w:t>
      </w:r>
    </w:p>
    <w:p w14:paraId="10E19B98" w14:textId="77777777" w:rsidR="004C5B16" w:rsidRDefault="004C5B16" w:rsidP="000356E7">
      <w:pPr>
        <w:pStyle w:val="ListParagraph"/>
        <w:numPr>
          <w:ilvl w:val="1"/>
          <w:numId w:val="8"/>
        </w:numPr>
        <w:spacing w:before="120"/>
        <w:ind w:left="851" w:hanging="567"/>
        <w:contextualSpacing w:val="0"/>
        <w:jc w:val="both"/>
        <w:rPr>
          <w:lang w:val="lv-LV"/>
        </w:rPr>
      </w:pPr>
      <w:r>
        <w:rPr>
          <w:lang w:val="lv-LV"/>
        </w:rPr>
        <w:t>Papildināt saistošo noteikumu 108. punktu aiz vārdiem “Pakalpojumu piešķir” ar vārdiem “</w:t>
      </w:r>
      <w:r w:rsidRPr="004C5B16">
        <w:rPr>
          <w:lang w:val="lv-LV"/>
        </w:rPr>
        <w:t>uz laiku līdz 12 mēnešiem</w:t>
      </w:r>
      <w:r>
        <w:rPr>
          <w:lang w:val="lv-LV"/>
        </w:rPr>
        <w:t>”.</w:t>
      </w:r>
    </w:p>
    <w:p w14:paraId="3A1AC19A" w14:textId="77777777" w:rsidR="00402FB2" w:rsidRDefault="00402FB2" w:rsidP="000356E7">
      <w:pPr>
        <w:pStyle w:val="ListParagraph"/>
        <w:numPr>
          <w:ilvl w:val="1"/>
          <w:numId w:val="8"/>
        </w:numPr>
        <w:spacing w:before="120"/>
        <w:ind w:left="851" w:hanging="567"/>
        <w:contextualSpacing w:val="0"/>
        <w:jc w:val="both"/>
        <w:rPr>
          <w:lang w:val="lv-LV"/>
        </w:rPr>
      </w:pPr>
      <w:r>
        <w:rPr>
          <w:lang w:val="lv-LV"/>
        </w:rPr>
        <w:t>Papildināt saistošos noteikumus ar 124. punktu šādā redakcijā:</w:t>
      </w:r>
    </w:p>
    <w:p w14:paraId="2F82114E" w14:textId="77777777" w:rsidR="00402FB2" w:rsidRPr="00402FB2" w:rsidRDefault="00402FB2" w:rsidP="00402FB2">
      <w:pPr>
        <w:pStyle w:val="ListParagraph"/>
        <w:spacing w:before="120"/>
        <w:ind w:left="851"/>
        <w:jc w:val="both"/>
        <w:rPr>
          <w:lang w:val="lv-LV"/>
        </w:rPr>
      </w:pPr>
      <w:r>
        <w:rPr>
          <w:lang w:val="lv-LV"/>
        </w:rPr>
        <w:t>“124. P</w:t>
      </w:r>
      <w:r w:rsidRPr="00402FB2">
        <w:rPr>
          <w:lang w:val="lv-LV"/>
        </w:rPr>
        <w:t>ersonas, kuras sasniegušas 90 gadu vecumu</w:t>
      </w:r>
      <w:r>
        <w:rPr>
          <w:lang w:val="lv-LV"/>
        </w:rPr>
        <w:t xml:space="preserve"> un kurām līdz </w:t>
      </w:r>
      <w:r w:rsidRPr="00402FB2">
        <w:rPr>
          <w:iCs/>
          <w:lang w:val="lv-LV"/>
        </w:rPr>
        <w:t xml:space="preserve">Kuldīgas novada </w:t>
      </w:r>
      <w:r w:rsidRPr="008D1727">
        <w:rPr>
          <w:iCs/>
          <w:lang w:val="lv-LV"/>
        </w:rPr>
        <w:t xml:space="preserve">domes __.__.2024. saistošo noteikumu Nr. ___ </w:t>
      </w:r>
      <w:r w:rsidRPr="008D1727">
        <w:rPr>
          <w:lang w:val="lv-LV"/>
        </w:rPr>
        <w:t>“Grozījumi</w:t>
      </w:r>
      <w:r w:rsidRPr="00402FB2">
        <w:rPr>
          <w:lang w:val="lv-LV"/>
        </w:rPr>
        <w:t xml:space="preserve"> Kuldīgas novada saistošajos noteikumos Nr. KNP/2021/12 “Par sociālajiem pakalpojumiem Kuldīgas novadā””</w:t>
      </w:r>
      <w:r>
        <w:rPr>
          <w:lang w:val="lv-LV"/>
        </w:rPr>
        <w:t xml:space="preserve"> spēkā stāšanās dienai piešķirts aprūpes mājās pakalpojums pilngadīgām personām, nosakot atbrīvojumu no samaksas par pakalpojumu, </w:t>
      </w:r>
      <w:r w:rsidR="00604A37">
        <w:rPr>
          <w:lang w:val="lv-LV"/>
        </w:rPr>
        <w:t>atbrīvojums no samaksas par pakalpojumu saglabājas</w:t>
      </w:r>
      <w:r w:rsidR="00013D9F">
        <w:rPr>
          <w:lang w:val="lv-LV"/>
        </w:rPr>
        <w:t>, ja p</w:t>
      </w:r>
      <w:r w:rsidR="00013D9F" w:rsidRPr="00013D9F">
        <w:rPr>
          <w:lang w:val="lv-LV"/>
        </w:rPr>
        <w:t>akalpojuma sniegšanas nepieciešamīb</w:t>
      </w:r>
      <w:r w:rsidR="00013D9F">
        <w:rPr>
          <w:lang w:val="lv-LV"/>
        </w:rPr>
        <w:t>as</w:t>
      </w:r>
      <w:r w:rsidR="00013D9F" w:rsidRPr="00013D9F">
        <w:rPr>
          <w:lang w:val="lv-LV"/>
        </w:rPr>
        <w:t xml:space="preserve"> pārvērtē</w:t>
      </w:r>
      <w:r w:rsidR="00013D9F">
        <w:rPr>
          <w:lang w:val="lv-LV"/>
        </w:rPr>
        <w:t>šanas rezultātā</w:t>
      </w:r>
      <w:r w:rsidR="00013D9F" w:rsidRPr="00013D9F">
        <w:rPr>
          <w:lang w:val="lv-LV"/>
        </w:rPr>
        <w:t xml:space="preserve"> </w:t>
      </w:r>
      <w:r w:rsidR="00013D9F">
        <w:rPr>
          <w:lang w:val="lv-LV"/>
        </w:rPr>
        <w:t>netiek noteikts cits aprūpes mājās līmenis.</w:t>
      </w:r>
      <w:r w:rsidRPr="00402FB2">
        <w:rPr>
          <w:lang w:val="lv-LV"/>
        </w:rPr>
        <w:t>”</w:t>
      </w:r>
    </w:p>
    <w:p w14:paraId="2BDEA771" w14:textId="77777777" w:rsidR="00ED2C87" w:rsidRPr="00F2510B" w:rsidRDefault="00ED2C87" w:rsidP="00C853BB">
      <w:pPr>
        <w:numPr>
          <w:ilvl w:val="0"/>
          <w:numId w:val="8"/>
        </w:numPr>
        <w:shd w:val="clear" w:color="auto" w:fill="FFFFFF"/>
        <w:spacing w:before="120" w:line="293" w:lineRule="atLeast"/>
        <w:ind w:left="284" w:hanging="295"/>
        <w:jc w:val="both"/>
        <w:rPr>
          <w:lang w:val="lv-LV"/>
        </w:rPr>
      </w:pPr>
      <w:r w:rsidRPr="00F2510B">
        <w:rPr>
          <w:lang w:val="lv-LV"/>
        </w:rPr>
        <w:t>Saistošie noteikumi stājas spēkā nākamajā dienā pēc to publicēšanas oficiālajā izdevumā “Latvijas Vēstnesis”.</w:t>
      </w:r>
    </w:p>
    <w:p w14:paraId="17CA662E" w14:textId="77777777" w:rsidR="000321E7" w:rsidRPr="00F2510B" w:rsidRDefault="000321E7" w:rsidP="005F0012">
      <w:pPr>
        <w:jc w:val="both"/>
        <w:rPr>
          <w:lang w:val="lv-LV" w:eastAsia="lv-LV"/>
        </w:rPr>
      </w:pPr>
    </w:p>
    <w:p w14:paraId="4ABEBB2B" w14:textId="77777777" w:rsidR="009E30F4" w:rsidRDefault="009E30F4" w:rsidP="005F0012">
      <w:pPr>
        <w:jc w:val="both"/>
        <w:rPr>
          <w:lang w:val="lv-LV" w:eastAsia="lv-LV"/>
        </w:rPr>
      </w:pPr>
    </w:p>
    <w:p w14:paraId="121F2CE7" w14:textId="77777777" w:rsidR="008B7862" w:rsidRDefault="008B7862" w:rsidP="005F0012">
      <w:pPr>
        <w:jc w:val="both"/>
        <w:rPr>
          <w:lang w:val="lv-LV" w:eastAsia="lv-LV"/>
        </w:rPr>
      </w:pPr>
    </w:p>
    <w:p w14:paraId="510A49F2" w14:textId="77777777" w:rsidR="00ED2C87" w:rsidRPr="00F2510B" w:rsidRDefault="00ED2C87" w:rsidP="005F0012">
      <w:pPr>
        <w:jc w:val="both"/>
        <w:rPr>
          <w:lang w:val="lv-LV" w:eastAsia="lv-LV"/>
        </w:rPr>
      </w:pPr>
      <w:r w:rsidRPr="00F2510B">
        <w:rPr>
          <w:lang w:val="lv-LV" w:eastAsia="lv-LV"/>
        </w:rPr>
        <w:t>Kuldīgas novada domes priekšsēdētāja</w:t>
      </w:r>
      <w:r w:rsidRPr="00F2510B">
        <w:rPr>
          <w:lang w:val="lv-LV" w:eastAsia="lv-LV"/>
        </w:rPr>
        <w:tab/>
      </w:r>
      <w:r w:rsidRPr="00F2510B">
        <w:rPr>
          <w:lang w:val="lv-LV" w:eastAsia="lv-LV"/>
        </w:rPr>
        <w:tab/>
      </w:r>
      <w:r w:rsidRPr="00F2510B">
        <w:rPr>
          <w:lang w:val="lv-LV" w:eastAsia="lv-LV"/>
        </w:rPr>
        <w:tab/>
      </w:r>
      <w:r w:rsidRPr="00F2510B">
        <w:rPr>
          <w:lang w:val="lv-LV" w:eastAsia="lv-LV"/>
        </w:rPr>
        <w:tab/>
      </w:r>
      <w:r w:rsidRPr="00F2510B">
        <w:rPr>
          <w:lang w:val="lv-LV" w:eastAsia="lv-LV"/>
        </w:rPr>
        <w:tab/>
      </w:r>
      <w:r w:rsidR="00F33613" w:rsidRPr="00F2510B">
        <w:rPr>
          <w:lang w:val="lv-LV" w:eastAsia="lv-LV"/>
        </w:rPr>
        <w:t xml:space="preserve">I. </w:t>
      </w:r>
      <w:proofErr w:type="spellStart"/>
      <w:r w:rsidR="00F33613" w:rsidRPr="00F2510B">
        <w:rPr>
          <w:lang w:val="lv-LV" w:eastAsia="lv-LV"/>
        </w:rPr>
        <w:t>Astaševska</w:t>
      </w:r>
      <w:proofErr w:type="spellEnd"/>
    </w:p>
    <w:sectPr w:rsidR="00ED2C87" w:rsidRPr="00F2510B" w:rsidSect="00652C39">
      <w:headerReference w:type="default" r:id="rId8"/>
      <w:headerReference w:type="first" r:id="rId9"/>
      <w:pgSz w:w="11906" w:h="16838"/>
      <w:pgMar w:top="1134" w:right="991"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1F3C9" w14:textId="77777777" w:rsidR="000704AC" w:rsidRDefault="000704AC" w:rsidP="00370A21">
      <w:r>
        <w:separator/>
      </w:r>
    </w:p>
  </w:endnote>
  <w:endnote w:type="continuationSeparator" w:id="0">
    <w:p w14:paraId="66800CFB" w14:textId="77777777" w:rsidR="000704AC" w:rsidRDefault="000704AC" w:rsidP="0037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2DB33" w14:textId="77777777" w:rsidR="000704AC" w:rsidRDefault="000704AC" w:rsidP="00370A21">
      <w:r>
        <w:separator/>
      </w:r>
    </w:p>
  </w:footnote>
  <w:footnote w:type="continuationSeparator" w:id="0">
    <w:p w14:paraId="151A6E55" w14:textId="77777777" w:rsidR="000704AC" w:rsidRDefault="000704AC" w:rsidP="0037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6A49" w14:textId="77777777" w:rsidR="00370A21" w:rsidRPr="00370A21" w:rsidRDefault="00370A21" w:rsidP="00370A21">
    <w:pPr>
      <w:tabs>
        <w:tab w:val="center" w:pos="4153"/>
        <w:tab w:val="right" w:pos="8306"/>
      </w:tabs>
    </w:pPr>
  </w:p>
  <w:p w14:paraId="49696F33" w14:textId="77777777" w:rsidR="00370A21" w:rsidRDefault="0037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BC444" w14:textId="77777777" w:rsidR="006A3776" w:rsidRDefault="006A3776" w:rsidP="006A3776">
    <w:pPr>
      <w:pStyle w:val="Header"/>
    </w:pPr>
    <w:r>
      <w:rPr>
        <w:noProof/>
        <w:lang w:val="lv-LV" w:eastAsia="lv-LV"/>
      </w:rPr>
      <w:drawing>
        <wp:anchor distT="0" distB="0" distL="114300" distR="114300" simplePos="0" relativeHeight="251661312" behindDoc="1" locked="0" layoutInCell="1" allowOverlap="1" wp14:anchorId="7A10C0B7" wp14:editId="6FBE1CA5">
          <wp:simplePos x="0" y="0"/>
          <wp:positionH relativeFrom="column">
            <wp:posOffset>-146685</wp:posOffset>
          </wp:positionH>
          <wp:positionV relativeFrom="paragraph">
            <wp:posOffset>165735</wp:posOffset>
          </wp:positionV>
          <wp:extent cx="610235" cy="741680"/>
          <wp:effectExtent l="0" t="0" r="0" b="1270"/>
          <wp:wrapNone/>
          <wp:docPr id="9" name="Picture 9"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547D5" w14:textId="77777777" w:rsidR="006A3776" w:rsidRDefault="006A3776" w:rsidP="006A3776">
    <w:pPr>
      <w:pStyle w:val="Header"/>
    </w:pPr>
    <w:r>
      <w:rPr>
        <w:noProof/>
        <w:lang w:val="lv-LV" w:eastAsia="lv-LV"/>
      </w:rPr>
      <mc:AlternateContent>
        <mc:Choice Requires="wps">
          <w:drawing>
            <wp:anchor distT="0" distB="0" distL="114300" distR="114300" simplePos="0" relativeHeight="251659264" behindDoc="0" locked="0" layoutInCell="1" allowOverlap="1" wp14:anchorId="6B5DE2FF" wp14:editId="0BDA30A0">
              <wp:simplePos x="0" y="0"/>
              <wp:positionH relativeFrom="column">
                <wp:posOffset>300355</wp:posOffset>
              </wp:positionH>
              <wp:positionV relativeFrom="paragraph">
                <wp:posOffset>137160</wp:posOffset>
              </wp:positionV>
              <wp:extent cx="6121400" cy="405130"/>
              <wp:effectExtent l="0" t="381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7A80" w14:textId="77777777" w:rsidR="006A3776" w:rsidRPr="0097683D" w:rsidRDefault="006A3776" w:rsidP="006A3776">
                          <w:pPr>
                            <w:pStyle w:val="Heading2"/>
                            <w:jc w:val="both"/>
                            <w:rPr>
                              <w:sz w:val="44"/>
                              <w:szCs w:val="44"/>
                            </w:rPr>
                          </w:pPr>
                          <w:r>
                            <w:rPr>
                              <w:sz w:val="44"/>
                              <w:szCs w:val="44"/>
                            </w:rPr>
                            <w:tab/>
                          </w:r>
                          <w:r w:rsidRPr="003E0825">
                            <w:rPr>
                              <w:sz w:val="44"/>
                              <w:szCs w:val="44"/>
                              <w:lang w:val="lv-LV"/>
                            </w:rPr>
                            <w:t>KULDĪGAS</w:t>
                          </w:r>
                          <w:r w:rsidRPr="0097683D">
                            <w:rPr>
                              <w:sz w:val="44"/>
                              <w:szCs w:val="44"/>
                            </w:rPr>
                            <w:t xml:space="preserve"> NOVADA DOME</w:t>
                          </w:r>
                        </w:p>
                        <w:p w14:paraId="33995EC3" w14:textId="77777777" w:rsidR="006A3776" w:rsidRPr="00B8510E" w:rsidRDefault="006A3776" w:rsidP="006A3776">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DE2FF" id="_x0000_t202" coordsize="21600,21600" o:spt="202" path="m,l,21600r21600,l21600,xe">
              <v:stroke joinstyle="miter"/>
              <v:path gradientshapeok="t" o:connecttype="rect"/>
            </v:shapetype>
            <v:shape id="Text Box 5" o:spid="_x0000_s1026" type="#_x0000_t202" style="position:absolute;margin-left:23.65pt;margin-top:10.8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39E57A80" w14:textId="77777777" w:rsidR="006A3776" w:rsidRPr="0097683D" w:rsidRDefault="006A3776" w:rsidP="006A3776">
                    <w:pPr>
                      <w:pStyle w:val="Heading2"/>
                      <w:jc w:val="both"/>
                      <w:rPr>
                        <w:sz w:val="44"/>
                        <w:szCs w:val="44"/>
                      </w:rPr>
                    </w:pPr>
                    <w:r>
                      <w:rPr>
                        <w:sz w:val="44"/>
                        <w:szCs w:val="44"/>
                      </w:rPr>
                      <w:tab/>
                    </w:r>
                    <w:r w:rsidRPr="003E0825">
                      <w:rPr>
                        <w:sz w:val="44"/>
                        <w:szCs w:val="44"/>
                        <w:lang w:val="lv-LV"/>
                      </w:rPr>
                      <w:t>KULDĪGAS</w:t>
                    </w:r>
                    <w:r w:rsidRPr="0097683D">
                      <w:rPr>
                        <w:sz w:val="44"/>
                        <w:szCs w:val="44"/>
                      </w:rPr>
                      <w:t xml:space="preserve"> NOVADA DOME</w:t>
                    </w:r>
                  </w:p>
                  <w:p w14:paraId="33995EC3" w14:textId="77777777" w:rsidR="006A3776" w:rsidRPr="00B8510E" w:rsidRDefault="006A3776" w:rsidP="006A3776">
                    <w:pPr>
                      <w:rPr>
                        <w:szCs w:val="42"/>
                      </w:rPr>
                    </w:pPr>
                  </w:p>
                </w:txbxContent>
              </v:textbox>
            </v:shape>
          </w:pict>
        </mc:Fallback>
      </mc:AlternateContent>
    </w:r>
  </w:p>
  <w:p w14:paraId="50B19C21" w14:textId="77777777" w:rsidR="006A3776" w:rsidRDefault="006A3776" w:rsidP="006A3776">
    <w:pPr>
      <w:pStyle w:val="Header"/>
    </w:pPr>
  </w:p>
  <w:p w14:paraId="48BF9174" w14:textId="77777777" w:rsidR="006A3776" w:rsidRDefault="006A3776" w:rsidP="006A3776">
    <w:pPr>
      <w:pStyle w:val="Header"/>
    </w:pPr>
  </w:p>
  <w:p w14:paraId="783BE574" w14:textId="77777777" w:rsidR="006A3776" w:rsidRDefault="006A3776" w:rsidP="006A3776">
    <w:pPr>
      <w:pStyle w:val="Header"/>
    </w:pPr>
    <w:r>
      <w:rPr>
        <w:noProof/>
        <w:lang w:val="lv-LV" w:eastAsia="lv-LV"/>
      </w:rPr>
      <mc:AlternateContent>
        <mc:Choice Requires="wps">
          <w:drawing>
            <wp:anchor distT="0" distB="0" distL="114300" distR="114300" simplePos="0" relativeHeight="251660288" behindDoc="0" locked="0" layoutInCell="1" allowOverlap="1" wp14:anchorId="4C881176" wp14:editId="1B12C392">
              <wp:simplePos x="0" y="0"/>
              <wp:positionH relativeFrom="column">
                <wp:posOffset>-417830</wp:posOffset>
              </wp:positionH>
              <wp:positionV relativeFrom="paragraph">
                <wp:posOffset>327025</wp:posOffset>
              </wp:positionV>
              <wp:extent cx="6598920" cy="655955"/>
              <wp:effectExtent l="127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1DBC" w14:textId="77777777" w:rsidR="006A3776" w:rsidRPr="00765A48" w:rsidRDefault="006A3776" w:rsidP="006A3776">
                          <w:pPr>
                            <w:pBdr>
                              <w:top w:val="single" w:sz="4" w:space="1" w:color="auto"/>
                            </w:pBdr>
                            <w:jc w:val="center"/>
                            <w:rPr>
                              <w:i/>
                              <w:sz w:val="18"/>
                              <w:szCs w:val="16"/>
                            </w:rPr>
                          </w:pPr>
                          <w:r w:rsidRPr="00765A48">
                            <w:rPr>
                              <w:i/>
                              <w:sz w:val="18"/>
                              <w:szCs w:val="16"/>
                            </w:rPr>
                            <w:t>Baznīcas ielā 1, Kuldīga, Kuldīgas novads, LV-3301, tālr.63322469, fakss 63341422 dome@kuldiga.lv www.kuldiga</w:t>
                          </w:r>
                          <w:r>
                            <w:rPr>
                              <w:i/>
                              <w:sz w:val="18"/>
                              <w:szCs w:val="16"/>
                            </w:rPr>
                            <w:t>snovads</w:t>
                          </w:r>
                          <w:r w:rsidRPr="00765A48">
                            <w:rPr>
                              <w:i/>
                              <w:sz w:val="18"/>
                              <w:szCs w:val="16"/>
                            </w:rPr>
                            <w:t>.lv</w:t>
                          </w:r>
                        </w:p>
                        <w:p w14:paraId="730B7343" w14:textId="77777777" w:rsidR="006A3776" w:rsidRDefault="006A3776" w:rsidP="006A3776">
                          <w:pPr>
                            <w:pBdr>
                              <w:top w:val="single" w:sz="4" w:space="1" w:color="auto"/>
                            </w:pBdr>
                            <w:jc w:val="center"/>
                            <w:rPr>
                              <w:i/>
                              <w:sz w:val="18"/>
                              <w:szCs w:val="16"/>
                            </w:rPr>
                          </w:pPr>
                        </w:p>
                        <w:p w14:paraId="1951B380" w14:textId="77777777" w:rsidR="006A3776" w:rsidRDefault="006A3776" w:rsidP="006A37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1176" id="Text Box 4" o:spid="_x0000_s1027" type="#_x0000_t202" style="position:absolute;margin-left:-32.9pt;margin-top:25.75pt;width:519.6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15121DBC" w14:textId="77777777" w:rsidR="006A3776" w:rsidRPr="00765A48" w:rsidRDefault="006A3776" w:rsidP="006A3776">
                    <w:pPr>
                      <w:pBdr>
                        <w:top w:val="single" w:sz="4" w:space="1" w:color="auto"/>
                      </w:pBdr>
                      <w:jc w:val="center"/>
                      <w:rPr>
                        <w:i/>
                        <w:sz w:val="18"/>
                        <w:szCs w:val="16"/>
                      </w:rPr>
                    </w:pPr>
                    <w:r w:rsidRPr="00765A48">
                      <w:rPr>
                        <w:i/>
                        <w:sz w:val="18"/>
                        <w:szCs w:val="16"/>
                      </w:rPr>
                      <w:t>Baznīcas ielā 1, Kuldīga, Kuldīgas novads, LV-3301, tālr.63322469, fakss 63341422 dome@kuldiga.lv www.kuldiga</w:t>
                    </w:r>
                    <w:r>
                      <w:rPr>
                        <w:i/>
                        <w:sz w:val="18"/>
                        <w:szCs w:val="16"/>
                      </w:rPr>
                      <w:t>snovads</w:t>
                    </w:r>
                    <w:r w:rsidRPr="00765A48">
                      <w:rPr>
                        <w:i/>
                        <w:sz w:val="18"/>
                        <w:szCs w:val="16"/>
                      </w:rPr>
                      <w:t>.lv</w:t>
                    </w:r>
                  </w:p>
                  <w:p w14:paraId="730B7343" w14:textId="77777777" w:rsidR="006A3776" w:rsidRDefault="006A3776" w:rsidP="006A3776">
                    <w:pPr>
                      <w:pBdr>
                        <w:top w:val="single" w:sz="4" w:space="1" w:color="auto"/>
                      </w:pBdr>
                      <w:jc w:val="center"/>
                      <w:rPr>
                        <w:i/>
                        <w:sz w:val="18"/>
                        <w:szCs w:val="16"/>
                      </w:rPr>
                    </w:pPr>
                  </w:p>
                  <w:p w14:paraId="1951B380" w14:textId="77777777" w:rsidR="006A3776" w:rsidRDefault="006A3776" w:rsidP="006A3776"/>
                </w:txbxContent>
              </v:textbox>
            </v:shape>
          </w:pict>
        </mc:Fallback>
      </mc:AlternateContent>
    </w:r>
  </w:p>
  <w:p w14:paraId="2CDE9CEF" w14:textId="77777777" w:rsidR="006A3776" w:rsidRDefault="006A3776" w:rsidP="006A3776">
    <w:pPr>
      <w:pStyle w:val="Header"/>
    </w:pPr>
  </w:p>
  <w:p w14:paraId="73375829" w14:textId="77777777" w:rsidR="00370A21" w:rsidRPr="006A3776" w:rsidRDefault="00370A21" w:rsidP="006A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268"/>
    <w:multiLevelType w:val="hybridMultilevel"/>
    <w:tmpl w:val="A7BA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1211E"/>
    <w:multiLevelType w:val="hybridMultilevel"/>
    <w:tmpl w:val="8382B4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E45EB4"/>
    <w:multiLevelType w:val="hybridMultilevel"/>
    <w:tmpl w:val="EDA8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276E"/>
    <w:multiLevelType w:val="hybridMultilevel"/>
    <w:tmpl w:val="DF901780"/>
    <w:lvl w:ilvl="0" w:tplc="12C462B6">
      <w:start w:val="1"/>
      <w:numFmt w:val="bullet"/>
      <w:lvlText w:val="•"/>
      <w:lvlJc w:val="left"/>
      <w:pPr>
        <w:tabs>
          <w:tab w:val="num" w:pos="720"/>
        </w:tabs>
        <w:ind w:left="720" w:hanging="360"/>
      </w:pPr>
      <w:rPr>
        <w:rFonts w:ascii="Arial" w:hAnsi="Arial" w:hint="default"/>
      </w:rPr>
    </w:lvl>
    <w:lvl w:ilvl="1" w:tplc="6CA09E96" w:tentative="1">
      <w:start w:val="1"/>
      <w:numFmt w:val="bullet"/>
      <w:lvlText w:val="•"/>
      <w:lvlJc w:val="left"/>
      <w:pPr>
        <w:tabs>
          <w:tab w:val="num" w:pos="1440"/>
        </w:tabs>
        <w:ind w:left="1440" w:hanging="360"/>
      </w:pPr>
      <w:rPr>
        <w:rFonts w:ascii="Arial" w:hAnsi="Arial" w:hint="default"/>
      </w:rPr>
    </w:lvl>
    <w:lvl w:ilvl="2" w:tplc="6124152C" w:tentative="1">
      <w:start w:val="1"/>
      <w:numFmt w:val="bullet"/>
      <w:lvlText w:val="•"/>
      <w:lvlJc w:val="left"/>
      <w:pPr>
        <w:tabs>
          <w:tab w:val="num" w:pos="2160"/>
        </w:tabs>
        <w:ind w:left="2160" w:hanging="360"/>
      </w:pPr>
      <w:rPr>
        <w:rFonts w:ascii="Arial" w:hAnsi="Arial" w:hint="default"/>
      </w:rPr>
    </w:lvl>
    <w:lvl w:ilvl="3" w:tplc="98C67670" w:tentative="1">
      <w:start w:val="1"/>
      <w:numFmt w:val="bullet"/>
      <w:lvlText w:val="•"/>
      <w:lvlJc w:val="left"/>
      <w:pPr>
        <w:tabs>
          <w:tab w:val="num" w:pos="2880"/>
        </w:tabs>
        <w:ind w:left="2880" w:hanging="360"/>
      </w:pPr>
      <w:rPr>
        <w:rFonts w:ascii="Arial" w:hAnsi="Arial" w:hint="default"/>
      </w:rPr>
    </w:lvl>
    <w:lvl w:ilvl="4" w:tplc="32F2DBCA" w:tentative="1">
      <w:start w:val="1"/>
      <w:numFmt w:val="bullet"/>
      <w:lvlText w:val="•"/>
      <w:lvlJc w:val="left"/>
      <w:pPr>
        <w:tabs>
          <w:tab w:val="num" w:pos="3600"/>
        </w:tabs>
        <w:ind w:left="3600" w:hanging="360"/>
      </w:pPr>
      <w:rPr>
        <w:rFonts w:ascii="Arial" w:hAnsi="Arial" w:hint="default"/>
      </w:rPr>
    </w:lvl>
    <w:lvl w:ilvl="5" w:tplc="70A62AD4" w:tentative="1">
      <w:start w:val="1"/>
      <w:numFmt w:val="bullet"/>
      <w:lvlText w:val="•"/>
      <w:lvlJc w:val="left"/>
      <w:pPr>
        <w:tabs>
          <w:tab w:val="num" w:pos="4320"/>
        </w:tabs>
        <w:ind w:left="4320" w:hanging="360"/>
      </w:pPr>
      <w:rPr>
        <w:rFonts w:ascii="Arial" w:hAnsi="Arial" w:hint="default"/>
      </w:rPr>
    </w:lvl>
    <w:lvl w:ilvl="6" w:tplc="647ECE50" w:tentative="1">
      <w:start w:val="1"/>
      <w:numFmt w:val="bullet"/>
      <w:lvlText w:val="•"/>
      <w:lvlJc w:val="left"/>
      <w:pPr>
        <w:tabs>
          <w:tab w:val="num" w:pos="5040"/>
        </w:tabs>
        <w:ind w:left="5040" w:hanging="360"/>
      </w:pPr>
      <w:rPr>
        <w:rFonts w:ascii="Arial" w:hAnsi="Arial" w:hint="default"/>
      </w:rPr>
    </w:lvl>
    <w:lvl w:ilvl="7" w:tplc="7CC6255A" w:tentative="1">
      <w:start w:val="1"/>
      <w:numFmt w:val="bullet"/>
      <w:lvlText w:val="•"/>
      <w:lvlJc w:val="left"/>
      <w:pPr>
        <w:tabs>
          <w:tab w:val="num" w:pos="5760"/>
        </w:tabs>
        <w:ind w:left="5760" w:hanging="360"/>
      </w:pPr>
      <w:rPr>
        <w:rFonts w:ascii="Arial" w:hAnsi="Arial" w:hint="default"/>
      </w:rPr>
    </w:lvl>
    <w:lvl w:ilvl="8" w:tplc="6DCCBB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D2F70"/>
    <w:multiLevelType w:val="multilevel"/>
    <w:tmpl w:val="2F7C180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3"/>
      <w:lvlJc w:val="left"/>
      <w:pPr>
        <w:ind w:left="1571" w:hanging="720"/>
      </w:pPr>
      <w:rPr>
        <w:rFonts w:ascii="Times New Roman" w:eastAsia="Times New Roman" w:hAnsi="Times New Roman"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26E85033"/>
    <w:multiLevelType w:val="hybridMultilevel"/>
    <w:tmpl w:val="06FE9E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4A4883"/>
    <w:multiLevelType w:val="multilevel"/>
    <w:tmpl w:val="31364DA0"/>
    <w:lvl w:ilvl="0">
      <w:start w:val="3"/>
      <w:numFmt w:val="decimal"/>
      <w:lvlText w:val="%1"/>
      <w:lvlJc w:val="left"/>
      <w:pPr>
        <w:ind w:left="525" w:hanging="525"/>
      </w:pPr>
      <w:rPr>
        <w:rFonts w:hint="default"/>
      </w:rPr>
    </w:lvl>
    <w:lvl w:ilvl="1">
      <w:start w:val="19"/>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C94109"/>
    <w:multiLevelType w:val="hybridMultilevel"/>
    <w:tmpl w:val="48EC185C"/>
    <w:lvl w:ilvl="0" w:tplc="D4D6B75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31542396"/>
    <w:multiLevelType w:val="multilevel"/>
    <w:tmpl w:val="96BC14BA"/>
    <w:lvl w:ilvl="0">
      <w:start w:val="1"/>
      <w:numFmt w:val="decimal"/>
      <w:lvlText w:val="%1."/>
      <w:lvlJc w:val="left"/>
      <w:pPr>
        <w:tabs>
          <w:tab w:val="num" w:pos="643"/>
        </w:tabs>
        <w:ind w:left="643" w:hanging="360"/>
      </w:pPr>
      <w:rPr>
        <w:b w:val="0"/>
        <w:i w:val="0"/>
        <w:color w:val="auto"/>
        <w:sz w:val="24"/>
      </w:rPr>
    </w:lvl>
    <w:lvl w:ilvl="1">
      <w:start w:val="1"/>
      <w:numFmt w:val="decimal"/>
      <w:suff w:val="space"/>
      <w:lvlText w:val="%1.%2."/>
      <w:lvlJc w:val="left"/>
      <w:pPr>
        <w:ind w:left="999" w:hanging="432"/>
      </w:pPr>
      <w:rPr>
        <w:b w:val="0"/>
        <w:i w:val="0"/>
        <w:strike w:val="0"/>
        <w:dstrike w:val="0"/>
        <w:color w:val="auto"/>
        <w:sz w:val="24"/>
        <w:u w:val="none"/>
        <w:effect w:val="none"/>
      </w:rPr>
    </w:lvl>
    <w:lvl w:ilvl="2">
      <w:start w:val="1"/>
      <w:numFmt w:val="decimal"/>
      <w:lvlText w:val="%1.%2.%3."/>
      <w:lvlJc w:val="left"/>
      <w:pPr>
        <w:tabs>
          <w:tab w:val="num" w:pos="1570"/>
        </w:tabs>
        <w:ind w:left="1354" w:hanging="504"/>
      </w:pPr>
      <w:rPr>
        <w:b w:val="0"/>
        <w:i w:val="0"/>
        <w:strike w:val="0"/>
        <w:dstrike w:val="0"/>
        <w:color w:val="auto"/>
        <w:sz w:val="24"/>
        <w:szCs w:val="24"/>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3BF5934"/>
    <w:multiLevelType w:val="multilevel"/>
    <w:tmpl w:val="F29A9BBE"/>
    <w:lvl w:ilvl="0">
      <w:start w:val="84"/>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37A03C86"/>
    <w:multiLevelType w:val="hybridMultilevel"/>
    <w:tmpl w:val="7C740F64"/>
    <w:lvl w:ilvl="0" w:tplc="0D9C77B2">
      <w:numFmt w:val="decimalZero"/>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C670CB1"/>
    <w:multiLevelType w:val="hybridMultilevel"/>
    <w:tmpl w:val="6E96FEFA"/>
    <w:lvl w:ilvl="0" w:tplc="F11C86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6931CB"/>
    <w:multiLevelType w:val="hybridMultilevel"/>
    <w:tmpl w:val="EDB00386"/>
    <w:lvl w:ilvl="0" w:tplc="A1A22AE8">
      <w:start w:val="1"/>
      <w:numFmt w:val="bullet"/>
      <w:lvlText w:val=""/>
      <w:lvlJc w:val="left"/>
      <w:pPr>
        <w:tabs>
          <w:tab w:val="num" w:pos="720"/>
        </w:tabs>
        <w:ind w:left="720" w:hanging="360"/>
      </w:pPr>
      <w:rPr>
        <w:rFonts w:ascii="Wingdings" w:hAnsi="Wingdings" w:hint="default"/>
      </w:rPr>
    </w:lvl>
    <w:lvl w:ilvl="1" w:tplc="5F0CCF32">
      <w:start w:val="1"/>
      <w:numFmt w:val="bullet"/>
      <w:lvlText w:val=""/>
      <w:lvlJc w:val="left"/>
      <w:pPr>
        <w:tabs>
          <w:tab w:val="num" w:pos="1440"/>
        </w:tabs>
        <w:ind w:left="1440" w:hanging="360"/>
      </w:pPr>
      <w:rPr>
        <w:rFonts w:ascii="Wingdings" w:hAnsi="Wingdings" w:hint="default"/>
      </w:rPr>
    </w:lvl>
    <w:lvl w:ilvl="2" w:tplc="6114B99E" w:tentative="1">
      <w:start w:val="1"/>
      <w:numFmt w:val="bullet"/>
      <w:lvlText w:val=""/>
      <w:lvlJc w:val="left"/>
      <w:pPr>
        <w:tabs>
          <w:tab w:val="num" w:pos="2160"/>
        </w:tabs>
        <w:ind w:left="2160" w:hanging="360"/>
      </w:pPr>
      <w:rPr>
        <w:rFonts w:ascii="Wingdings" w:hAnsi="Wingdings" w:hint="default"/>
      </w:rPr>
    </w:lvl>
    <w:lvl w:ilvl="3" w:tplc="5EC63E18" w:tentative="1">
      <w:start w:val="1"/>
      <w:numFmt w:val="bullet"/>
      <w:lvlText w:val=""/>
      <w:lvlJc w:val="left"/>
      <w:pPr>
        <w:tabs>
          <w:tab w:val="num" w:pos="2880"/>
        </w:tabs>
        <w:ind w:left="2880" w:hanging="360"/>
      </w:pPr>
      <w:rPr>
        <w:rFonts w:ascii="Wingdings" w:hAnsi="Wingdings" w:hint="default"/>
      </w:rPr>
    </w:lvl>
    <w:lvl w:ilvl="4" w:tplc="76DC7BFC" w:tentative="1">
      <w:start w:val="1"/>
      <w:numFmt w:val="bullet"/>
      <w:lvlText w:val=""/>
      <w:lvlJc w:val="left"/>
      <w:pPr>
        <w:tabs>
          <w:tab w:val="num" w:pos="3600"/>
        </w:tabs>
        <w:ind w:left="3600" w:hanging="360"/>
      </w:pPr>
      <w:rPr>
        <w:rFonts w:ascii="Wingdings" w:hAnsi="Wingdings" w:hint="default"/>
      </w:rPr>
    </w:lvl>
    <w:lvl w:ilvl="5" w:tplc="F9C6E108" w:tentative="1">
      <w:start w:val="1"/>
      <w:numFmt w:val="bullet"/>
      <w:lvlText w:val=""/>
      <w:lvlJc w:val="left"/>
      <w:pPr>
        <w:tabs>
          <w:tab w:val="num" w:pos="4320"/>
        </w:tabs>
        <w:ind w:left="4320" w:hanging="360"/>
      </w:pPr>
      <w:rPr>
        <w:rFonts w:ascii="Wingdings" w:hAnsi="Wingdings" w:hint="default"/>
      </w:rPr>
    </w:lvl>
    <w:lvl w:ilvl="6" w:tplc="A470CF38" w:tentative="1">
      <w:start w:val="1"/>
      <w:numFmt w:val="bullet"/>
      <w:lvlText w:val=""/>
      <w:lvlJc w:val="left"/>
      <w:pPr>
        <w:tabs>
          <w:tab w:val="num" w:pos="5040"/>
        </w:tabs>
        <w:ind w:left="5040" w:hanging="360"/>
      </w:pPr>
      <w:rPr>
        <w:rFonts w:ascii="Wingdings" w:hAnsi="Wingdings" w:hint="default"/>
      </w:rPr>
    </w:lvl>
    <w:lvl w:ilvl="7" w:tplc="17FA23BA" w:tentative="1">
      <w:start w:val="1"/>
      <w:numFmt w:val="bullet"/>
      <w:lvlText w:val=""/>
      <w:lvlJc w:val="left"/>
      <w:pPr>
        <w:tabs>
          <w:tab w:val="num" w:pos="5760"/>
        </w:tabs>
        <w:ind w:left="5760" w:hanging="360"/>
      </w:pPr>
      <w:rPr>
        <w:rFonts w:ascii="Wingdings" w:hAnsi="Wingdings" w:hint="default"/>
      </w:rPr>
    </w:lvl>
    <w:lvl w:ilvl="8" w:tplc="FC0033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158FD"/>
    <w:multiLevelType w:val="hybridMultilevel"/>
    <w:tmpl w:val="CFE62192"/>
    <w:lvl w:ilvl="0" w:tplc="581829B6">
      <w:start w:val="1"/>
      <w:numFmt w:val="decimal"/>
      <w:lvlText w:val="%1."/>
      <w:lvlJc w:val="left"/>
      <w:pPr>
        <w:ind w:left="720" w:hanging="360"/>
      </w:pPr>
      <w:rPr>
        <w:rFonts w:ascii="Times New Roman" w:eastAsia="Times New Roman" w:hAnsi="Times New Roman" w:cs="Times New Roman"/>
        <w:b w:val="0"/>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212ECD"/>
    <w:multiLevelType w:val="hybridMultilevel"/>
    <w:tmpl w:val="4D423D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CE41C41"/>
    <w:multiLevelType w:val="multilevel"/>
    <w:tmpl w:val="31448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873687"/>
    <w:multiLevelType w:val="multilevel"/>
    <w:tmpl w:val="3D9037C0"/>
    <w:lvl w:ilvl="0">
      <w:start w:val="8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25430A"/>
    <w:multiLevelType w:val="multilevel"/>
    <w:tmpl w:val="B4B8885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5833619F"/>
    <w:multiLevelType w:val="multilevel"/>
    <w:tmpl w:val="D4B49630"/>
    <w:lvl w:ilvl="0">
      <w:start w:val="6"/>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C8D53FA"/>
    <w:multiLevelType w:val="hybridMultilevel"/>
    <w:tmpl w:val="ACF48D2C"/>
    <w:lvl w:ilvl="0" w:tplc="49D4A108">
      <w:start w:val="1"/>
      <w:numFmt w:val="bullet"/>
      <w:lvlText w:val=""/>
      <w:lvlJc w:val="left"/>
      <w:pPr>
        <w:tabs>
          <w:tab w:val="num" w:pos="720"/>
        </w:tabs>
        <w:ind w:left="720" w:hanging="360"/>
      </w:pPr>
      <w:rPr>
        <w:rFonts w:ascii="Wingdings" w:hAnsi="Wingdings" w:hint="default"/>
      </w:rPr>
    </w:lvl>
    <w:lvl w:ilvl="1" w:tplc="1B48EF90">
      <w:start w:val="1"/>
      <w:numFmt w:val="bullet"/>
      <w:lvlText w:val=""/>
      <w:lvlJc w:val="left"/>
      <w:pPr>
        <w:tabs>
          <w:tab w:val="num" w:pos="1440"/>
        </w:tabs>
        <w:ind w:left="1440" w:hanging="360"/>
      </w:pPr>
      <w:rPr>
        <w:rFonts w:ascii="Wingdings" w:hAnsi="Wingdings" w:hint="default"/>
      </w:rPr>
    </w:lvl>
    <w:lvl w:ilvl="2" w:tplc="EFCE3FAE" w:tentative="1">
      <w:start w:val="1"/>
      <w:numFmt w:val="bullet"/>
      <w:lvlText w:val=""/>
      <w:lvlJc w:val="left"/>
      <w:pPr>
        <w:tabs>
          <w:tab w:val="num" w:pos="2160"/>
        </w:tabs>
        <w:ind w:left="2160" w:hanging="360"/>
      </w:pPr>
      <w:rPr>
        <w:rFonts w:ascii="Wingdings" w:hAnsi="Wingdings" w:hint="default"/>
      </w:rPr>
    </w:lvl>
    <w:lvl w:ilvl="3" w:tplc="6920541E" w:tentative="1">
      <w:start w:val="1"/>
      <w:numFmt w:val="bullet"/>
      <w:lvlText w:val=""/>
      <w:lvlJc w:val="left"/>
      <w:pPr>
        <w:tabs>
          <w:tab w:val="num" w:pos="2880"/>
        </w:tabs>
        <w:ind w:left="2880" w:hanging="360"/>
      </w:pPr>
      <w:rPr>
        <w:rFonts w:ascii="Wingdings" w:hAnsi="Wingdings" w:hint="default"/>
      </w:rPr>
    </w:lvl>
    <w:lvl w:ilvl="4" w:tplc="816EE194" w:tentative="1">
      <w:start w:val="1"/>
      <w:numFmt w:val="bullet"/>
      <w:lvlText w:val=""/>
      <w:lvlJc w:val="left"/>
      <w:pPr>
        <w:tabs>
          <w:tab w:val="num" w:pos="3600"/>
        </w:tabs>
        <w:ind w:left="3600" w:hanging="360"/>
      </w:pPr>
      <w:rPr>
        <w:rFonts w:ascii="Wingdings" w:hAnsi="Wingdings" w:hint="default"/>
      </w:rPr>
    </w:lvl>
    <w:lvl w:ilvl="5" w:tplc="84E60378" w:tentative="1">
      <w:start w:val="1"/>
      <w:numFmt w:val="bullet"/>
      <w:lvlText w:val=""/>
      <w:lvlJc w:val="left"/>
      <w:pPr>
        <w:tabs>
          <w:tab w:val="num" w:pos="4320"/>
        </w:tabs>
        <w:ind w:left="4320" w:hanging="360"/>
      </w:pPr>
      <w:rPr>
        <w:rFonts w:ascii="Wingdings" w:hAnsi="Wingdings" w:hint="default"/>
      </w:rPr>
    </w:lvl>
    <w:lvl w:ilvl="6" w:tplc="83AAAC7E" w:tentative="1">
      <w:start w:val="1"/>
      <w:numFmt w:val="bullet"/>
      <w:lvlText w:val=""/>
      <w:lvlJc w:val="left"/>
      <w:pPr>
        <w:tabs>
          <w:tab w:val="num" w:pos="5040"/>
        </w:tabs>
        <w:ind w:left="5040" w:hanging="360"/>
      </w:pPr>
      <w:rPr>
        <w:rFonts w:ascii="Wingdings" w:hAnsi="Wingdings" w:hint="default"/>
      </w:rPr>
    </w:lvl>
    <w:lvl w:ilvl="7" w:tplc="119AA902" w:tentative="1">
      <w:start w:val="1"/>
      <w:numFmt w:val="bullet"/>
      <w:lvlText w:val=""/>
      <w:lvlJc w:val="left"/>
      <w:pPr>
        <w:tabs>
          <w:tab w:val="num" w:pos="5760"/>
        </w:tabs>
        <w:ind w:left="5760" w:hanging="360"/>
      </w:pPr>
      <w:rPr>
        <w:rFonts w:ascii="Wingdings" w:hAnsi="Wingdings" w:hint="default"/>
      </w:rPr>
    </w:lvl>
    <w:lvl w:ilvl="8" w:tplc="5E72D7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4512D9"/>
    <w:multiLevelType w:val="hybridMultilevel"/>
    <w:tmpl w:val="9FC82DC4"/>
    <w:lvl w:ilvl="0" w:tplc="57B4F1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7381725C"/>
    <w:multiLevelType w:val="hybridMultilevel"/>
    <w:tmpl w:val="B0CC0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F04F1F"/>
    <w:multiLevelType w:val="hybridMultilevel"/>
    <w:tmpl w:val="3B0A5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D21B88"/>
    <w:multiLevelType w:val="multilevel"/>
    <w:tmpl w:val="BF8271AE"/>
    <w:lvl w:ilvl="0">
      <w:start w:val="1"/>
      <w:numFmt w:val="decimal"/>
      <w:lvlText w:val="%1"/>
      <w:lvlJc w:val="left"/>
      <w:pPr>
        <w:ind w:left="540" w:hanging="540"/>
      </w:pPr>
      <w:rPr>
        <w:rFonts w:hint="default"/>
        <w:b w:val="0"/>
        <w:sz w:val="24"/>
      </w:rPr>
    </w:lvl>
    <w:lvl w:ilvl="1">
      <w:start w:val="1"/>
      <w:numFmt w:val="decimal"/>
      <w:lvlText w:val="%1.%2"/>
      <w:lvlJc w:val="left"/>
      <w:pPr>
        <w:ind w:left="540" w:hanging="54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15:restartNumberingAfterBreak="0">
    <w:nsid w:val="7B0B168F"/>
    <w:multiLevelType w:val="hybridMultilevel"/>
    <w:tmpl w:val="B2E44A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B507D3D"/>
    <w:multiLevelType w:val="multilevel"/>
    <w:tmpl w:val="B75609E2"/>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7C257DBC"/>
    <w:multiLevelType w:val="multilevel"/>
    <w:tmpl w:val="F4C27594"/>
    <w:lvl w:ilvl="0">
      <w:start w:val="3"/>
      <w:numFmt w:val="decimal"/>
      <w:lvlText w:val="%1"/>
      <w:lvlJc w:val="left"/>
      <w:pPr>
        <w:ind w:left="690" w:hanging="690"/>
      </w:pPr>
      <w:rPr>
        <w:rFonts w:hint="default"/>
      </w:rPr>
    </w:lvl>
    <w:lvl w:ilvl="1">
      <w:start w:val="19"/>
      <w:numFmt w:val="decimal"/>
      <w:lvlText w:val="%1.%2"/>
      <w:lvlJc w:val="left"/>
      <w:pPr>
        <w:ind w:left="1044" w:hanging="69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3414220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536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580057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84049">
    <w:abstractNumId w:val="7"/>
  </w:num>
  <w:num w:numId="5" w16cid:durableId="1613826763">
    <w:abstractNumId w:val="0"/>
  </w:num>
  <w:num w:numId="6" w16cid:durableId="1968007721">
    <w:abstractNumId w:val="21"/>
  </w:num>
  <w:num w:numId="7" w16cid:durableId="1442139907">
    <w:abstractNumId w:val="2"/>
  </w:num>
  <w:num w:numId="8" w16cid:durableId="230818959">
    <w:abstractNumId w:val="15"/>
  </w:num>
  <w:num w:numId="9" w16cid:durableId="247036039">
    <w:abstractNumId w:val="13"/>
  </w:num>
  <w:num w:numId="10" w16cid:durableId="981078523">
    <w:abstractNumId w:val="4"/>
  </w:num>
  <w:num w:numId="11" w16cid:durableId="1363242644">
    <w:abstractNumId w:val="4"/>
    <w:lvlOverride w:ilvl="0">
      <w:lvl w:ilvl="0">
        <w:start w:val="1"/>
        <w:numFmt w:val="decimal"/>
        <w:lvlText w:val="%1."/>
        <w:lvlJc w:val="left"/>
        <w:pPr>
          <w:ind w:left="1211" w:hanging="360"/>
        </w:pPr>
        <w:rPr>
          <w:rFonts w:hint="default"/>
        </w:rPr>
      </w:lvl>
    </w:lvlOverride>
    <w:lvlOverride w:ilvl="1">
      <w:lvl w:ilvl="1">
        <w:start w:val="1"/>
        <w:numFmt w:val="decimal"/>
        <w:isLgl/>
        <w:lvlText w:val="%1.%2."/>
        <w:lvlJc w:val="left"/>
        <w:pPr>
          <w:ind w:left="1211" w:hanging="360"/>
        </w:pPr>
        <w:rPr>
          <w:rFonts w:hint="default"/>
        </w:rPr>
      </w:lvl>
    </w:lvlOverride>
    <w:lvlOverride w:ilvl="2">
      <w:lvl w:ilvl="2">
        <w:start w:val="1"/>
        <w:numFmt w:val="decimal"/>
        <w:isLgl/>
        <w:lvlText w:val="%1.%2.%3."/>
        <w:lvlJc w:val="left"/>
        <w:pPr>
          <w:ind w:left="1571" w:hanging="720"/>
        </w:pPr>
        <w:rPr>
          <w:rFonts w:hint="default"/>
        </w:rPr>
      </w:lvl>
    </w:lvlOverride>
    <w:lvlOverride w:ilvl="3">
      <w:lvl w:ilvl="3">
        <w:start w:val="1"/>
        <w:numFmt w:val="decimal"/>
        <w:isLgl/>
        <w:lvlText w:val="%1.%2.%3.%4."/>
        <w:lvlJc w:val="left"/>
        <w:pPr>
          <w:ind w:left="1571" w:hanging="720"/>
        </w:pPr>
        <w:rPr>
          <w:rFonts w:hint="default"/>
        </w:rPr>
      </w:lvl>
    </w:lvlOverride>
    <w:lvlOverride w:ilvl="4">
      <w:lvl w:ilvl="4">
        <w:start w:val="1"/>
        <w:numFmt w:val="decimal"/>
        <w:isLgl/>
        <w:lvlText w:val="%1.%2.%3.%4.%5."/>
        <w:lvlJc w:val="left"/>
        <w:pPr>
          <w:ind w:left="1931" w:hanging="1080"/>
        </w:pPr>
        <w:rPr>
          <w:rFonts w:hint="default"/>
        </w:rPr>
      </w:lvl>
    </w:lvlOverride>
    <w:lvlOverride w:ilvl="5">
      <w:lvl w:ilvl="5">
        <w:start w:val="1"/>
        <w:numFmt w:val="decimal"/>
        <w:isLgl/>
        <w:lvlText w:val="%1.%2.%3.%4.%5.%6."/>
        <w:lvlJc w:val="left"/>
        <w:pPr>
          <w:ind w:left="1931" w:hanging="1080"/>
        </w:pPr>
        <w:rPr>
          <w:rFonts w:hint="default"/>
        </w:rPr>
      </w:lvl>
    </w:lvlOverride>
    <w:lvlOverride w:ilvl="6">
      <w:lvl w:ilvl="6">
        <w:start w:val="1"/>
        <w:numFmt w:val="decimal"/>
        <w:isLgl/>
        <w:lvlText w:val="%1.%2.%3.%4.%5.%6.%7."/>
        <w:lvlJc w:val="left"/>
        <w:pPr>
          <w:ind w:left="2291" w:hanging="1440"/>
        </w:pPr>
        <w:rPr>
          <w:rFonts w:hint="default"/>
        </w:rPr>
      </w:lvl>
    </w:lvlOverride>
    <w:lvlOverride w:ilvl="7">
      <w:lvl w:ilvl="7">
        <w:start w:val="1"/>
        <w:numFmt w:val="decimal"/>
        <w:isLgl/>
        <w:lvlText w:val="%1.%2.%3.%4.%5.%6.%7.%8."/>
        <w:lvlJc w:val="left"/>
        <w:pPr>
          <w:ind w:left="2291" w:hanging="1440"/>
        </w:pPr>
        <w:rPr>
          <w:rFonts w:hint="default"/>
        </w:rPr>
      </w:lvl>
    </w:lvlOverride>
    <w:lvlOverride w:ilvl="8">
      <w:lvl w:ilvl="8">
        <w:start w:val="1"/>
        <w:numFmt w:val="decimal"/>
        <w:isLgl/>
        <w:lvlText w:val="%1.%2.%3.%4.%5.%6.%7.%8.%9."/>
        <w:lvlJc w:val="left"/>
        <w:pPr>
          <w:ind w:left="2651" w:hanging="1800"/>
        </w:pPr>
        <w:rPr>
          <w:rFonts w:hint="default"/>
        </w:rPr>
      </w:lvl>
    </w:lvlOverride>
  </w:num>
  <w:num w:numId="12" w16cid:durableId="2028479147">
    <w:abstractNumId w:val="17"/>
  </w:num>
  <w:num w:numId="13" w16cid:durableId="71440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788533">
    <w:abstractNumId w:val="23"/>
  </w:num>
  <w:num w:numId="15" w16cid:durableId="1824275884">
    <w:abstractNumId w:val="11"/>
  </w:num>
  <w:num w:numId="16" w16cid:durableId="1838113521">
    <w:abstractNumId w:val="6"/>
  </w:num>
  <w:num w:numId="17" w16cid:durableId="1949240290">
    <w:abstractNumId w:val="16"/>
  </w:num>
  <w:num w:numId="18" w16cid:durableId="2369127">
    <w:abstractNumId w:val="9"/>
  </w:num>
  <w:num w:numId="19" w16cid:durableId="31347465">
    <w:abstractNumId w:val="26"/>
  </w:num>
  <w:num w:numId="20" w16cid:durableId="590509320">
    <w:abstractNumId w:val="10"/>
  </w:num>
  <w:num w:numId="21" w16cid:durableId="2135441395">
    <w:abstractNumId w:val="3"/>
  </w:num>
  <w:num w:numId="22" w16cid:durableId="218829180">
    <w:abstractNumId w:val="19"/>
  </w:num>
  <w:num w:numId="23" w16cid:durableId="1343893639">
    <w:abstractNumId w:val="12"/>
  </w:num>
  <w:num w:numId="24" w16cid:durableId="631524230">
    <w:abstractNumId w:val="20"/>
  </w:num>
  <w:num w:numId="25" w16cid:durableId="1338581403">
    <w:abstractNumId w:val="14"/>
  </w:num>
  <w:num w:numId="26" w16cid:durableId="1275091136">
    <w:abstractNumId w:val="22"/>
  </w:num>
  <w:num w:numId="27" w16cid:durableId="742529026">
    <w:abstractNumId w:val="5"/>
  </w:num>
  <w:num w:numId="28" w16cid:durableId="1999066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B3"/>
    <w:rsid w:val="00002BF1"/>
    <w:rsid w:val="0000587A"/>
    <w:rsid w:val="00005A43"/>
    <w:rsid w:val="00013D9F"/>
    <w:rsid w:val="000173C8"/>
    <w:rsid w:val="000321E7"/>
    <w:rsid w:val="000356E7"/>
    <w:rsid w:val="00046B44"/>
    <w:rsid w:val="00046EE7"/>
    <w:rsid w:val="00052E16"/>
    <w:rsid w:val="00066D17"/>
    <w:rsid w:val="000704AC"/>
    <w:rsid w:val="000718EB"/>
    <w:rsid w:val="000901CD"/>
    <w:rsid w:val="0009321E"/>
    <w:rsid w:val="000956B5"/>
    <w:rsid w:val="000A3F6E"/>
    <w:rsid w:val="000D0142"/>
    <w:rsid w:val="000D041D"/>
    <w:rsid w:val="000E020D"/>
    <w:rsid w:val="000E0550"/>
    <w:rsid w:val="000E093C"/>
    <w:rsid w:val="000E0E2D"/>
    <w:rsid w:val="000F274B"/>
    <w:rsid w:val="00110D03"/>
    <w:rsid w:val="0011237D"/>
    <w:rsid w:val="00120A53"/>
    <w:rsid w:val="001278F6"/>
    <w:rsid w:val="00135494"/>
    <w:rsid w:val="00142640"/>
    <w:rsid w:val="00145E4F"/>
    <w:rsid w:val="0014603D"/>
    <w:rsid w:val="001472B2"/>
    <w:rsid w:val="00147999"/>
    <w:rsid w:val="001509DA"/>
    <w:rsid w:val="001511D6"/>
    <w:rsid w:val="00161CCD"/>
    <w:rsid w:val="00161EBE"/>
    <w:rsid w:val="001670B0"/>
    <w:rsid w:val="00170D6C"/>
    <w:rsid w:val="00172A95"/>
    <w:rsid w:val="0017441C"/>
    <w:rsid w:val="001749B4"/>
    <w:rsid w:val="00191494"/>
    <w:rsid w:val="00191A5F"/>
    <w:rsid w:val="001A13FF"/>
    <w:rsid w:val="001A4996"/>
    <w:rsid w:val="001A5B10"/>
    <w:rsid w:val="001B4A75"/>
    <w:rsid w:val="001B5926"/>
    <w:rsid w:val="001C13B1"/>
    <w:rsid w:val="001E22D1"/>
    <w:rsid w:val="001E6CF3"/>
    <w:rsid w:val="001F02ED"/>
    <w:rsid w:val="001F05F6"/>
    <w:rsid w:val="001F2777"/>
    <w:rsid w:val="00201B33"/>
    <w:rsid w:val="00201D5D"/>
    <w:rsid w:val="002049C5"/>
    <w:rsid w:val="00220A57"/>
    <w:rsid w:val="00223205"/>
    <w:rsid w:val="00226D40"/>
    <w:rsid w:val="002346C6"/>
    <w:rsid w:val="00235C95"/>
    <w:rsid w:val="00235F16"/>
    <w:rsid w:val="00236342"/>
    <w:rsid w:val="002445FD"/>
    <w:rsid w:val="002452E7"/>
    <w:rsid w:val="002459CA"/>
    <w:rsid w:val="00246923"/>
    <w:rsid w:val="0025380E"/>
    <w:rsid w:val="002556B7"/>
    <w:rsid w:val="0025630A"/>
    <w:rsid w:val="00257CF8"/>
    <w:rsid w:val="00261C18"/>
    <w:rsid w:val="0026211B"/>
    <w:rsid w:val="002645AD"/>
    <w:rsid w:val="0027522F"/>
    <w:rsid w:val="002770F4"/>
    <w:rsid w:val="00292B91"/>
    <w:rsid w:val="002A461C"/>
    <w:rsid w:val="002B6111"/>
    <w:rsid w:val="002C3545"/>
    <w:rsid w:val="002C4DA3"/>
    <w:rsid w:val="002C688D"/>
    <w:rsid w:val="002D688C"/>
    <w:rsid w:val="002E296D"/>
    <w:rsid w:val="002F17D2"/>
    <w:rsid w:val="002F20A9"/>
    <w:rsid w:val="002F2C7D"/>
    <w:rsid w:val="002F5EAB"/>
    <w:rsid w:val="00301C79"/>
    <w:rsid w:val="0030347E"/>
    <w:rsid w:val="00310B8D"/>
    <w:rsid w:val="00311652"/>
    <w:rsid w:val="003155C7"/>
    <w:rsid w:val="0031664B"/>
    <w:rsid w:val="00320487"/>
    <w:rsid w:val="00342086"/>
    <w:rsid w:val="00342755"/>
    <w:rsid w:val="00344B9E"/>
    <w:rsid w:val="00344DC7"/>
    <w:rsid w:val="00353166"/>
    <w:rsid w:val="0035530F"/>
    <w:rsid w:val="003578A7"/>
    <w:rsid w:val="00363280"/>
    <w:rsid w:val="00364289"/>
    <w:rsid w:val="00370A21"/>
    <w:rsid w:val="00375A6A"/>
    <w:rsid w:val="0037722E"/>
    <w:rsid w:val="00393723"/>
    <w:rsid w:val="003B50B3"/>
    <w:rsid w:val="003C2ED5"/>
    <w:rsid w:val="003C3476"/>
    <w:rsid w:val="003C7F41"/>
    <w:rsid w:val="003D0F8F"/>
    <w:rsid w:val="003D6573"/>
    <w:rsid w:val="003E0825"/>
    <w:rsid w:val="003E1C5B"/>
    <w:rsid w:val="00400D3E"/>
    <w:rsid w:val="00402FB2"/>
    <w:rsid w:val="004045EF"/>
    <w:rsid w:val="004061E1"/>
    <w:rsid w:val="0040628F"/>
    <w:rsid w:val="0041317B"/>
    <w:rsid w:val="004154D6"/>
    <w:rsid w:val="00431542"/>
    <w:rsid w:val="0044165B"/>
    <w:rsid w:val="00441DD2"/>
    <w:rsid w:val="0044710C"/>
    <w:rsid w:val="00474FB6"/>
    <w:rsid w:val="0047537B"/>
    <w:rsid w:val="00486F96"/>
    <w:rsid w:val="00496E73"/>
    <w:rsid w:val="004A1A13"/>
    <w:rsid w:val="004B092A"/>
    <w:rsid w:val="004B1C95"/>
    <w:rsid w:val="004C36F7"/>
    <w:rsid w:val="004C5B16"/>
    <w:rsid w:val="004C7B97"/>
    <w:rsid w:val="004D28AC"/>
    <w:rsid w:val="004D2FE9"/>
    <w:rsid w:val="004D42DC"/>
    <w:rsid w:val="004D5DD2"/>
    <w:rsid w:val="004D78B3"/>
    <w:rsid w:val="004F25B0"/>
    <w:rsid w:val="00503022"/>
    <w:rsid w:val="00504A38"/>
    <w:rsid w:val="005232B5"/>
    <w:rsid w:val="0052608C"/>
    <w:rsid w:val="00533D04"/>
    <w:rsid w:val="00552EB9"/>
    <w:rsid w:val="005552B9"/>
    <w:rsid w:val="00574C77"/>
    <w:rsid w:val="00574EAF"/>
    <w:rsid w:val="00576046"/>
    <w:rsid w:val="005845B2"/>
    <w:rsid w:val="00585D63"/>
    <w:rsid w:val="005922D5"/>
    <w:rsid w:val="005A19BC"/>
    <w:rsid w:val="005A2671"/>
    <w:rsid w:val="005A5FBD"/>
    <w:rsid w:val="005A68C0"/>
    <w:rsid w:val="005B3DD8"/>
    <w:rsid w:val="005C3C89"/>
    <w:rsid w:val="005D2CBD"/>
    <w:rsid w:val="005F0012"/>
    <w:rsid w:val="00604A37"/>
    <w:rsid w:val="006141BF"/>
    <w:rsid w:val="00624027"/>
    <w:rsid w:val="00635BF9"/>
    <w:rsid w:val="006409EB"/>
    <w:rsid w:val="00646942"/>
    <w:rsid w:val="0065128A"/>
    <w:rsid w:val="00652C39"/>
    <w:rsid w:val="00655EDE"/>
    <w:rsid w:val="00661A1E"/>
    <w:rsid w:val="00672941"/>
    <w:rsid w:val="00672FA1"/>
    <w:rsid w:val="006863FF"/>
    <w:rsid w:val="006A36B7"/>
    <w:rsid w:val="006A3776"/>
    <w:rsid w:val="006A5B9F"/>
    <w:rsid w:val="006B1285"/>
    <w:rsid w:val="006B37B9"/>
    <w:rsid w:val="006C7AE6"/>
    <w:rsid w:val="006D4758"/>
    <w:rsid w:val="006F1219"/>
    <w:rsid w:val="006F4C13"/>
    <w:rsid w:val="006F6F0A"/>
    <w:rsid w:val="00710BED"/>
    <w:rsid w:val="007149D8"/>
    <w:rsid w:val="00722760"/>
    <w:rsid w:val="007327B6"/>
    <w:rsid w:val="007409EE"/>
    <w:rsid w:val="00744CE7"/>
    <w:rsid w:val="00744F6D"/>
    <w:rsid w:val="007515F3"/>
    <w:rsid w:val="0075671B"/>
    <w:rsid w:val="00761C94"/>
    <w:rsid w:val="00763F94"/>
    <w:rsid w:val="00765AA3"/>
    <w:rsid w:val="00766154"/>
    <w:rsid w:val="00770A6C"/>
    <w:rsid w:val="00772C3A"/>
    <w:rsid w:val="007934AC"/>
    <w:rsid w:val="0079645B"/>
    <w:rsid w:val="007A4238"/>
    <w:rsid w:val="007B0ECC"/>
    <w:rsid w:val="007B76DD"/>
    <w:rsid w:val="007B7CAD"/>
    <w:rsid w:val="007C4C83"/>
    <w:rsid w:val="007D17B9"/>
    <w:rsid w:val="007D683F"/>
    <w:rsid w:val="007E10CE"/>
    <w:rsid w:val="007F2E50"/>
    <w:rsid w:val="007F438B"/>
    <w:rsid w:val="007F724B"/>
    <w:rsid w:val="008014D9"/>
    <w:rsid w:val="00804773"/>
    <w:rsid w:val="008053D0"/>
    <w:rsid w:val="00810A2A"/>
    <w:rsid w:val="00825B8B"/>
    <w:rsid w:val="00832616"/>
    <w:rsid w:val="00833048"/>
    <w:rsid w:val="00837041"/>
    <w:rsid w:val="00841C17"/>
    <w:rsid w:val="00842D07"/>
    <w:rsid w:val="0086780D"/>
    <w:rsid w:val="00870382"/>
    <w:rsid w:val="0088054C"/>
    <w:rsid w:val="008B1F2F"/>
    <w:rsid w:val="008B40FF"/>
    <w:rsid w:val="008B4228"/>
    <w:rsid w:val="008B7862"/>
    <w:rsid w:val="008B7AF3"/>
    <w:rsid w:val="008C4CD9"/>
    <w:rsid w:val="008D02FC"/>
    <w:rsid w:val="008D1727"/>
    <w:rsid w:val="008E3635"/>
    <w:rsid w:val="008E55DC"/>
    <w:rsid w:val="008E56D1"/>
    <w:rsid w:val="0090630D"/>
    <w:rsid w:val="00925E2D"/>
    <w:rsid w:val="00931746"/>
    <w:rsid w:val="00935754"/>
    <w:rsid w:val="00936EA9"/>
    <w:rsid w:val="00943E30"/>
    <w:rsid w:val="00953FBE"/>
    <w:rsid w:val="0096567A"/>
    <w:rsid w:val="00972DAB"/>
    <w:rsid w:val="00983A61"/>
    <w:rsid w:val="00985B48"/>
    <w:rsid w:val="00986185"/>
    <w:rsid w:val="00997D82"/>
    <w:rsid w:val="009A11F1"/>
    <w:rsid w:val="009A3AFD"/>
    <w:rsid w:val="009A7A84"/>
    <w:rsid w:val="009B75E4"/>
    <w:rsid w:val="009B785D"/>
    <w:rsid w:val="009C31FE"/>
    <w:rsid w:val="009C37A3"/>
    <w:rsid w:val="009C7492"/>
    <w:rsid w:val="009D5F92"/>
    <w:rsid w:val="009D6402"/>
    <w:rsid w:val="009E1DB8"/>
    <w:rsid w:val="009E30F4"/>
    <w:rsid w:val="009E48B4"/>
    <w:rsid w:val="009F3D1F"/>
    <w:rsid w:val="00A10381"/>
    <w:rsid w:val="00A205B5"/>
    <w:rsid w:val="00A3649D"/>
    <w:rsid w:val="00A43705"/>
    <w:rsid w:val="00A44833"/>
    <w:rsid w:val="00A44D39"/>
    <w:rsid w:val="00A459C2"/>
    <w:rsid w:val="00A4727D"/>
    <w:rsid w:val="00A515CA"/>
    <w:rsid w:val="00A5467C"/>
    <w:rsid w:val="00A54CE5"/>
    <w:rsid w:val="00A56121"/>
    <w:rsid w:val="00A56F80"/>
    <w:rsid w:val="00A61D1E"/>
    <w:rsid w:val="00A63975"/>
    <w:rsid w:val="00A72DD9"/>
    <w:rsid w:val="00A7428F"/>
    <w:rsid w:val="00A80337"/>
    <w:rsid w:val="00A95B93"/>
    <w:rsid w:val="00AA712B"/>
    <w:rsid w:val="00AB3727"/>
    <w:rsid w:val="00AC4419"/>
    <w:rsid w:val="00AC7CCA"/>
    <w:rsid w:val="00AE04C6"/>
    <w:rsid w:val="00AE380F"/>
    <w:rsid w:val="00AE525E"/>
    <w:rsid w:val="00AE6800"/>
    <w:rsid w:val="00AF7E5E"/>
    <w:rsid w:val="00B00F82"/>
    <w:rsid w:val="00B01356"/>
    <w:rsid w:val="00B0379E"/>
    <w:rsid w:val="00B0655A"/>
    <w:rsid w:val="00B07F77"/>
    <w:rsid w:val="00B27339"/>
    <w:rsid w:val="00B32462"/>
    <w:rsid w:val="00B33C09"/>
    <w:rsid w:val="00B4084B"/>
    <w:rsid w:val="00B42707"/>
    <w:rsid w:val="00B44A67"/>
    <w:rsid w:val="00B47DCB"/>
    <w:rsid w:val="00B642BB"/>
    <w:rsid w:val="00B76609"/>
    <w:rsid w:val="00B8162D"/>
    <w:rsid w:val="00B8284E"/>
    <w:rsid w:val="00B91ABC"/>
    <w:rsid w:val="00BA47D4"/>
    <w:rsid w:val="00BC6599"/>
    <w:rsid w:val="00BD1348"/>
    <w:rsid w:val="00BD2B72"/>
    <w:rsid w:val="00BD53FA"/>
    <w:rsid w:val="00BD77F9"/>
    <w:rsid w:val="00BE35D5"/>
    <w:rsid w:val="00BF5784"/>
    <w:rsid w:val="00C0581D"/>
    <w:rsid w:val="00C151A8"/>
    <w:rsid w:val="00C15940"/>
    <w:rsid w:val="00C22967"/>
    <w:rsid w:val="00C235D0"/>
    <w:rsid w:val="00C246C4"/>
    <w:rsid w:val="00C2777A"/>
    <w:rsid w:val="00C71C6C"/>
    <w:rsid w:val="00C72B28"/>
    <w:rsid w:val="00C770CA"/>
    <w:rsid w:val="00C81A0A"/>
    <w:rsid w:val="00C853BB"/>
    <w:rsid w:val="00C864D7"/>
    <w:rsid w:val="00C902BA"/>
    <w:rsid w:val="00C925D7"/>
    <w:rsid w:val="00CA088E"/>
    <w:rsid w:val="00CB7E53"/>
    <w:rsid w:val="00CC24EB"/>
    <w:rsid w:val="00CD5DE2"/>
    <w:rsid w:val="00CD5F48"/>
    <w:rsid w:val="00CF3966"/>
    <w:rsid w:val="00CF3EA3"/>
    <w:rsid w:val="00CF53F4"/>
    <w:rsid w:val="00CF629B"/>
    <w:rsid w:val="00D13035"/>
    <w:rsid w:val="00D2057D"/>
    <w:rsid w:val="00D23E02"/>
    <w:rsid w:val="00D32066"/>
    <w:rsid w:val="00D338C8"/>
    <w:rsid w:val="00D52116"/>
    <w:rsid w:val="00D706EA"/>
    <w:rsid w:val="00D7249A"/>
    <w:rsid w:val="00D728C4"/>
    <w:rsid w:val="00D728EE"/>
    <w:rsid w:val="00D74DFE"/>
    <w:rsid w:val="00D84262"/>
    <w:rsid w:val="00D853D9"/>
    <w:rsid w:val="00D8682F"/>
    <w:rsid w:val="00D90814"/>
    <w:rsid w:val="00D92965"/>
    <w:rsid w:val="00D97264"/>
    <w:rsid w:val="00DB0AE1"/>
    <w:rsid w:val="00DC05DC"/>
    <w:rsid w:val="00DF12E3"/>
    <w:rsid w:val="00DF1C55"/>
    <w:rsid w:val="00E0061A"/>
    <w:rsid w:val="00E04447"/>
    <w:rsid w:val="00E05177"/>
    <w:rsid w:val="00E12969"/>
    <w:rsid w:val="00E15CBC"/>
    <w:rsid w:val="00E217C0"/>
    <w:rsid w:val="00E301D7"/>
    <w:rsid w:val="00E360F3"/>
    <w:rsid w:val="00E3686E"/>
    <w:rsid w:val="00E558FC"/>
    <w:rsid w:val="00E56762"/>
    <w:rsid w:val="00E60132"/>
    <w:rsid w:val="00E64ADC"/>
    <w:rsid w:val="00E67D6A"/>
    <w:rsid w:val="00E73D6A"/>
    <w:rsid w:val="00E84F94"/>
    <w:rsid w:val="00E90565"/>
    <w:rsid w:val="00E92DF8"/>
    <w:rsid w:val="00E97B11"/>
    <w:rsid w:val="00EA07B9"/>
    <w:rsid w:val="00EC41F5"/>
    <w:rsid w:val="00ED13BB"/>
    <w:rsid w:val="00ED2C87"/>
    <w:rsid w:val="00ED39EF"/>
    <w:rsid w:val="00EF7349"/>
    <w:rsid w:val="00F11BB7"/>
    <w:rsid w:val="00F12A9B"/>
    <w:rsid w:val="00F21718"/>
    <w:rsid w:val="00F2183A"/>
    <w:rsid w:val="00F2510B"/>
    <w:rsid w:val="00F301FC"/>
    <w:rsid w:val="00F31E22"/>
    <w:rsid w:val="00F33613"/>
    <w:rsid w:val="00F37239"/>
    <w:rsid w:val="00F56047"/>
    <w:rsid w:val="00F717CD"/>
    <w:rsid w:val="00F75554"/>
    <w:rsid w:val="00F80D4D"/>
    <w:rsid w:val="00F82C9C"/>
    <w:rsid w:val="00F96361"/>
    <w:rsid w:val="00FA223C"/>
    <w:rsid w:val="00FA2783"/>
    <w:rsid w:val="00FA49D1"/>
    <w:rsid w:val="00FA58B1"/>
    <w:rsid w:val="00FA7FBE"/>
    <w:rsid w:val="00FB1F0D"/>
    <w:rsid w:val="00FB2812"/>
    <w:rsid w:val="00FB3109"/>
    <w:rsid w:val="00FB5C07"/>
    <w:rsid w:val="00FD0B82"/>
    <w:rsid w:val="00FD6925"/>
    <w:rsid w:val="00FE0D30"/>
    <w:rsid w:val="00FE3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C536E"/>
  <w15:docId w15:val="{5F326019-4E3C-4E0E-B0F9-B43480E8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B3"/>
    <w:pPr>
      <w:spacing w:after="0" w:line="240" w:lineRule="auto"/>
    </w:pPr>
    <w:rPr>
      <w:rFonts w:ascii="Times New Roman" w:eastAsia="Times New Roman" w:hAnsi="Times New Roman" w:cs="Times New Roman"/>
      <w:sz w:val="24"/>
      <w:szCs w:val="24"/>
      <w:lang w:val="ru-RU"/>
    </w:rPr>
  </w:style>
  <w:style w:type="paragraph" w:styleId="Heading2">
    <w:name w:val="heading 2"/>
    <w:basedOn w:val="Normal"/>
    <w:next w:val="Normal"/>
    <w:link w:val="Heading2Char"/>
    <w:qFormat/>
    <w:rsid w:val="006A3776"/>
    <w:pPr>
      <w:keepNext/>
      <w:jc w:val="center"/>
      <w:outlineLvl w:val="1"/>
    </w:pPr>
    <w:rPr>
      <w:spacing w:val="100"/>
      <w:sz w:val="40"/>
      <w:szCs w:val="4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8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rive-viewer-paginated-page-reader-block">
    <w:name w:val="drive-viewer-paginated-page-reader-block"/>
    <w:basedOn w:val="Normal"/>
    <w:rsid w:val="00972DAB"/>
    <w:pPr>
      <w:spacing w:before="100" w:beforeAutospacing="1" w:after="100" w:afterAutospacing="1"/>
    </w:pPr>
    <w:rPr>
      <w:lang w:val="lv-LV" w:eastAsia="lv-LV"/>
    </w:rPr>
  </w:style>
  <w:style w:type="character" w:styleId="Hyperlink">
    <w:name w:val="Hyperlink"/>
    <w:basedOn w:val="DefaultParagraphFont"/>
    <w:uiPriority w:val="99"/>
    <w:unhideWhenUsed/>
    <w:rsid w:val="006A36B7"/>
    <w:rPr>
      <w:color w:val="0000FF"/>
      <w:u w:val="single"/>
    </w:rPr>
  </w:style>
  <w:style w:type="paragraph" w:styleId="ListParagraph">
    <w:name w:val="List Paragraph"/>
    <w:basedOn w:val="Normal"/>
    <w:uiPriority w:val="34"/>
    <w:qFormat/>
    <w:rsid w:val="00201B33"/>
    <w:pPr>
      <w:ind w:left="720"/>
      <w:contextualSpacing/>
    </w:pPr>
  </w:style>
  <w:style w:type="table" w:styleId="TableGrid">
    <w:name w:val="Table Grid"/>
    <w:basedOn w:val="TableNormal"/>
    <w:uiPriority w:val="39"/>
    <w:rsid w:val="0044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44DC7"/>
  </w:style>
  <w:style w:type="paragraph" w:styleId="Header">
    <w:name w:val="header"/>
    <w:basedOn w:val="Normal"/>
    <w:link w:val="HeaderChar"/>
    <w:unhideWhenUsed/>
    <w:rsid w:val="00370A21"/>
    <w:pPr>
      <w:tabs>
        <w:tab w:val="center" w:pos="4153"/>
        <w:tab w:val="right" w:pos="8306"/>
      </w:tabs>
    </w:pPr>
  </w:style>
  <w:style w:type="character" w:customStyle="1" w:styleId="HeaderChar">
    <w:name w:val="Header Char"/>
    <w:basedOn w:val="DefaultParagraphFont"/>
    <w:link w:val="Header"/>
    <w:uiPriority w:val="99"/>
    <w:rsid w:val="00370A21"/>
    <w:rPr>
      <w:rFonts w:ascii="Times New Roman" w:eastAsia="Times New Roman" w:hAnsi="Times New Roman" w:cs="Times New Roman"/>
      <w:sz w:val="24"/>
      <w:szCs w:val="24"/>
      <w:lang w:val="ru-RU"/>
    </w:rPr>
  </w:style>
  <w:style w:type="paragraph" w:styleId="Footer">
    <w:name w:val="footer"/>
    <w:basedOn w:val="Normal"/>
    <w:link w:val="FooterChar"/>
    <w:uiPriority w:val="99"/>
    <w:unhideWhenUsed/>
    <w:rsid w:val="00370A21"/>
    <w:pPr>
      <w:tabs>
        <w:tab w:val="center" w:pos="4153"/>
        <w:tab w:val="right" w:pos="8306"/>
      </w:tabs>
    </w:pPr>
  </w:style>
  <w:style w:type="character" w:customStyle="1" w:styleId="FooterChar">
    <w:name w:val="Footer Char"/>
    <w:basedOn w:val="DefaultParagraphFont"/>
    <w:link w:val="Footer"/>
    <w:uiPriority w:val="99"/>
    <w:rsid w:val="00370A21"/>
    <w:rPr>
      <w:rFonts w:ascii="Times New Roman" w:eastAsia="Times New Roman" w:hAnsi="Times New Roman" w:cs="Times New Roman"/>
      <w:sz w:val="24"/>
      <w:szCs w:val="24"/>
      <w:lang w:val="ru-RU"/>
    </w:rPr>
  </w:style>
  <w:style w:type="character" w:styleId="FollowedHyperlink">
    <w:name w:val="FollowedHyperlink"/>
    <w:basedOn w:val="DefaultParagraphFont"/>
    <w:uiPriority w:val="99"/>
    <w:semiHidden/>
    <w:unhideWhenUsed/>
    <w:rsid w:val="00370A21"/>
    <w:rPr>
      <w:color w:val="954F72" w:themeColor="followedHyperlink"/>
      <w:u w:val="single"/>
    </w:rPr>
  </w:style>
  <w:style w:type="paragraph" w:customStyle="1" w:styleId="tv213">
    <w:name w:val="tv213"/>
    <w:basedOn w:val="Normal"/>
    <w:rsid w:val="007D17B9"/>
    <w:pPr>
      <w:spacing w:before="100" w:beforeAutospacing="1" w:after="100" w:afterAutospacing="1"/>
    </w:pPr>
    <w:rPr>
      <w:lang w:val="lv-LV" w:eastAsia="lv-LV"/>
    </w:rPr>
  </w:style>
  <w:style w:type="paragraph" w:styleId="NormalWeb">
    <w:name w:val="Normal (Web)"/>
    <w:basedOn w:val="Normal"/>
    <w:uiPriority w:val="99"/>
    <w:unhideWhenUsed/>
    <w:rsid w:val="006B37B9"/>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D70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EA"/>
    <w:rPr>
      <w:rFonts w:ascii="Segoe UI" w:eastAsia="Times New Roman" w:hAnsi="Segoe UI" w:cs="Segoe UI"/>
      <w:sz w:val="18"/>
      <w:szCs w:val="18"/>
      <w:lang w:val="ru-RU"/>
    </w:rPr>
  </w:style>
  <w:style w:type="character" w:styleId="CommentReference">
    <w:name w:val="annotation reference"/>
    <w:basedOn w:val="DefaultParagraphFont"/>
    <w:uiPriority w:val="99"/>
    <w:semiHidden/>
    <w:unhideWhenUsed/>
    <w:rsid w:val="001A4996"/>
    <w:rPr>
      <w:sz w:val="16"/>
      <w:szCs w:val="16"/>
    </w:rPr>
  </w:style>
  <w:style w:type="paragraph" w:styleId="CommentText">
    <w:name w:val="annotation text"/>
    <w:basedOn w:val="Normal"/>
    <w:link w:val="CommentTextChar"/>
    <w:uiPriority w:val="99"/>
    <w:semiHidden/>
    <w:unhideWhenUsed/>
    <w:rsid w:val="001A4996"/>
    <w:rPr>
      <w:sz w:val="20"/>
      <w:szCs w:val="20"/>
    </w:rPr>
  </w:style>
  <w:style w:type="character" w:customStyle="1" w:styleId="CommentTextChar">
    <w:name w:val="Comment Text Char"/>
    <w:basedOn w:val="DefaultParagraphFont"/>
    <w:link w:val="CommentText"/>
    <w:uiPriority w:val="99"/>
    <w:semiHidden/>
    <w:rsid w:val="001A4996"/>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A4996"/>
    <w:rPr>
      <w:b/>
      <w:bCs/>
    </w:rPr>
  </w:style>
  <w:style w:type="character" w:customStyle="1" w:styleId="CommentSubjectChar">
    <w:name w:val="Comment Subject Char"/>
    <w:basedOn w:val="CommentTextChar"/>
    <w:link w:val="CommentSubject"/>
    <w:uiPriority w:val="99"/>
    <w:semiHidden/>
    <w:rsid w:val="001A4996"/>
    <w:rPr>
      <w:rFonts w:ascii="Times New Roman" w:eastAsia="Times New Roman" w:hAnsi="Times New Roman" w:cs="Times New Roman"/>
      <w:b/>
      <w:bCs/>
      <w:sz w:val="20"/>
      <w:szCs w:val="20"/>
      <w:lang w:val="ru-RU"/>
    </w:rPr>
  </w:style>
  <w:style w:type="paragraph" w:styleId="BodyTextIndent">
    <w:name w:val="Body Text Indent"/>
    <w:basedOn w:val="Normal"/>
    <w:link w:val="BodyTextIndentChar"/>
    <w:semiHidden/>
    <w:unhideWhenUsed/>
    <w:rsid w:val="007934AC"/>
    <w:pPr>
      <w:spacing w:after="120"/>
      <w:ind w:left="283"/>
    </w:pPr>
    <w:rPr>
      <w:color w:val="000000"/>
      <w:sz w:val="20"/>
      <w:szCs w:val="20"/>
      <w:lang w:val="en-GB"/>
    </w:rPr>
  </w:style>
  <w:style w:type="character" w:customStyle="1" w:styleId="BodyTextIndentChar">
    <w:name w:val="Body Text Indent Char"/>
    <w:basedOn w:val="DefaultParagraphFont"/>
    <w:link w:val="BodyTextIndent"/>
    <w:semiHidden/>
    <w:rsid w:val="007934AC"/>
    <w:rPr>
      <w:rFonts w:ascii="Times New Roman" w:eastAsia="Times New Roman" w:hAnsi="Times New Roman" w:cs="Times New Roman"/>
      <w:color w:val="000000"/>
      <w:sz w:val="20"/>
      <w:szCs w:val="20"/>
      <w:lang w:val="en-GB"/>
    </w:rPr>
  </w:style>
  <w:style w:type="character" w:customStyle="1" w:styleId="Heading2Char">
    <w:name w:val="Heading 2 Char"/>
    <w:basedOn w:val="DefaultParagraphFont"/>
    <w:link w:val="Heading2"/>
    <w:rsid w:val="006A3776"/>
    <w:rPr>
      <w:rFonts w:ascii="Times New Roman" w:eastAsia="Times New Roman" w:hAnsi="Times New Roman" w:cs="Times New Roman"/>
      <w:spacing w:val="100"/>
      <w:sz w:val="40"/>
      <w:szCs w:val="40"/>
      <w:lang w:val="en-US" w:eastAsia="lv-LV"/>
    </w:rPr>
  </w:style>
  <w:style w:type="character" w:styleId="Emphasis">
    <w:name w:val="Emphasis"/>
    <w:basedOn w:val="DefaultParagraphFont"/>
    <w:uiPriority w:val="20"/>
    <w:qFormat/>
    <w:rsid w:val="00936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470349">
      <w:bodyDiv w:val="1"/>
      <w:marLeft w:val="0"/>
      <w:marRight w:val="0"/>
      <w:marTop w:val="0"/>
      <w:marBottom w:val="0"/>
      <w:divBdr>
        <w:top w:val="none" w:sz="0" w:space="0" w:color="auto"/>
        <w:left w:val="none" w:sz="0" w:space="0" w:color="auto"/>
        <w:bottom w:val="none" w:sz="0" w:space="0" w:color="auto"/>
        <w:right w:val="none" w:sz="0" w:space="0" w:color="auto"/>
      </w:divBdr>
      <w:divsChild>
        <w:div w:id="1447430849">
          <w:marLeft w:val="0"/>
          <w:marRight w:val="0"/>
          <w:marTop w:val="0"/>
          <w:marBottom w:val="0"/>
          <w:divBdr>
            <w:top w:val="none" w:sz="0" w:space="0" w:color="auto"/>
            <w:left w:val="none" w:sz="0" w:space="0" w:color="auto"/>
            <w:bottom w:val="none" w:sz="0" w:space="0" w:color="auto"/>
            <w:right w:val="none" w:sz="0" w:space="0" w:color="auto"/>
          </w:divBdr>
        </w:div>
        <w:div w:id="522741722">
          <w:marLeft w:val="0"/>
          <w:marRight w:val="0"/>
          <w:marTop w:val="0"/>
          <w:marBottom w:val="0"/>
          <w:divBdr>
            <w:top w:val="none" w:sz="0" w:space="0" w:color="auto"/>
            <w:left w:val="none" w:sz="0" w:space="0" w:color="auto"/>
            <w:bottom w:val="none" w:sz="0" w:space="0" w:color="auto"/>
            <w:right w:val="none" w:sz="0" w:space="0" w:color="auto"/>
          </w:divBdr>
        </w:div>
        <w:div w:id="974721349">
          <w:marLeft w:val="0"/>
          <w:marRight w:val="0"/>
          <w:marTop w:val="0"/>
          <w:marBottom w:val="0"/>
          <w:divBdr>
            <w:top w:val="none" w:sz="0" w:space="0" w:color="auto"/>
            <w:left w:val="none" w:sz="0" w:space="0" w:color="auto"/>
            <w:bottom w:val="none" w:sz="0" w:space="0" w:color="auto"/>
            <w:right w:val="none" w:sz="0" w:space="0" w:color="auto"/>
          </w:divBdr>
        </w:div>
      </w:divsChild>
    </w:div>
    <w:div w:id="508057100">
      <w:bodyDiv w:val="1"/>
      <w:marLeft w:val="0"/>
      <w:marRight w:val="0"/>
      <w:marTop w:val="0"/>
      <w:marBottom w:val="0"/>
      <w:divBdr>
        <w:top w:val="none" w:sz="0" w:space="0" w:color="auto"/>
        <w:left w:val="none" w:sz="0" w:space="0" w:color="auto"/>
        <w:bottom w:val="none" w:sz="0" w:space="0" w:color="auto"/>
        <w:right w:val="none" w:sz="0" w:space="0" w:color="auto"/>
      </w:divBdr>
    </w:div>
    <w:div w:id="850414565">
      <w:bodyDiv w:val="1"/>
      <w:marLeft w:val="0"/>
      <w:marRight w:val="0"/>
      <w:marTop w:val="0"/>
      <w:marBottom w:val="0"/>
      <w:divBdr>
        <w:top w:val="none" w:sz="0" w:space="0" w:color="auto"/>
        <w:left w:val="none" w:sz="0" w:space="0" w:color="auto"/>
        <w:bottom w:val="none" w:sz="0" w:space="0" w:color="auto"/>
        <w:right w:val="none" w:sz="0" w:space="0" w:color="auto"/>
      </w:divBdr>
      <w:divsChild>
        <w:div w:id="157773740">
          <w:marLeft w:val="0"/>
          <w:marRight w:val="0"/>
          <w:marTop w:val="0"/>
          <w:marBottom w:val="0"/>
          <w:divBdr>
            <w:top w:val="none" w:sz="0" w:space="0" w:color="auto"/>
            <w:left w:val="none" w:sz="0" w:space="0" w:color="auto"/>
            <w:bottom w:val="none" w:sz="0" w:space="0" w:color="auto"/>
            <w:right w:val="none" w:sz="0" w:space="0" w:color="auto"/>
          </w:divBdr>
        </w:div>
        <w:div w:id="1041904795">
          <w:marLeft w:val="0"/>
          <w:marRight w:val="0"/>
          <w:marTop w:val="0"/>
          <w:marBottom w:val="0"/>
          <w:divBdr>
            <w:top w:val="none" w:sz="0" w:space="0" w:color="auto"/>
            <w:left w:val="none" w:sz="0" w:space="0" w:color="auto"/>
            <w:bottom w:val="none" w:sz="0" w:space="0" w:color="auto"/>
            <w:right w:val="none" w:sz="0" w:space="0" w:color="auto"/>
          </w:divBdr>
        </w:div>
      </w:divsChild>
    </w:div>
    <w:div w:id="899947211">
      <w:bodyDiv w:val="1"/>
      <w:marLeft w:val="0"/>
      <w:marRight w:val="0"/>
      <w:marTop w:val="0"/>
      <w:marBottom w:val="0"/>
      <w:divBdr>
        <w:top w:val="none" w:sz="0" w:space="0" w:color="auto"/>
        <w:left w:val="none" w:sz="0" w:space="0" w:color="auto"/>
        <w:bottom w:val="none" w:sz="0" w:space="0" w:color="auto"/>
        <w:right w:val="none" w:sz="0" w:space="0" w:color="auto"/>
      </w:divBdr>
      <w:divsChild>
        <w:div w:id="49621738">
          <w:marLeft w:val="0"/>
          <w:marRight w:val="0"/>
          <w:marTop w:val="0"/>
          <w:marBottom w:val="0"/>
          <w:divBdr>
            <w:top w:val="none" w:sz="0" w:space="0" w:color="auto"/>
            <w:left w:val="none" w:sz="0" w:space="0" w:color="auto"/>
            <w:bottom w:val="none" w:sz="0" w:space="0" w:color="auto"/>
            <w:right w:val="none" w:sz="0" w:space="0" w:color="auto"/>
          </w:divBdr>
        </w:div>
        <w:div w:id="1494298325">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sChild>
    </w:div>
    <w:div w:id="1031951712">
      <w:bodyDiv w:val="1"/>
      <w:marLeft w:val="0"/>
      <w:marRight w:val="0"/>
      <w:marTop w:val="0"/>
      <w:marBottom w:val="0"/>
      <w:divBdr>
        <w:top w:val="none" w:sz="0" w:space="0" w:color="auto"/>
        <w:left w:val="none" w:sz="0" w:space="0" w:color="auto"/>
        <w:bottom w:val="none" w:sz="0" w:space="0" w:color="auto"/>
        <w:right w:val="none" w:sz="0" w:space="0" w:color="auto"/>
      </w:divBdr>
    </w:div>
    <w:div w:id="1091782477">
      <w:bodyDiv w:val="1"/>
      <w:marLeft w:val="0"/>
      <w:marRight w:val="0"/>
      <w:marTop w:val="0"/>
      <w:marBottom w:val="0"/>
      <w:divBdr>
        <w:top w:val="none" w:sz="0" w:space="0" w:color="auto"/>
        <w:left w:val="none" w:sz="0" w:space="0" w:color="auto"/>
        <w:bottom w:val="none" w:sz="0" w:space="0" w:color="auto"/>
        <w:right w:val="none" w:sz="0" w:space="0" w:color="auto"/>
      </w:divBdr>
    </w:div>
    <w:div w:id="1224222259">
      <w:bodyDiv w:val="1"/>
      <w:marLeft w:val="0"/>
      <w:marRight w:val="0"/>
      <w:marTop w:val="0"/>
      <w:marBottom w:val="0"/>
      <w:divBdr>
        <w:top w:val="none" w:sz="0" w:space="0" w:color="auto"/>
        <w:left w:val="none" w:sz="0" w:space="0" w:color="auto"/>
        <w:bottom w:val="none" w:sz="0" w:space="0" w:color="auto"/>
        <w:right w:val="none" w:sz="0" w:space="0" w:color="auto"/>
      </w:divBdr>
    </w:div>
    <w:div w:id="1374118260">
      <w:bodyDiv w:val="1"/>
      <w:marLeft w:val="0"/>
      <w:marRight w:val="0"/>
      <w:marTop w:val="0"/>
      <w:marBottom w:val="0"/>
      <w:divBdr>
        <w:top w:val="none" w:sz="0" w:space="0" w:color="auto"/>
        <w:left w:val="none" w:sz="0" w:space="0" w:color="auto"/>
        <w:bottom w:val="none" w:sz="0" w:space="0" w:color="auto"/>
        <w:right w:val="none" w:sz="0" w:space="0" w:color="auto"/>
      </w:divBdr>
    </w:div>
    <w:div w:id="1411544326">
      <w:bodyDiv w:val="1"/>
      <w:marLeft w:val="0"/>
      <w:marRight w:val="0"/>
      <w:marTop w:val="0"/>
      <w:marBottom w:val="0"/>
      <w:divBdr>
        <w:top w:val="none" w:sz="0" w:space="0" w:color="auto"/>
        <w:left w:val="none" w:sz="0" w:space="0" w:color="auto"/>
        <w:bottom w:val="none" w:sz="0" w:space="0" w:color="auto"/>
        <w:right w:val="none" w:sz="0" w:space="0" w:color="auto"/>
      </w:divBdr>
      <w:divsChild>
        <w:div w:id="35155941">
          <w:marLeft w:val="547"/>
          <w:marRight w:val="0"/>
          <w:marTop w:val="96"/>
          <w:marBottom w:val="0"/>
          <w:divBdr>
            <w:top w:val="none" w:sz="0" w:space="0" w:color="auto"/>
            <w:left w:val="none" w:sz="0" w:space="0" w:color="auto"/>
            <w:bottom w:val="none" w:sz="0" w:space="0" w:color="auto"/>
            <w:right w:val="none" w:sz="0" w:space="0" w:color="auto"/>
          </w:divBdr>
        </w:div>
      </w:divsChild>
    </w:div>
    <w:div w:id="1758551950">
      <w:bodyDiv w:val="1"/>
      <w:marLeft w:val="0"/>
      <w:marRight w:val="0"/>
      <w:marTop w:val="0"/>
      <w:marBottom w:val="0"/>
      <w:divBdr>
        <w:top w:val="none" w:sz="0" w:space="0" w:color="auto"/>
        <w:left w:val="none" w:sz="0" w:space="0" w:color="auto"/>
        <w:bottom w:val="none" w:sz="0" w:space="0" w:color="auto"/>
        <w:right w:val="none" w:sz="0" w:space="0" w:color="auto"/>
      </w:divBdr>
    </w:div>
    <w:div w:id="1813213149">
      <w:bodyDiv w:val="1"/>
      <w:marLeft w:val="0"/>
      <w:marRight w:val="0"/>
      <w:marTop w:val="0"/>
      <w:marBottom w:val="0"/>
      <w:divBdr>
        <w:top w:val="none" w:sz="0" w:space="0" w:color="auto"/>
        <w:left w:val="none" w:sz="0" w:space="0" w:color="auto"/>
        <w:bottom w:val="none" w:sz="0" w:space="0" w:color="auto"/>
        <w:right w:val="none" w:sz="0" w:space="0" w:color="auto"/>
      </w:divBdr>
    </w:div>
    <w:div w:id="1874227958">
      <w:bodyDiv w:val="1"/>
      <w:marLeft w:val="0"/>
      <w:marRight w:val="0"/>
      <w:marTop w:val="0"/>
      <w:marBottom w:val="0"/>
      <w:divBdr>
        <w:top w:val="none" w:sz="0" w:space="0" w:color="auto"/>
        <w:left w:val="none" w:sz="0" w:space="0" w:color="auto"/>
        <w:bottom w:val="none" w:sz="0" w:space="0" w:color="auto"/>
        <w:right w:val="none" w:sz="0" w:space="0" w:color="auto"/>
      </w:divBdr>
    </w:div>
    <w:div w:id="2026244323">
      <w:bodyDiv w:val="1"/>
      <w:marLeft w:val="0"/>
      <w:marRight w:val="0"/>
      <w:marTop w:val="0"/>
      <w:marBottom w:val="0"/>
      <w:divBdr>
        <w:top w:val="none" w:sz="0" w:space="0" w:color="auto"/>
        <w:left w:val="none" w:sz="0" w:space="0" w:color="auto"/>
        <w:bottom w:val="none" w:sz="0" w:space="0" w:color="auto"/>
        <w:right w:val="none" w:sz="0" w:space="0" w:color="auto"/>
      </w:divBdr>
      <w:divsChild>
        <w:div w:id="311954147">
          <w:marLeft w:val="1742"/>
          <w:marRight w:val="0"/>
          <w:marTop w:val="91"/>
          <w:marBottom w:val="0"/>
          <w:divBdr>
            <w:top w:val="none" w:sz="0" w:space="0" w:color="auto"/>
            <w:left w:val="none" w:sz="0" w:space="0" w:color="auto"/>
            <w:bottom w:val="none" w:sz="0" w:space="0" w:color="auto"/>
            <w:right w:val="none" w:sz="0" w:space="0" w:color="auto"/>
          </w:divBdr>
        </w:div>
        <w:div w:id="1639989379">
          <w:marLeft w:val="174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CF0E-A560-4F37-BADC-0070823F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4437</Words>
  <Characters>2530</Characters>
  <Application>Microsoft Office Word</Application>
  <DocSecurity>4</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Roberta Balode</cp:lastModifiedBy>
  <cp:revision>2</cp:revision>
  <cp:lastPrinted>2023-09-20T08:27:00Z</cp:lastPrinted>
  <dcterms:created xsi:type="dcterms:W3CDTF">2024-05-02T08:37:00Z</dcterms:created>
  <dcterms:modified xsi:type="dcterms:W3CDTF">2024-05-02T08:37:00Z</dcterms:modified>
</cp:coreProperties>
</file>