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6" w:type="dxa"/>
        <w:tblLook w:val="04A0" w:firstRow="1" w:lastRow="0" w:firstColumn="1" w:lastColumn="0" w:noHBand="0" w:noVBand="1"/>
      </w:tblPr>
      <w:tblGrid>
        <w:gridCol w:w="5812"/>
        <w:gridCol w:w="1472"/>
      </w:tblGrid>
      <w:tr w:rsidR="00E55B4D" w:rsidTr="00737CF5">
        <w:trPr>
          <w:trHeight w:val="80"/>
        </w:trPr>
        <w:tc>
          <w:tcPr>
            <w:tcW w:w="6946" w:type="dxa"/>
            <w:gridSpan w:val="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Hlk14359043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CENTRALIZĒTO EKSĀMENU REZULTĀTI</w:t>
            </w:r>
          </w:p>
          <w:p w:rsidR="00E55B4D" w:rsidRDefault="00E5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VIDUSSKOLĒNIEM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</w:t>
            </w:r>
          </w:p>
        </w:tc>
      </w:tr>
      <w:tr w:rsidR="00E55B4D" w:rsidTr="00737CF5">
        <w:trPr>
          <w:trHeight w:val="8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bottom"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D" w:rsidRDefault="00E5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bookmarkStart w:id="1" w:name="_Hlk143592973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Izglītības iestāde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2022./23.m.g.</w:t>
            </w:r>
          </w:p>
        </w:tc>
        <w:bookmarkEnd w:id="1"/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Angļu valoda augstākais līmenis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C85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68,</w:t>
            </w:r>
            <w:r w:rsidR="00C857D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64,64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78,71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365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69,</w:t>
            </w:r>
            <w:r w:rsidR="0036519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365193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65193" w:rsidRDefault="0036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65193" w:rsidRDefault="00365193" w:rsidP="00365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65,30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Angļu valoda optimālais līmenis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71,63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79,82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69,97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2B0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70,</w:t>
            </w:r>
            <w:r w:rsidR="002B0D31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2B0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72,</w:t>
            </w:r>
            <w:r w:rsidR="002B0D31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2B0D31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2B0D31" w:rsidRDefault="002B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2B0D31" w:rsidRDefault="002B0D31" w:rsidP="002B0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63,00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Matemātika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augstākais līmenis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57,50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50,80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335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53,</w:t>
            </w:r>
            <w:r w:rsidR="00335DB0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</w:tr>
      <w:tr w:rsidR="00335DB0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35DB0" w:rsidRDefault="0033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35DB0" w:rsidRDefault="00335DB0" w:rsidP="00335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59,90</w:t>
            </w:r>
          </w:p>
        </w:tc>
      </w:tr>
      <w:tr w:rsidR="00E55B4D" w:rsidTr="00737CF5">
        <w:trPr>
          <w:trHeight w:val="422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Matemātika optimālais līmenis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DB5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37,90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DB5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35,40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DB5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45,40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B5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46,</w:t>
            </w:r>
            <w:r w:rsidR="00DB58AD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DB5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40,90</w:t>
            </w:r>
          </w:p>
        </w:tc>
      </w:tr>
      <w:tr w:rsidR="00DB58A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B58AD" w:rsidRDefault="00D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B58AD" w:rsidRDefault="00DB5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35,10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Latviešu valoda augstākais līmenis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79,50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CE1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70,</w:t>
            </w:r>
            <w:r w:rsidR="00CE1456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CE1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72,</w:t>
            </w:r>
            <w:r w:rsidR="00CE1456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CE1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71,</w:t>
            </w:r>
            <w:r w:rsidR="00CE1456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</w:tr>
      <w:tr w:rsidR="00CE1456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E1456" w:rsidRDefault="00CE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  <w:r w:rsidR="00B7298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E1456" w:rsidRDefault="00CE1456" w:rsidP="00CE1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56,00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Latviešu valoda optimālais līmenis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58,12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B72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60,</w:t>
            </w:r>
            <w:r w:rsidR="00B7298C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62,00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B72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64,</w:t>
            </w:r>
            <w:r w:rsidR="00B7298C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B72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60,</w:t>
            </w:r>
            <w:r w:rsidR="00B7298C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B7298C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B7298C" w:rsidRDefault="00B7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B7298C" w:rsidRDefault="00B7298C" w:rsidP="00B72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53,80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lastRenderedPageBreak/>
              <w:t xml:space="preserve">Ģeogrāfija augstākais līmenis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6C0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46,60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6C0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46,60</w:t>
            </w:r>
          </w:p>
        </w:tc>
      </w:tr>
      <w:tr w:rsidR="006C0DB7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C0DB7" w:rsidRDefault="006C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C0DB7" w:rsidRDefault="006C0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35,80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Programmēšana augstākais līmenis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46,00</w:t>
            </w:r>
          </w:p>
        </w:tc>
      </w:tr>
      <w:tr w:rsidR="00891A02" w:rsidTr="00737C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891A02" w:rsidRDefault="0089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891A02" w:rsidRDefault="00891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45,80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Sociālās zinības augstākais līmenis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103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48,</w:t>
            </w:r>
            <w:r w:rsidR="00103724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103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41,</w:t>
            </w:r>
            <w:r w:rsidR="00103724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103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43,</w:t>
            </w:r>
            <w:r w:rsidR="00103724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103724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03724" w:rsidRDefault="0010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03724" w:rsidRDefault="00103724" w:rsidP="00103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39,40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2" w:name="_Hlk14359026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Dizains un tehnoloģijas  augstākais līmenis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766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54,</w:t>
            </w:r>
            <w:r w:rsidR="007663C5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70,90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64,00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766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64,4</w:t>
            </w:r>
            <w:r w:rsidR="007663C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bookmarkEnd w:id="2"/>
      </w:tr>
      <w:tr w:rsidR="007663C5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663C5" w:rsidRDefault="0076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663C5" w:rsidRDefault="00766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60,90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3" w:name="_Hlk14359037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Fizika augstākais līmenis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73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33,</w:t>
            </w:r>
            <w:r w:rsidR="00737CF5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29,50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32,00</w:t>
            </w:r>
          </w:p>
        </w:tc>
        <w:bookmarkEnd w:id="3"/>
      </w:tr>
      <w:tr w:rsidR="00737CF5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37CF5" w:rsidRDefault="0073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37CF5" w:rsidRDefault="0073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43,70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Bioloģija  augstākais līmenis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35,83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56,00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37,33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39,00</w:t>
            </w:r>
          </w:p>
        </w:tc>
      </w:tr>
      <w:tr w:rsidR="00FB6B8A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B6B8A" w:rsidRDefault="00FB6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B6B8A" w:rsidRDefault="00FB6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46,10</w:t>
            </w:r>
          </w:p>
        </w:tc>
      </w:tr>
      <w:tr w:rsidR="00E55B4D" w:rsidTr="00737CF5">
        <w:trPr>
          <w:trHeight w:val="33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Ķīmija augstākais līmenis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41,00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36,00</w:t>
            </w:r>
          </w:p>
        </w:tc>
      </w:tr>
      <w:tr w:rsidR="00E55B4D" w:rsidTr="00737C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novadā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37,00</w:t>
            </w:r>
          </w:p>
        </w:tc>
      </w:tr>
      <w:tr w:rsidR="00FB6B8A" w:rsidTr="00737C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B6B8A" w:rsidRDefault="00FB6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Vidēji valstī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B6B8A" w:rsidRDefault="00FB6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49,60</w:t>
            </w:r>
          </w:p>
        </w:tc>
      </w:tr>
    </w:tbl>
    <w:p w:rsidR="00E55B4D" w:rsidRDefault="00E55B4D" w:rsidP="00E55B4D"/>
    <w:p w:rsidR="00E55B4D" w:rsidRDefault="00E55B4D" w:rsidP="00E55B4D"/>
    <w:p w:rsidR="00221A22" w:rsidRDefault="00221A22" w:rsidP="00E55B4D"/>
    <w:p w:rsidR="00221A22" w:rsidRDefault="00221A22" w:rsidP="00E55B4D">
      <w:bookmarkStart w:id="4" w:name="_GoBack"/>
      <w:bookmarkEnd w:id="4"/>
    </w:p>
    <w:p w:rsidR="00E55B4D" w:rsidRDefault="00E55B4D" w:rsidP="00E55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CENTRALIZĒTO EKSĀMENU REZULTĀTI</w:t>
      </w:r>
    </w:p>
    <w:p w:rsidR="00E55B4D" w:rsidRDefault="00E55B4D" w:rsidP="00E55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PAMATSKOLĒNIEM*</w:t>
      </w:r>
    </w:p>
    <w:tbl>
      <w:tblPr>
        <w:tblW w:w="7284" w:type="dxa"/>
        <w:tblInd w:w="-5" w:type="dxa"/>
        <w:tblLook w:val="04A0" w:firstRow="1" w:lastRow="0" w:firstColumn="1" w:lastColumn="0" w:noHBand="0" w:noVBand="1"/>
      </w:tblPr>
      <w:tblGrid>
        <w:gridCol w:w="5812"/>
        <w:gridCol w:w="1472"/>
      </w:tblGrid>
      <w:tr w:rsidR="00E55B4D" w:rsidTr="00E55B4D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D" w:rsidRDefault="00E5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Izglītības iestāde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2022./23.m.g.</w:t>
            </w:r>
          </w:p>
        </w:tc>
      </w:tr>
      <w:tr w:rsidR="00E55B4D" w:rsidTr="00E55B4D">
        <w:trPr>
          <w:trHeight w:val="422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Matemātika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(vidējais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Centra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A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47,80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Kuldīgas Mākslas un humanitāro zinību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A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47,00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V.Plūdoņa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A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47,</w:t>
            </w:r>
            <w:r w:rsidR="00AF7F3E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Skrundas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A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60,70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I.Zeberiņa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Kuldīgas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26,10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Alsungas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29,50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Ēdoles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47,60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Nīkrāces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A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17,40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Turlavas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 w:rsidP="00A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41,</w:t>
            </w:r>
            <w:r w:rsidR="00AF7F3E">
              <w:t>40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</w:pPr>
            <w:r>
              <w:t>Vārmes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jc w:val="right"/>
            </w:pPr>
            <w:r>
              <w:t>56,40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</w:pPr>
            <w:r>
              <w:t xml:space="preserve">Z.A. </w:t>
            </w:r>
            <w:proofErr w:type="spellStart"/>
            <w:r>
              <w:t>Meierovica</w:t>
            </w:r>
            <w:proofErr w:type="spellEnd"/>
            <w:r>
              <w:t xml:space="preserve"> Kabiles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AF7F3E">
            <w:pPr>
              <w:spacing w:after="0" w:line="240" w:lineRule="auto"/>
              <w:jc w:val="right"/>
            </w:pPr>
            <w:r>
              <w:t>20,80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E55B4D" w:rsidRDefault="00E55B4D">
            <w:pPr>
              <w:spacing w:after="0" w:line="240" w:lineRule="auto"/>
            </w:pPr>
            <w:r>
              <w:t>Vidēji novadā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E55B4D" w:rsidRDefault="00570DC3">
            <w:pPr>
              <w:spacing w:after="0" w:line="240" w:lineRule="auto"/>
              <w:jc w:val="right"/>
            </w:pPr>
            <w:r>
              <w:t>44,36</w:t>
            </w:r>
          </w:p>
        </w:tc>
      </w:tr>
      <w:tr w:rsidR="00E707FC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E707FC" w:rsidRDefault="00E707FC">
            <w:pPr>
              <w:spacing w:after="0" w:line="240" w:lineRule="auto"/>
            </w:pPr>
            <w:r>
              <w:t>Vidēji valstī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E707FC" w:rsidRDefault="00570DC3">
            <w:pPr>
              <w:spacing w:after="0" w:line="240" w:lineRule="auto"/>
              <w:jc w:val="right"/>
            </w:pPr>
            <w:r>
              <w:t>50,50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Latviešu valoda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Kuldīgas Centra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58,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Kuldīgas Mākslas un humanitāro zinību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62,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t>V.Plūdoņa</w:t>
            </w:r>
            <w:proofErr w:type="spellEnd"/>
            <w:r>
              <w:t xml:space="preserve"> Kuldīgas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60,4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Skrundas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61,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t>I.Zeberiņa</w:t>
            </w:r>
            <w:proofErr w:type="spellEnd"/>
            <w:r>
              <w:t xml:space="preserve"> Kuldīgas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51,2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Alsungas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54,00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Ēdoles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57,80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Nīkrāces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48,5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Turlavas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65,1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Vārmes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56,20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 xml:space="preserve">Z.A. </w:t>
            </w:r>
            <w:proofErr w:type="spellStart"/>
            <w:r>
              <w:t>Meierovica</w:t>
            </w:r>
            <w:proofErr w:type="spellEnd"/>
            <w:r>
              <w:t xml:space="preserve"> Kabiles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58,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E55B4D" w:rsidRDefault="00E55B4D">
            <w:pPr>
              <w:spacing w:after="0" w:line="240" w:lineRule="auto"/>
            </w:pPr>
            <w:r>
              <w:t>Vidēji novadā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E55B4D" w:rsidP="00115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58,</w:t>
            </w:r>
            <w:r w:rsidR="001152F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E707FC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E707FC" w:rsidRDefault="00E707FC">
            <w:pPr>
              <w:spacing w:after="0" w:line="240" w:lineRule="auto"/>
            </w:pPr>
            <w:r>
              <w:t>Vidēji valstī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707FC" w:rsidRDefault="00115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58,10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Angļu valoda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(vidējais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kopprocents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5B4D" w:rsidRDefault="00E55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Kuldīgas Centra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73,00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Kuldīgas Mākslas un humanitāro zinību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77,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t>V.Plūdoņa</w:t>
            </w:r>
            <w:proofErr w:type="spellEnd"/>
            <w:r>
              <w:t xml:space="preserve"> Kuldīgas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73,4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Skrundas vidusskola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71,8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t>I.Zeberiņa</w:t>
            </w:r>
            <w:proofErr w:type="spellEnd"/>
            <w:r>
              <w:t xml:space="preserve"> Kuldīgas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DF0D33" w:rsidP="000C0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67,</w:t>
            </w:r>
            <w:r w:rsidR="000C08A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Alsungas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53,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Ēdoles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68,40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Nīkrāces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57,8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Turlavas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73,00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Vārmes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65,20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B4D" w:rsidRDefault="00E5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lastRenderedPageBreak/>
              <w:t xml:space="preserve">Z.A. </w:t>
            </w:r>
            <w:proofErr w:type="spellStart"/>
            <w:r>
              <w:t>Meierovica</w:t>
            </w:r>
            <w:proofErr w:type="spellEnd"/>
            <w:r>
              <w:t xml:space="preserve"> Kabiles pamatskola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B4D" w:rsidRDefault="00E55B4D" w:rsidP="00DF0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49,8</w:t>
            </w:r>
            <w:r w:rsidR="00DF0D3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55B4D" w:rsidTr="00E55B4D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E55B4D" w:rsidRDefault="00E55B4D">
            <w:pPr>
              <w:spacing w:after="0" w:line="240" w:lineRule="auto"/>
            </w:pPr>
            <w:r>
              <w:t>Vidēji novadā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55B4D" w:rsidRDefault="000C0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70,93</w:t>
            </w:r>
          </w:p>
        </w:tc>
      </w:tr>
      <w:tr w:rsidR="00E707FC" w:rsidTr="00E55B4D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E707FC" w:rsidRDefault="00E707FC">
            <w:pPr>
              <w:spacing w:after="0" w:line="240" w:lineRule="auto"/>
            </w:pPr>
            <w:r>
              <w:t>Vidēji valstī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707FC" w:rsidRDefault="000C0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66,10</w:t>
            </w:r>
          </w:p>
        </w:tc>
      </w:tr>
    </w:tbl>
    <w:p w:rsidR="00E55B4D" w:rsidRDefault="00E55B4D" w:rsidP="00E55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4D" w:rsidRDefault="00E55B4D" w:rsidP="00E55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4D" w:rsidRDefault="00E55B4D" w:rsidP="00E55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Dati precizēti pēc Valsts izglītības satura centra oficiālo statistikas datu par centralizēto eksāmenu rezultātiem publiskošanas.</w:t>
      </w:r>
    </w:p>
    <w:p w:rsidR="00814C24" w:rsidRDefault="00814C24"/>
    <w:sectPr w:rsidR="00814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A8"/>
    <w:rsid w:val="000C08A3"/>
    <w:rsid w:val="00103724"/>
    <w:rsid w:val="001152F5"/>
    <w:rsid w:val="00221A22"/>
    <w:rsid w:val="002A62A8"/>
    <w:rsid w:val="002B0D31"/>
    <w:rsid w:val="00335DB0"/>
    <w:rsid w:val="00365193"/>
    <w:rsid w:val="00570DC3"/>
    <w:rsid w:val="006C0DB7"/>
    <w:rsid w:val="00737CF5"/>
    <w:rsid w:val="007663C5"/>
    <w:rsid w:val="00814C24"/>
    <w:rsid w:val="00891A02"/>
    <w:rsid w:val="00AF7F3E"/>
    <w:rsid w:val="00B7298C"/>
    <w:rsid w:val="00C857DF"/>
    <w:rsid w:val="00CE1456"/>
    <w:rsid w:val="00DB58AD"/>
    <w:rsid w:val="00DF0D33"/>
    <w:rsid w:val="00E55B4D"/>
    <w:rsid w:val="00E707FC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91269"/>
  <w15:chartTrackingRefBased/>
  <w15:docId w15:val="{FF5498A6-74E4-46FE-8823-B8EB94F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5B4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23</cp:revision>
  <dcterms:created xsi:type="dcterms:W3CDTF">2023-09-07T10:27:00Z</dcterms:created>
  <dcterms:modified xsi:type="dcterms:W3CDTF">2023-10-25T10:43:00Z</dcterms:modified>
</cp:coreProperties>
</file>