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7F59" w14:textId="77777777" w:rsidR="00610072" w:rsidRPr="00A91AB6" w:rsidRDefault="00610072" w:rsidP="00610072">
      <w:pPr>
        <w:autoSpaceDN w:val="0"/>
        <w:spacing w:before="60" w:line="260" w:lineRule="exact"/>
        <w:ind w:firstLine="539"/>
        <w:jc w:val="right"/>
        <w:textAlignment w:val="baseline"/>
        <w:rPr>
          <w:rFonts w:ascii="Cambria" w:hAnsi="Cambria"/>
          <w:iCs/>
          <w:sz w:val="19"/>
          <w:szCs w:val="22"/>
        </w:rPr>
      </w:pPr>
      <w:bookmarkStart w:id="0" w:name="_Hlk86921074"/>
      <w:r w:rsidRPr="00A91AB6">
        <w:rPr>
          <w:rFonts w:ascii="Cambria" w:hAnsi="Cambria"/>
          <w:iCs/>
          <w:sz w:val="19"/>
          <w:szCs w:val="22"/>
        </w:rPr>
        <w:t>Pielikums</w:t>
      </w:r>
      <w:r w:rsidRPr="00A91AB6">
        <w:rPr>
          <w:rFonts w:ascii="Cambria" w:hAnsi="Cambria"/>
          <w:iCs/>
          <w:sz w:val="19"/>
          <w:szCs w:val="22"/>
        </w:rPr>
        <w:br/>
        <w:t>Kuldīgas novada pašvaldības domes</w:t>
      </w:r>
      <w:r w:rsidRPr="00A91AB6">
        <w:rPr>
          <w:rFonts w:ascii="Cambria" w:hAnsi="Cambria"/>
          <w:iCs/>
          <w:sz w:val="19"/>
          <w:szCs w:val="22"/>
        </w:rPr>
        <w:br/>
        <w:t xml:space="preserve">saistošajiem noteikumiem Nr. 2022/17 </w:t>
      </w:r>
      <w:r w:rsidRPr="00A91AB6">
        <w:rPr>
          <w:rFonts w:ascii="Cambria" w:hAnsi="Cambria"/>
          <w:iCs/>
          <w:sz w:val="19"/>
          <w:szCs w:val="22"/>
        </w:rPr>
        <w:br/>
        <w:t>"Par koku ciršanu ārpus meža Kuldīgas novadā"</w:t>
      </w:r>
    </w:p>
    <w:bookmarkEnd w:id="0"/>
    <w:p w14:paraId="3B8456B1" w14:textId="77777777" w:rsidR="00610072" w:rsidRPr="00A91AB6" w:rsidRDefault="00610072" w:rsidP="00610072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sz w:val="22"/>
          <w:szCs w:val="22"/>
        </w:rPr>
      </w:pPr>
      <w:r w:rsidRPr="00A91AB6">
        <w:rPr>
          <w:rFonts w:ascii="Cambria" w:hAnsi="Cambria"/>
          <w:b/>
          <w:bCs/>
          <w:sz w:val="22"/>
          <w:szCs w:val="22"/>
        </w:rPr>
        <w:t>IESNIEGUMS</w:t>
      </w:r>
      <w:r w:rsidRPr="00A91AB6">
        <w:rPr>
          <w:rFonts w:ascii="Cambria" w:hAnsi="Cambria"/>
          <w:b/>
          <w:bCs/>
          <w:sz w:val="22"/>
          <w:szCs w:val="22"/>
        </w:rPr>
        <w:br/>
        <w:t xml:space="preserve">koku ciršanai ārpus meža </w:t>
      </w:r>
    </w:p>
    <w:p w14:paraId="5EFEAA94" w14:textId="77777777" w:rsidR="00610072" w:rsidRPr="00A91AB6" w:rsidRDefault="00610072" w:rsidP="00610072">
      <w:pPr>
        <w:shd w:val="clear" w:color="auto" w:fill="FFFFFF"/>
        <w:spacing w:before="130" w:line="260" w:lineRule="exact"/>
        <w:ind w:firstLine="539"/>
        <w:jc w:val="center"/>
        <w:rPr>
          <w:rFonts w:ascii="Cambria" w:hAnsi="Cambria"/>
          <w:b/>
          <w:bCs/>
          <w:color w:val="000000"/>
          <w:sz w:val="19"/>
          <w:szCs w:val="22"/>
        </w:rPr>
      </w:pPr>
    </w:p>
    <w:p w14:paraId="6AE2C748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b/>
          <w:bCs/>
          <w:sz w:val="19"/>
          <w:szCs w:val="22"/>
        </w:rPr>
      </w:pPr>
      <w:r w:rsidRPr="00A91AB6">
        <w:rPr>
          <w:rFonts w:ascii="Cambria" w:hAnsi="Cambria"/>
          <w:b/>
          <w:bCs/>
          <w:sz w:val="19"/>
          <w:szCs w:val="22"/>
        </w:rPr>
        <w:t>Zemes īpašnieks vai tiesiskais valdītājs: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42"/>
        <w:gridCol w:w="4964"/>
      </w:tblGrid>
      <w:tr w:rsidR="00610072" w:rsidRPr="00A91AB6" w14:paraId="4C4498B1" w14:textId="77777777" w:rsidTr="006725CE">
        <w:tc>
          <w:tcPr>
            <w:tcW w:w="2012" w:type="pct"/>
            <w:hideMark/>
          </w:tcPr>
          <w:p w14:paraId="1903F4FE" w14:textId="77777777" w:rsidR="00610072" w:rsidRPr="00A91AB6" w:rsidRDefault="00610072" w:rsidP="006725CE">
            <w:pPr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Vārds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,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uzvārds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/ </w:t>
            </w:r>
          </w:p>
          <w:p w14:paraId="47DA740A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Juridiskās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personas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nosaukums</w:t>
            </w:r>
            <w:proofErr w:type="spellEnd"/>
          </w:p>
        </w:tc>
        <w:tc>
          <w:tcPr>
            <w:tcW w:w="298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A26D37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406B3AF7" w14:textId="77777777" w:rsidTr="006725CE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2A39A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49302196" w14:textId="77777777" w:rsidTr="006725CE">
        <w:tc>
          <w:tcPr>
            <w:tcW w:w="20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C1DE7C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Personas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kods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/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Reģistrācijas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Nr.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812332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1B0A9907" w14:textId="77777777" w:rsidTr="006725CE">
        <w:tc>
          <w:tcPr>
            <w:tcW w:w="2012" w:type="pct"/>
            <w:hideMark/>
          </w:tcPr>
          <w:p w14:paraId="56854AF6" w14:textId="77777777" w:rsidR="00610072" w:rsidRPr="00A91AB6" w:rsidRDefault="00610072" w:rsidP="006725CE">
            <w:pPr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Kontakttālrunis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, e-pasts</w:t>
            </w:r>
          </w:p>
          <w:p w14:paraId="5299A68B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elektroniskai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saziņai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: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700E7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7E78A64E" w14:textId="77777777" w:rsidTr="006725CE">
        <w:tc>
          <w:tcPr>
            <w:tcW w:w="2012" w:type="pct"/>
            <w:hideMark/>
          </w:tcPr>
          <w:p w14:paraId="009D65CF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Īpašuma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,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kurā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paredzēta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koku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ciršana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,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adrese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,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kadastra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nr.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vai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kadastra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apzīmējums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:</w:t>
            </w:r>
          </w:p>
        </w:tc>
        <w:tc>
          <w:tcPr>
            <w:tcW w:w="29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575585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</w:tbl>
    <w:p w14:paraId="7591059E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color w:val="000000"/>
          <w:sz w:val="1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91"/>
        <w:gridCol w:w="3816"/>
        <w:gridCol w:w="2489"/>
      </w:tblGrid>
      <w:tr w:rsidR="00610072" w:rsidRPr="00A91AB6" w14:paraId="7BAD6CC5" w14:textId="77777777" w:rsidTr="006725CE">
        <w:tc>
          <w:tcPr>
            <w:tcW w:w="1200" w:type="pct"/>
            <w:hideMark/>
          </w:tcPr>
          <w:p w14:paraId="5791699F" w14:textId="77777777" w:rsidR="00610072" w:rsidRDefault="00610072" w:rsidP="006725CE">
            <w:pPr>
              <w:jc w:val="center"/>
              <w:rPr>
                <w:rFonts w:ascii="Cambria" w:hAnsi="Cambria"/>
                <w:sz w:val="19"/>
                <w:szCs w:val="22"/>
                <w:lang w:val="en-GB"/>
              </w:rPr>
            </w:pPr>
            <w:proofErr w:type="spellStart"/>
            <w:r>
              <w:rPr>
                <w:rFonts w:ascii="Cambria" w:hAnsi="Cambria"/>
                <w:sz w:val="19"/>
                <w:szCs w:val="22"/>
                <w:lang w:val="en-GB"/>
              </w:rPr>
              <w:t>Cērtamie</w:t>
            </w:r>
            <w:proofErr w:type="spellEnd"/>
            <w:r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Cambria" w:hAnsi="Cambria"/>
                <w:sz w:val="19"/>
                <w:szCs w:val="22"/>
                <w:lang w:val="en-GB"/>
              </w:rPr>
              <w:t>koki</w:t>
            </w:r>
            <w:proofErr w:type="spellEnd"/>
            <w:r>
              <w:rPr>
                <w:rFonts w:ascii="Cambria" w:hAnsi="Cambria"/>
                <w:sz w:val="19"/>
                <w:szCs w:val="22"/>
                <w:lang w:val="en-GB"/>
              </w:rPr>
              <w:t>:</w:t>
            </w:r>
          </w:p>
          <w:p w14:paraId="008DCFE8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Nr.p.k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.</w:t>
            </w:r>
          </w:p>
        </w:tc>
        <w:tc>
          <w:tcPr>
            <w:tcW w:w="2300" w:type="pct"/>
            <w:hideMark/>
          </w:tcPr>
          <w:p w14:paraId="5B6DB446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Cērtamā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koka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suga</w:t>
            </w:r>
            <w:proofErr w:type="spellEnd"/>
          </w:p>
        </w:tc>
        <w:tc>
          <w:tcPr>
            <w:tcW w:w="1500" w:type="pct"/>
            <w:hideMark/>
          </w:tcPr>
          <w:p w14:paraId="1AA9B5BA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bookmarkStart w:id="1" w:name="_Hlk102471169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Koka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stumbra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apkārtmērs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(cm) 1,3 m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augstumā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no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sakņu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kakla</w:t>
            </w:r>
            <w:bookmarkEnd w:id="1"/>
            <w:proofErr w:type="spellEnd"/>
          </w:p>
        </w:tc>
      </w:tr>
      <w:tr w:rsidR="00610072" w:rsidRPr="00A91AB6" w14:paraId="087C606B" w14:textId="77777777" w:rsidTr="006725CE">
        <w:tc>
          <w:tcPr>
            <w:tcW w:w="1200" w:type="pct"/>
            <w:hideMark/>
          </w:tcPr>
          <w:p w14:paraId="4732B75B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2300" w:type="pct"/>
            <w:hideMark/>
          </w:tcPr>
          <w:p w14:paraId="7FB0E636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1500" w:type="pct"/>
            <w:hideMark/>
          </w:tcPr>
          <w:p w14:paraId="407CA2BF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1624A7FF" w14:textId="77777777" w:rsidTr="006725CE">
        <w:tc>
          <w:tcPr>
            <w:tcW w:w="1200" w:type="pct"/>
            <w:hideMark/>
          </w:tcPr>
          <w:p w14:paraId="268B92FC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2300" w:type="pct"/>
            <w:hideMark/>
          </w:tcPr>
          <w:p w14:paraId="5392842B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1500" w:type="pct"/>
            <w:hideMark/>
          </w:tcPr>
          <w:p w14:paraId="36E54F6C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5F7C0851" w14:textId="77777777" w:rsidTr="006725CE">
        <w:tc>
          <w:tcPr>
            <w:tcW w:w="1200" w:type="pct"/>
            <w:hideMark/>
          </w:tcPr>
          <w:p w14:paraId="174D993C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2300" w:type="pct"/>
            <w:hideMark/>
          </w:tcPr>
          <w:p w14:paraId="16FC6419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1500" w:type="pct"/>
            <w:hideMark/>
          </w:tcPr>
          <w:p w14:paraId="6B98C9A1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0B7BD2C3" w14:textId="77777777" w:rsidTr="006725CE">
        <w:tc>
          <w:tcPr>
            <w:tcW w:w="1200" w:type="pct"/>
            <w:hideMark/>
          </w:tcPr>
          <w:p w14:paraId="3457FBBF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2300" w:type="pct"/>
            <w:hideMark/>
          </w:tcPr>
          <w:p w14:paraId="2E618C94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1500" w:type="pct"/>
            <w:hideMark/>
          </w:tcPr>
          <w:p w14:paraId="6F5ADA76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41449CEA" w14:textId="77777777" w:rsidTr="006725CE">
        <w:tc>
          <w:tcPr>
            <w:tcW w:w="1200" w:type="pct"/>
          </w:tcPr>
          <w:p w14:paraId="285139EA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4F278CE4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3B54DA39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6CCD1BBE" w14:textId="77777777" w:rsidTr="006725CE">
        <w:tc>
          <w:tcPr>
            <w:tcW w:w="1200" w:type="pct"/>
          </w:tcPr>
          <w:p w14:paraId="00449F8B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63A94580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6FDC2D92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219FD007" w14:textId="77777777" w:rsidTr="006725CE">
        <w:tc>
          <w:tcPr>
            <w:tcW w:w="1200" w:type="pct"/>
          </w:tcPr>
          <w:p w14:paraId="13AE42D5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1F46B422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76792C27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087E6E10" w14:textId="77777777" w:rsidTr="006725CE">
        <w:tc>
          <w:tcPr>
            <w:tcW w:w="1200" w:type="pct"/>
          </w:tcPr>
          <w:p w14:paraId="0AFC59C3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0E0C50AE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097FD797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0ACA18D3" w14:textId="77777777" w:rsidTr="006725CE">
        <w:tc>
          <w:tcPr>
            <w:tcW w:w="1200" w:type="pct"/>
          </w:tcPr>
          <w:p w14:paraId="755103BF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4009AF79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4E9D7CD0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54E03E51" w14:textId="77777777" w:rsidTr="006725CE">
        <w:tc>
          <w:tcPr>
            <w:tcW w:w="1200" w:type="pct"/>
          </w:tcPr>
          <w:p w14:paraId="0627014A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2300" w:type="pct"/>
          </w:tcPr>
          <w:p w14:paraId="216934EC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  <w:tc>
          <w:tcPr>
            <w:tcW w:w="1500" w:type="pct"/>
          </w:tcPr>
          <w:p w14:paraId="5C200EAF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</w:tbl>
    <w:p w14:paraId="39C39519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color w:val="000000"/>
          <w:sz w:val="19"/>
          <w:szCs w:val="22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43"/>
        <w:gridCol w:w="5103"/>
        <w:gridCol w:w="560"/>
      </w:tblGrid>
      <w:tr w:rsidR="00610072" w:rsidRPr="00A91AB6" w14:paraId="278A7C30" w14:textId="77777777" w:rsidTr="006725CE">
        <w:tc>
          <w:tcPr>
            <w:tcW w:w="1591" w:type="pct"/>
            <w:hideMark/>
          </w:tcPr>
          <w:p w14:paraId="1F3BBA99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Koku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ciršanas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  <w:proofErr w:type="spellStart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pamatojums</w:t>
            </w:r>
            <w:proofErr w:type="spellEnd"/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:</w:t>
            </w:r>
          </w:p>
        </w:tc>
        <w:tc>
          <w:tcPr>
            <w:tcW w:w="3409" w:type="pct"/>
            <w:gridSpan w:val="2"/>
            <w:hideMark/>
          </w:tcPr>
          <w:p w14:paraId="5172433E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370C9EB1" w14:textId="77777777" w:rsidTr="006725CE">
        <w:trPr>
          <w:gridAfter w:val="1"/>
          <w:wAfter w:w="337" w:type="pct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14:paraId="06CB0F0A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3B0EB1AF" w14:textId="77777777" w:rsidTr="006725CE">
        <w:trPr>
          <w:gridAfter w:val="1"/>
          <w:wAfter w:w="337" w:type="pct"/>
        </w:trPr>
        <w:tc>
          <w:tcPr>
            <w:tcW w:w="0" w:type="auto"/>
            <w:gridSpan w:val="2"/>
            <w:tcBorders>
              <w:top w:val="single" w:sz="4" w:space="0" w:color="414142"/>
              <w:left w:val="nil"/>
              <w:bottom w:val="single" w:sz="4" w:space="0" w:color="414142"/>
              <w:right w:val="nil"/>
            </w:tcBorders>
            <w:hideMark/>
          </w:tcPr>
          <w:p w14:paraId="7A30BEA5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09CFA5C6" w14:textId="77777777" w:rsidTr="006725CE">
        <w:trPr>
          <w:gridAfter w:val="1"/>
          <w:wAfter w:w="337" w:type="pct"/>
        </w:trPr>
        <w:tc>
          <w:tcPr>
            <w:tcW w:w="0" w:type="auto"/>
            <w:gridSpan w:val="2"/>
            <w:tcBorders>
              <w:top w:val="single" w:sz="4" w:space="0" w:color="414142"/>
              <w:left w:val="nil"/>
              <w:bottom w:val="single" w:sz="4" w:space="0" w:color="414142"/>
              <w:right w:val="nil"/>
            </w:tcBorders>
          </w:tcPr>
          <w:p w14:paraId="3DC35639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  <w:tr w:rsidR="00610072" w:rsidRPr="00A91AB6" w14:paraId="5D245218" w14:textId="77777777" w:rsidTr="006725CE">
        <w:trPr>
          <w:gridAfter w:val="1"/>
          <w:wAfter w:w="337" w:type="pct"/>
        </w:trPr>
        <w:tc>
          <w:tcPr>
            <w:tcW w:w="0" w:type="auto"/>
            <w:gridSpan w:val="2"/>
            <w:tcBorders>
              <w:top w:val="single" w:sz="4" w:space="0" w:color="414142"/>
              <w:left w:val="nil"/>
              <w:bottom w:val="single" w:sz="4" w:space="0" w:color="414142"/>
              <w:right w:val="nil"/>
            </w:tcBorders>
          </w:tcPr>
          <w:p w14:paraId="7E1740F7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</w:p>
        </w:tc>
      </w:tr>
    </w:tbl>
    <w:p w14:paraId="556E410D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color w:val="000000"/>
          <w:sz w:val="19"/>
          <w:szCs w:val="22"/>
        </w:rPr>
      </w:pPr>
      <w:r w:rsidRPr="00A91AB6">
        <w:rPr>
          <w:rFonts w:ascii="Cambria" w:hAnsi="Cambria"/>
          <w:sz w:val="19"/>
          <w:szCs w:val="22"/>
        </w:rPr>
        <w:t>Pievienotie dokumenti (atzīmēt vajadzīgo):</w:t>
      </w:r>
    </w:p>
    <w:p w14:paraId="01C283DE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sz w:val="19"/>
          <w:szCs w:val="22"/>
          <w:lang w:eastAsia="lv-LV"/>
        </w:rPr>
      </w:pPr>
      <w:r w:rsidRPr="00A91AB6">
        <w:rPr>
          <w:rFonts w:ascii="Cambria" w:hAnsi="Cambria" w:cs="Cambria Math"/>
          <w:noProof/>
          <w:w w:val="130"/>
          <w:sz w:val="19"/>
          <w:szCs w:val="22"/>
        </w:rPr>
        <w:t>⎕</w:t>
      </w:r>
      <w:r w:rsidRPr="00A91AB6">
        <w:rPr>
          <w:rFonts w:ascii="Cambria" w:hAnsi="Cambria"/>
          <w:sz w:val="19"/>
          <w:szCs w:val="22"/>
        </w:rPr>
        <w:t xml:space="preserve"> Zemes gabala </w:t>
      </w:r>
      <w:proofErr w:type="spellStart"/>
      <w:r w:rsidRPr="00A91AB6">
        <w:rPr>
          <w:rFonts w:ascii="Cambria" w:hAnsi="Cambria"/>
          <w:sz w:val="19"/>
          <w:szCs w:val="22"/>
        </w:rPr>
        <w:t>robežplāna</w:t>
      </w:r>
      <w:proofErr w:type="spellEnd"/>
      <w:r w:rsidRPr="00A91AB6">
        <w:rPr>
          <w:rFonts w:ascii="Cambria" w:hAnsi="Cambria"/>
          <w:sz w:val="19"/>
          <w:szCs w:val="22"/>
        </w:rPr>
        <w:t xml:space="preserve"> kopija ar iezīmētiem cērtamiem kokiem;</w:t>
      </w:r>
    </w:p>
    <w:p w14:paraId="1E497D98" w14:textId="77777777" w:rsidR="00610072" w:rsidRPr="00A91AB6" w:rsidRDefault="00610072" w:rsidP="00610072">
      <w:pPr>
        <w:shd w:val="clear" w:color="auto" w:fill="FFFFFF"/>
        <w:tabs>
          <w:tab w:val="left" w:pos="284"/>
        </w:tabs>
        <w:spacing w:before="130" w:line="260" w:lineRule="exact"/>
        <w:rPr>
          <w:rFonts w:ascii="Cambria" w:hAnsi="Cambria"/>
          <w:sz w:val="19"/>
          <w:szCs w:val="22"/>
        </w:rPr>
      </w:pPr>
      <w:r w:rsidRPr="00A91AB6">
        <w:rPr>
          <w:rFonts w:ascii="Cambria" w:hAnsi="Cambria" w:cs="Cambria Math"/>
          <w:noProof/>
          <w:w w:val="130"/>
          <w:sz w:val="19"/>
          <w:szCs w:val="22"/>
        </w:rPr>
        <w:t>⎕</w:t>
      </w:r>
      <w:r w:rsidRPr="00A91AB6">
        <w:rPr>
          <w:rFonts w:ascii="Cambria" w:hAnsi="Cambria"/>
          <w:sz w:val="19"/>
          <w:szCs w:val="22"/>
        </w:rPr>
        <w:t xml:space="preserve"> Daudzdzīvokļu dzīvojamās mājas dzīvokļu īpašnieku kopības lēmums par koku ciršanu;</w:t>
      </w:r>
    </w:p>
    <w:p w14:paraId="0463EE91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sz w:val="19"/>
          <w:szCs w:val="22"/>
        </w:rPr>
      </w:pPr>
      <w:r w:rsidRPr="00A91AB6">
        <w:rPr>
          <w:rFonts w:ascii="Cambria" w:hAnsi="Cambria" w:cs="Cambria Math"/>
          <w:noProof/>
          <w:w w:val="130"/>
          <w:sz w:val="19"/>
          <w:szCs w:val="22"/>
        </w:rPr>
        <w:t>⎕</w:t>
      </w:r>
      <w:r w:rsidRPr="00A91AB6">
        <w:rPr>
          <w:rFonts w:ascii="Cambria" w:hAnsi="Cambria"/>
          <w:sz w:val="19"/>
          <w:szCs w:val="22"/>
        </w:rPr>
        <w:t> Pilnvaras kopija (ja koka ciršanu pieprasa pilnvarotā perso</w:t>
      </w:r>
      <w:bookmarkStart w:id="2" w:name="_Hlk86921313"/>
      <w:r w:rsidRPr="00A91AB6">
        <w:rPr>
          <w:rFonts w:ascii="Cambria" w:hAnsi="Cambria"/>
          <w:sz w:val="19"/>
          <w:szCs w:val="22"/>
        </w:rPr>
        <w:t>na).</w:t>
      </w:r>
    </w:p>
    <w:p w14:paraId="08C3D997" w14:textId="77777777" w:rsidR="00610072" w:rsidRPr="00A91AB6" w:rsidRDefault="00610072" w:rsidP="00610072">
      <w:pPr>
        <w:shd w:val="clear" w:color="auto" w:fill="FFFFFF"/>
        <w:spacing w:before="130" w:line="260" w:lineRule="exact"/>
        <w:rPr>
          <w:rFonts w:ascii="Cambria" w:hAnsi="Cambria"/>
          <w:sz w:val="19"/>
          <w:szCs w:val="22"/>
        </w:rPr>
      </w:pPr>
      <w:r w:rsidRPr="00A91AB6">
        <w:rPr>
          <w:rFonts w:ascii="Cambria" w:hAnsi="Cambria"/>
          <w:sz w:val="19"/>
          <w:szCs w:val="22"/>
        </w:rPr>
        <w:t>20___. gada "____".________________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96"/>
        <w:gridCol w:w="253"/>
        <w:gridCol w:w="1846"/>
        <w:gridCol w:w="4111"/>
      </w:tblGrid>
      <w:tr w:rsidR="00610072" w:rsidRPr="00A91AB6" w14:paraId="6F71F74D" w14:textId="77777777" w:rsidTr="006725CE">
        <w:tc>
          <w:tcPr>
            <w:tcW w:w="1262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14:paraId="5C7F3013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6427EA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/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414142"/>
              <w:right w:val="nil"/>
            </w:tcBorders>
            <w:hideMark/>
          </w:tcPr>
          <w:p w14:paraId="1B5BFBC6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 xml:space="preserve"> </w:t>
            </w: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D6A483" w14:textId="77777777" w:rsidR="00610072" w:rsidRPr="00A91AB6" w:rsidRDefault="00610072" w:rsidP="006725CE">
            <w:pPr>
              <w:jc w:val="both"/>
              <w:rPr>
                <w:rFonts w:ascii="Cambria" w:hAnsi="Cambria"/>
                <w:color w:val="000000"/>
                <w:sz w:val="19"/>
                <w:szCs w:val="22"/>
                <w:lang w:val="en-GB"/>
              </w:rPr>
            </w:pPr>
            <w:r w:rsidRPr="00A91AB6">
              <w:rPr>
                <w:rFonts w:ascii="Cambria" w:hAnsi="Cambria"/>
                <w:sz w:val="19"/>
                <w:szCs w:val="22"/>
                <w:lang w:val="en-GB"/>
              </w:rPr>
              <w:t> </w:t>
            </w:r>
          </w:p>
        </w:tc>
      </w:tr>
      <w:tr w:rsidR="00610072" w:rsidRPr="00A91AB6" w14:paraId="2ADF1FA4" w14:textId="77777777" w:rsidTr="006725CE">
        <w:tc>
          <w:tcPr>
            <w:tcW w:w="1262" w:type="pct"/>
            <w:tcBorders>
              <w:top w:val="single" w:sz="4" w:space="0" w:color="414142"/>
              <w:left w:val="nil"/>
              <w:bottom w:val="nil"/>
              <w:right w:val="nil"/>
            </w:tcBorders>
            <w:hideMark/>
          </w:tcPr>
          <w:p w14:paraId="02292A48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en-GB"/>
              </w:rPr>
            </w:pPr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/</w:t>
            </w:r>
            <w:proofErr w:type="spellStart"/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paraksts</w:t>
            </w:r>
            <w:proofErr w:type="spellEnd"/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/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</w:tcPr>
          <w:p w14:paraId="0047AF74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en-GB"/>
              </w:rPr>
            </w:pPr>
          </w:p>
        </w:tc>
        <w:tc>
          <w:tcPr>
            <w:tcW w:w="1111" w:type="pct"/>
            <w:tcBorders>
              <w:top w:val="single" w:sz="4" w:space="0" w:color="414142"/>
              <w:left w:val="nil"/>
              <w:bottom w:val="nil"/>
              <w:right w:val="nil"/>
            </w:tcBorders>
            <w:hideMark/>
          </w:tcPr>
          <w:p w14:paraId="59229775" w14:textId="77777777" w:rsidR="00610072" w:rsidRPr="00A91AB6" w:rsidRDefault="00610072" w:rsidP="006725CE">
            <w:pPr>
              <w:shd w:val="clear" w:color="auto" w:fill="FFFFFF"/>
              <w:jc w:val="center"/>
              <w:rPr>
                <w:rFonts w:ascii="Cambria" w:hAnsi="Cambria"/>
                <w:color w:val="000000"/>
                <w:sz w:val="17"/>
                <w:szCs w:val="17"/>
                <w:lang w:val="en-GB"/>
              </w:rPr>
            </w:pPr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/</w:t>
            </w:r>
            <w:proofErr w:type="spellStart"/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atšifrējums</w:t>
            </w:r>
            <w:proofErr w:type="spellEnd"/>
            <w:r w:rsidRPr="00A91AB6">
              <w:rPr>
                <w:rFonts w:ascii="Cambria" w:hAnsi="Cambria"/>
                <w:sz w:val="17"/>
                <w:szCs w:val="17"/>
                <w:lang w:val="en-GB"/>
              </w:rPr>
              <w:t>/</w:t>
            </w:r>
          </w:p>
        </w:tc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</w:tcPr>
          <w:p w14:paraId="1F195BB0" w14:textId="77777777" w:rsidR="00610072" w:rsidRPr="00A91AB6" w:rsidRDefault="00610072" w:rsidP="006725CE">
            <w:pPr>
              <w:jc w:val="center"/>
              <w:rPr>
                <w:rFonts w:ascii="Cambria" w:hAnsi="Cambria"/>
                <w:color w:val="000000"/>
                <w:sz w:val="17"/>
                <w:szCs w:val="17"/>
                <w:lang w:val="en-GB"/>
              </w:rPr>
            </w:pPr>
          </w:p>
        </w:tc>
      </w:tr>
    </w:tbl>
    <w:p w14:paraId="4CCDB2F7" w14:textId="77777777" w:rsidR="00610072" w:rsidRDefault="00610072" w:rsidP="00610072">
      <w:pPr>
        <w:spacing w:before="130" w:line="260" w:lineRule="exact"/>
        <w:rPr>
          <w:rFonts w:ascii="Cambria" w:hAnsi="Cambria"/>
          <w:color w:val="000000"/>
          <w:sz w:val="19"/>
          <w:szCs w:val="22"/>
        </w:rPr>
      </w:pPr>
      <w:bookmarkStart w:id="3" w:name="piel2"/>
      <w:bookmarkEnd w:id="2"/>
      <w:bookmarkEnd w:id="3"/>
    </w:p>
    <w:p w14:paraId="0A578626" w14:textId="77777777" w:rsidR="00711EB7" w:rsidRDefault="007C2880" w:rsidP="00610072"/>
    <w:sectPr w:rsidR="00711E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72"/>
    <w:rsid w:val="000754BB"/>
    <w:rsid w:val="00610072"/>
    <w:rsid w:val="007C2880"/>
    <w:rsid w:val="00D6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EC95"/>
  <w15:chartTrackingRefBased/>
  <w15:docId w15:val="{8AF9D155-9648-4B3B-9C0F-5F0DB65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72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610072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Meldrāja</dc:creator>
  <cp:keywords/>
  <dc:description/>
  <cp:lastModifiedBy>Marita Jurenovska</cp:lastModifiedBy>
  <cp:revision>2</cp:revision>
  <dcterms:created xsi:type="dcterms:W3CDTF">2023-03-23T11:53:00Z</dcterms:created>
  <dcterms:modified xsi:type="dcterms:W3CDTF">2023-03-23T11:53:00Z</dcterms:modified>
</cp:coreProperties>
</file>